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59CD4" w14:textId="77777777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/>
          <w:sz w:val="28"/>
          <w:szCs w:val="28"/>
        </w:rPr>
      </w:pPr>
      <w:bookmarkStart w:id="0" w:name="_Hlk150183521"/>
      <w:r w:rsidRPr="000B3D31">
        <w:rPr>
          <w:b/>
          <w:bCs/>
          <w:iCs/>
          <w:noProof/>
          <w:sz w:val="28"/>
          <w:szCs w:val="28"/>
        </w:rPr>
        <w:drawing>
          <wp:inline distT="0" distB="0" distL="0" distR="0" wp14:anchorId="131553B2" wp14:editId="3438821F">
            <wp:extent cx="2076450" cy="1038327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082" cy="1039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E5BDD" w14:textId="77777777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  <w:r w:rsidRPr="000B3D31">
        <w:rPr>
          <w:b/>
          <w:sz w:val="28"/>
          <w:szCs w:val="28"/>
        </w:rPr>
        <w:t>Акционерное общество «Национальная платежная корпорация Национального Банка Республики Казахстан»</w:t>
      </w:r>
    </w:p>
    <w:p w14:paraId="1AD707E0" w14:textId="77777777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4655E701" w14:textId="77777777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44076983" w14:textId="77777777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6B67AAB1" w14:textId="77777777" w:rsidR="003D0E6C" w:rsidRPr="000B3D31" w:rsidRDefault="003D0E6C" w:rsidP="00B367FC">
      <w:pPr>
        <w:pStyle w:val="af7"/>
        <w:tabs>
          <w:tab w:val="left" w:pos="-4253"/>
          <w:tab w:val="left" w:pos="-3686"/>
        </w:tabs>
        <w:jc w:val="right"/>
        <w:rPr>
          <w:rFonts w:ascii="Times New Roman" w:hAnsi="Times New Roman"/>
          <w:bCs/>
          <w:sz w:val="28"/>
          <w:szCs w:val="28"/>
        </w:rPr>
      </w:pPr>
      <w:r w:rsidRPr="000B3D31">
        <w:rPr>
          <w:rFonts w:ascii="Times New Roman" w:hAnsi="Times New Roman"/>
          <w:bCs/>
          <w:sz w:val="28"/>
          <w:szCs w:val="28"/>
        </w:rPr>
        <w:tab/>
      </w:r>
      <w:r w:rsidRPr="000B3D31">
        <w:rPr>
          <w:rFonts w:ascii="Times New Roman" w:hAnsi="Times New Roman"/>
          <w:bCs/>
          <w:sz w:val="28"/>
          <w:szCs w:val="28"/>
        </w:rPr>
        <w:tab/>
      </w:r>
      <w:r w:rsidRPr="000B3D31">
        <w:rPr>
          <w:rFonts w:ascii="Times New Roman" w:hAnsi="Times New Roman"/>
          <w:bCs/>
          <w:sz w:val="28"/>
          <w:szCs w:val="28"/>
        </w:rPr>
        <w:tab/>
      </w:r>
      <w:r w:rsidRPr="000B3D31">
        <w:rPr>
          <w:rFonts w:ascii="Times New Roman" w:hAnsi="Times New Roman"/>
          <w:bCs/>
          <w:sz w:val="28"/>
          <w:szCs w:val="28"/>
        </w:rPr>
        <w:tab/>
      </w:r>
      <w:r w:rsidRPr="000B3D31">
        <w:rPr>
          <w:rFonts w:ascii="Times New Roman" w:hAnsi="Times New Roman"/>
          <w:bCs/>
          <w:sz w:val="28"/>
          <w:szCs w:val="28"/>
        </w:rPr>
        <w:tab/>
      </w:r>
      <w:r w:rsidRPr="000B3D31">
        <w:rPr>
          <w:rFonts w:ascii="Times New Roman" w:hAnsi="Times New Roman"/>
          <w:bCs/>
          <w:sz w:val="28"/>
          <w:szCs w:val="28"/>
        </w:rPr>
        <w:tab/>
        <w:t xml:space="preserve">    Утверждена</w:t>
      </w:r>
    </w:p>
    <w:p w14:paraId="030C3BEB" w14:textId="6FA7D397" w:rsidR="003D0E6C" w:rsidRPr="000B3D31" w:rsidRDefault="003D0E6C" w:rsidP="002436E8">
      <w:pPr>
        <w:pStyle w:val="af7"/>
        <w:tabs>
          <w:tab w:val="left" w:pos="-4253"/>
          <w:tab w:val="left" w:pos="-3686"/>
        </w:tabs>
        <w:ind w:left="4678" w:hanging="425"/>
        <w:jc w:val="right"/>
        <w:rPr>
          <w:rFonts w:ascii="Times New Roman" w:hAnsi="Times New Roman"/>
          <w:bCs/>
          <w:sz w:val="28"/>
          <w:szCs w:val="28"/>
        </w:rPr>
      </w:pPr>
      <w:r w:rsidRPr="000B3D31">
        <w:rPr>
          <w:rFonts w:ascii="Times New Roman" w:hAnsi="Times New Roman"/>
          <w:bCs/>
          <w:sz w:val="28"/>
          <w:szCs w:val="28"/>
        </w:rPr>
        <w:t xml:space="preserve">    решением Совет</w:t>
      </w:r>
      <w:r w:rsidR="004450E0" w:rsidRPr="000B3D31">
        <w:rPr>
          <w:rFonts w:ascii="Times New Roman" w:hAnsi="Times New Roman"/>
          <w:bCs/>
          <w:sz w:val="28"/>
          <w:szCs w:val="28"/>
        </w:rPr>
        <w:t>а</w:t>
      </w:r>
      <w:r w:rsidRPr="000B3D31">
        <w:rPr>
          <w:rFonts w:ascii="Times New Roman" w:hAnsi="Times New Roman"/>
          <w:bCs/>
          <w:sz w:val="28"/>
          <w:szCs w:val="28"/>
        </w:rPr>
        <w:t xml:space="preserve"> директоров</w:t>
      </w:r>
      <w:r w:rsidR="004450E0" w:rsidRPr="000B3D31">
        <w:rPr>
          <w:rFonts w:ascii="Times New Roman" w:hAnsi="Times New Roman"/>
          <w:bCs/>
          <w:sz w:val="28"/>
          <w:szCs w:val="28"/>
        </w:rPr>
        <w:t xml:space="preserve"> </w:t>
      </w:r>
      <w:r w:rsidRPr="000B3D31">
        <w:rPr>
          <w:rFonts w:ascii="Times New Roman" w:hAnsi="Times New Roman"/>
          <w:bCs/>
          <w:sz w:val="28"/>
          <w:szCs w:val="28"/>
        </w:rPr>
        <w:t>АО «НПК»</w:t>
      </w:r>
    </w:p>
    <w:p w14:paraId="07636457" w14:textId="01079EAA" w:rsidR="003D0E6C" w:rsidRPr="000B3D31" w:rsidRDefault="003D0E6C" w:rsidP="0007356D">
      <w:pPr>
        <w:pStyle w:val="af7"/>
        <w:tabs>
          <w:tab w:val="left" w:pos="-4253"/>
          <w:tab w:val="left" w:pos="-3686"/>
        </w:tabs>
        <w:ind w:left="5670" w:hanging="1134"/>
        <w:jc w:val="right"/>
        <w:rPr>
          <w:rFonts w:ascii="Times New Roman" w:hAnsi="Times New Roman"/>
          <w:bCs/>
          <w:sz w:val="28"/>
          <w:szCs w:val="28"/>
        </w:rPr>
      </w:pPr>
      <w:r w:rsidRPr="000B3D31">
        <w:rPr>
          <w:rFonts w:ascii="Times New Roman" w:hAnsi="Times New Roman"/>
          <w:bCs/>
          <w:sz w:val="28"/>
          <w:szCs w:val="28"/>
        </w:rPr>
        <w:t>от «</w:t>
      </w:r>
      <w:r w:rsidR="004450E0" w:rsidRPr="000B3D31">
        <w:rPr>
          <w:rFonts w:ascii="Times New Roman" w:hAnsi="Times New Roman"/>
          <w:bCs/>
          <w:sz w:val="28"/>
          <w:szCs w:val="28"/>
        </w:rPr>
        <w:t>___</w:t>
      </w:r>
      <w:r w:rsidRPr="000B3D31">
        <w:rPr>
          <w:rFonts w:ascii="Times New Roman" w:hAnsi="Times New Roman"/>
          <w:bCs/>
          <w:sz w:val="28"/>
          <w:szCs w:val="28"/>
        </w:rPr>
        <w:t xml:space="preserve">» </w:t>
      </w:r>
      <w:r w:rsidR="004450E0" w:rsidRPr="000B3D31">
        <w:rPr>
          <w:rFonts w:ascii="Times New Roman" w:hAnsi="Times New Roman"/>
          <w:bCs/>
          <w:sz w:val="28"/>
          <w:szCs w:val="28"/>
        </w:rPr>
        <w:t>__________</w:t>
      </w:r>
      <w:r w:rsidR="0007356D" w:rsidRPr="000B3D31">
        <w:rPr>
          <w:rFonts w:ascii="Times New Roman" w:hAnsi="Times New Roman"/>
          <w:bCs/>
          <w:sz w:val="28"/>
          <w:szCs w:val="28"/>
        </w:rPr>
        <w:t xml:space="preserve"> </w:t>
      </w:r>
      <w:r w:rsidRPr="000B3D31">
        <w:rPr>
          <w:rFonts w:ascii="Times New Roman" w:hAnsi="Times New Roman"/>
          <w:bCs/>
          <w:sz w:val="28"/>
          <w:szCs w:val="28"/>
        </w:rPr>
        <w:t>20</w:t>
      </w:r>
      <w:r w:rsidR="004450E0" w:rsidRPr="000B3D31">
        <w:rPr>
          <w:rFonts w:ascii="Times New Roman" w:hAnsi="Times New Roman"/>
          <w:bCs/>
          <w:sz w:val="28"/>
          <w:szCs w:val="28"/>
        </w:rPr>
        <w:t>___</w:t>
      </w:r>
      <w:r w:rsidRPr="000B3D31">
        <w:rPr>
          <w:rFonts w:ascii="Times New Roman" w:hAnsi="Times New Roman"/>
          <w:bCs/>
          <w:sz w:val="28"/>
          <w:szCs w:val="28"/>
        </w:rPr>
        <w:t xml:space="preserve"> г</w:t>
      </w:r>
      <w:r w:rsidR="004450E0" w:rsidRPr="000B3D31">
        <w:rPr>
          <w:rFonts w:ascii="Times New Roman" w:hAnsi="Times New Roman"/>
          <w:bCs/>
          <w:sz w:val="28"/>
          <w:szCs w:val="28"/>
        </w:rPr>
        <w:t>.</w:t>
      </w:r>
    </w:p>
    <w:p w14:paraId="0B0D1967" w14:textId="73E9EEF7" w:rsidR="003D0E6C" w:rsidRPr="000B3D31" w:rsidRDefault="003D0E6C" w:rsidP="00B367FC">
      <w:pPr>
        <w:pStyle w:val="af7"/>
        <w:tabs>
          <w:tab w:val="left" w:pos="-4253"/>
          <w:tab w:val="left" w:pos="-3686"/>
        </w:tabs>
        <w:ind w:left="5670" w:hanging="1134"/>
        <w:jc w:val="right"/>
        <w:rPr>
          <w:rFonts w:ascii="Times New Roman" w:hAnsi="Times New Roman"/>
          <w:bCs/>
          <w:sz w:val="28"/>
          <w:szCs w:val="28"/>
        </w:rPr>
      </w:pPr>
      <w:r w:rsidRPr="000B3D31">
        <w:rPr>
          <w:rFonts w:ascii="Times New Roman" w:hAnsi="Times New Roman"/>
          <w:bCs/>
          <w:sz w:val="28"/>
          <w:szCs w:val="28"/>
        </w:rPr>
        <w:t>(протокол №</w:t>
      </w:r>
      <w:r w:rsidR="004450E0" w:rsidRPr="000B3D31">
        <w:rPr>
          <w:rFonts w:ascii="Times New Roman" w:hAnsi="Times New Roman"/>
          <w:bCs/>
          <w:sz w:val="28"/>
          <w:szCs w:val="28"/>
        </w:rPr>
        <w:t>__</w:t>
      </w:r>
      <w:r w:rsidRPr="000B3D31">
        <w:rPr>
          <w:rFonts w:ascii="Times New Roman" w:hAnsi="Times New Roman"/>
          <w:bCs/>
          <w:sz w:val="28"/>
          <w:szCs w:val="28"/>
        </w:rPr>
        <w:t>)</w:t>
      </w:r>
    </w:p>
    <w:p w14:paraId="41C7700B" w14:textId="1B2233BC" w:rsidR="00BE51E5" w:rsidRPr="000B3D31" w:rsidRDefault="00BE51E5" w:rsidP="00B367FC">
      <w:pPr>
        <w:pStyle w:val="af7"/>
        <w:tabs>
          <w:tab w:val="left" w:pos="-4253"/>
          <w:tab w:val="left" w:pos="-3686"/>
        </w:tabs>
        <w:ind w:left="5670" w:hanging="1134"/>
        <w:jc w:val="right"/>
        <w:rPr>
          <w:rFonts w:ascii="Times New Roman" w:hAnsi="Times New Roman"/>
          <w:bCs/>
          <w:sz w:val="28"/>
          <w:szCs w:val="28"/>
        </w:rPr>
      </w:pPr>
    </w:p>
    <w:p w14:paraId="25F49C37" w14:textId="77777777" w:rsidR="00BE51E5" w:rsidRPr="000B3D31" w:rsidRDefault="00BE51E5" w:rsidP="00BE51E5">
      <w:pPr>
        <w:pStyle w:val="12"/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0B3D31">
        <w:rPr>
          <w:rFonts w:ascii="Times New Roman" w:hAnsi="Times New Roman"/>
          <w:sz w:val="28"/>
          <w:szCs w:val="28"/>
        </w:rPr>
        <w:t>Дата вступления в силу с</w:t>
      </w:r>
    </w:p>
    <w:p w14:paraId="0A276FB1" w14:textId="7962BAFE" w:rsidR="00BE51E5" w:rsidRPr="000B3D31" w:rsidRDefault="00BE51E5" w:rsidP="00BE51E5">
      <w:pPr>
        <w:pStyle w:val="af7"/>
        <w:tabs>
          <w:tab w:val="left" w:pos="-4253"/>
          <w:tab w:val="left" w:pos="-3686"/>
        </w:tabs>
        <w:ind w:left="5670" w:hanging="113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B3D31">
        <w:rPr>
          <w:rFonts w:ascii="Times New Roman" w:hAnsi="Times New Roman" w:cs="Times New Roman"/>
          <w:sz w:val="28"/>
          <w:szCs w:val="28"/>
        </w:rPr>
        <w:t>«___» __________ 20___ г.</w:t>
      </w:r>
    </w:p>
    <w:p w14:paraId="10944CF1" w14:textId="77777777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71D4EEB9" w14:textId="77777777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10D71603" w14:textId="77777777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345DD6F8" w14:textId="77777777" w:rsidR="004450E0" w:rsidRPr="000B3D31" w:rsidRDefault="003D0E6C" w:rsidP="003D0E6C">
      <w:pPr>
        <w:shd w:val="clear" w:color="auto" w:fill="FFFFFF"/>
        <w:jc w:val="center"/>
        <w:rPr>
          <w:b/>
          <w:bCs/>
          <w:color w:val="000000"/>
          <w:sz w:val="28"/>
        </w:rPr>
      </w:pPr>
      <w:bookmarkStart w:id="1" w:name="_Hlk149744355"/>
      <w:bookmarkStart w:id="2" w:name="_Hlk149744292"/>
      <w:r w:rsidRPr="000B3D31">
        <w:rPr>
          <w:b/>
          <w:bCs/>
          <w:color w:val="000000"/>
          <w:sz w:val="28"/>
        </w:rPr>
        <w:t xml:space="preserve">Политика </w:t>
      </w:r>
    </w:p>
    <w:p w14:paraId="26742CA9" w14:textId="6AA75322" w:rsidR="003D0E6C" w:rsidRPr="000B3D31" w:rsidRDefault="003D0E6C" w:rsidP="003D0E6C">
      <w:pPr>
        <w:shd w:val="clear" w:color="auto" w:fill="FFFFFF"/>
        <w:jc w:val="center"/>
        <w:rPr>
          <w:b/>
          <w:bCs/>
          <w:color w:val="000000"/>
          <w:sz w:val="28"/>
        </w:rPr>
      </w:pPr>
      <w:r w:rsidRPr="000B3D31">
        <w:rPr>
          <w:b/>
          <w:bCs/>
          <w:color w:val="000000"/>
          <w:sz w:val="28"/>
        </w:rPr>
        <w:t>информационной безопасности</w:t>
      </w:r>
      <w:r w:rsidR="004450E0" w:rsidRPr="000B3D31">
        <w:rPr>
          <w:b/>
          <w:bCs/>
          <w:color w:val="000000"/>
          <w:sz w:val="28"/>
        </w:rPr>
        <w:t xml:space="preserve"> </w:t>
      </w:r>
      <w:bookmarkStart w:id="3" w:name="_Hlk225410817"/>
      <w:r w:rsidR="004450E0" w:rsidRPr="000B3D31">
        <w:rPr>
          <w:b/>
          <w:bCs/>
          <w:color w:val="000000"/>
          <w:sz w:val="28"/>
        </w:rPr>
        <w:t>в акционерном обществе «Национальная платежная корпорация Национального Банка Республики Казахстан»</w:t>
      </w:r>
      <w:bookmarkEnd w:id="3"/>
    </w:p>
    <w:p w14:paraId="4FC160BA" w14:textId="77777777" w:rsidR="004450E0" w:rsidRPr="000B3D31" w:rsidRDefault="004450E0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51E21261" w14:textId="07BD8FC5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  <w:r w:rsidRPr="000B3D31">
        <w:rPr>
          <w:b/>
          <w:sz w:val="28"/>
          <w:szCs w:val="28"/>
        </w:rPr>
        <w:t>Рег. №_</w:t>
      </w:r>
      <w:bookmarkEnd w:id="1"/>
      <w:r w:rsidR="004450E0" w:rsidRPr="000B3D31">
        <w:rPr>
          <w:b/>
          <w:sz w:val="28"/>
          <w:szCs w:val="28"/>
        </w:rPr>
        <w:t>_______</w:t>
      </w:r>
    </w:p>
    <w:bookmarkEnd w:id="2"/>
    <w:p w14:paraId="68E7FBE9" w14:textId="77777777" w:rsidR="003D0E6C" w:rsidRPr="000B3D31" w:rsidRDefault="003D0E6C" w:rsidP="003D0E6C">
      <w:pPr>
        <w:shd w:val="clear" w:color="auto" w:fill="FFFFFF"/>
        <w:spacing w:before="100" w:beforeAutospacing="1"/>
        <w:rPr>
          <w:b/>
          <w:sz w:val="28"/>
          <w:szCs w:val="28"/>
        </w:rPr>
      </w:pPr>
    </w:p>
    <w:p w14:paraId="26B81055" w14:textId="77777777" w:rsidR="003D0E6C" w:rsidRPr="000B3D31" w:rsidRDefault="003D0E6C" w:rsidP="003D0E6C">
      <w:pPr>
        <w:shd w:val="clear" w:color="auto" w:fill="FFFFFF"/>
        <w:spacing w:before="100" w:beforeAutospacing="1"/>
        <w:rPr>
          <w:b/>
          <w:sz w:val="28"/>
          <w:szCs w:val="28"/>
        </w:rPr>
      </w:pPr>
    </w:p>
    <w:p w14:paraId="7E575BED" w14:textId="77777777" w:rsidR="003D0E6C" w:rsidRPr="000B3D31" w:rsidRDefault="003D0E6C" w:rsidP="003D0E6C">
      <w:pPr>
        <w:shd w:val="clear" w:color="auto" w:fill="FFFFFF"/>
        <w:spacing w:before="100" w:beforeAutospacing="1"/>
        <w:rPr>
          <w:b/>
          <w:sz w:val="28"/>
          <w:szCs w:val="28"/>
        </w:rPr>
      </w:pPr>
    </w:p>
    <w:p w14:paraId="786E8523" w14:textId="77777777" w:rsidR="003D0E6C" w:rsidRPr="000B3D31" w:rsidRDefault="003D0E6C" w:rsidP="003D0E6C">
      <w:pPr>
        <w:shd w:val="clear" w:color="auto" w:fill="FFFFFF"/>
        <w:spacing w:before="100" w:beforeAutospacing="1"/>
        <w:rPr>
          <w:b/>
          <w:sz w:val="28"/>
          <w:szCs w:val="28"/>
        </w:rPr>
      </w:pPr>
    </w:p>
    <w:p w14:paraId="42F67B3D" w14:textId="77777777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/>
        </w:rPr>
      </w:pPr>
    </w:p>
    <w:p w14:paraId="04E29FD1" w14:textId="77777777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Cs/>
          <w:sz w:val="28"/>
          <w:szCs w:val="28"/>
        </w:rPr>
      </w:pPr>
    </w:p>
    <w:p w14:paraId="0519C170" w14:textId="77777777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Cs/>
          <w:sz w:val="28"/>
          <w:szCs w:val="28"/>
        </w:rPr>
      </w:pPr>
    </w:p>
    <w:p w14:paraId="481E951E" w14:textId="77777777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Cs/>
          <w:sz w:val="28"/>
          <w:szCs w:val="28"/>
        </w:rPr>
      </w:pPr>
    </w:p>
    <w:p w14:paraId="584B78E9" w14:textId="77777777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/>
          <w:sz w:val="28"/>
          <w:szCs w:val="28"/>
        </w:rPr>
      </w:pPr>
    </w:p>
    <w:p w14:paraId="7C21192B" w14:textId="77777777" w:rsidR="00BE51E5" w:rsidRPr="000B3D31" w:rsidRDefault="00BE51E5" w:rsidP="003D0E6C">
      <w:pPr>
        <w:shd w:val="clear" w:color="auto" w:fill="FFFFFF"/>
        <w:spacing w:before="100" w:beforeAutospacing="1"/>
        <w:jc w:val="center"/>
        <w:rPr>
          <w:b/>
          <w:sz w:val="28"/>
          <w:szCs w:val="28"/>
        </w:rPr>
      </w:pPr>
    </w:p>
    <w:p w14:paraId="29F41E79" w14:textId="77777777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/>
          <w:sz w:val="28"/>
          <w:szCs w:val="28"/>
        </w:rPr>
      </w:pPr>
      <w:r w:rsidRPr="000B3D31">
        <w:rPr>
          <w:b/>
          <w:sz w:val="28"/>
          <w:szCs w:val="28"/>
        </w:rPr>
        <w:t>г. Алматы</w:t>
      </w:r>
      <w:r w:rsidRPr="000B3D31">
        <w:rPr>
          <w:b/>
          <w:sz w:val="28"/>
          <w:szCs w:val="28"/>
        </w:rPr>
        <w:br w:type="page"/>
      </w:r>
    </w:p>
    <w:p w14:paraId="12706372" w14:textId="7541307D" w:rsidR="003D0E6C" w:rsidRPr="000B3D31" w:rsidRDefault="003D0E6C" w:rsidP="004450E0">
      <w:pPr>
        <w:jc w:val="center"/>
        <w:rPr>
          <w:b/>
          <w:sz w:val="28"/>
          <w:szCs w:val="28"/>
        </w:rPr>
      </w:pPr>
      <w:r w:rsidRPr="000B3D31">
        <w:rPr>
          <w:b/>
          <w:sz w:val="28"/>
          <w:szCs w:val="28"/>
        </w:rPr>
        <w:lastRenderedPageBreak/>
        <w:t>Содержание</w:t>
      </w:r>
    </w:p>
    <w:bookmarkStart w:id="4" w:name="_Hlk223687360" w:displacedByCustomXml="next"/>
    <w:bookmarkStart w:id="5" w:name="_Hlk223687179" w:displacedByCustomXml="next"/>
    <w:sdt>
      <w:sdtPr>
        <w:rPr>
          <w:rFonts w:eastAsiaTheme="minorHAnsi" w:cstheme="minorBidi"/>
          <w:bCs w:val="0"/>
          <w:sz w:val="20"/>
          <w:szCs w:val="22"/>
          <w:lang w:eastAsia="en-US"/>
        </w:rPr>
        <w:id w:val="1562676043"/>
        <w:docPartObj>
          <w:docPartGallery w:val="Table of Contents"/>
          <w:docPartUnique/>
        </w:docPartObj>
      </w:sdtPr>
      <w:sdtEndPr>
        <w:rPr>
          <w:rFonts w:eastAsia="Times New Roman" w:cs="Times New Roman"/>
          <w:b/>
          <w:szCs w:val="20"/>
          <w:lang w:eastAsia="ru-RU"/>
        </w:rPr>
      </w:sdtEndPr>
      <w:sdtContent>
        <w:p w14:paraId="1FA9A523" w14:textId="56364FF6" w:rsidR="007806BB" w:rsidRDefault="004450E0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r w:rsidRPr="000B3D31">
            <w:rPr>
              <w:noProof/>
              <w:szCs w:val="28"/>
            </w:rPr>
            <w:fldChar w:fldCharType="begin"/>
          </w:r>
          <w:r w:rsidRPr="000B3D31">
            <w:instrText xml:space="preserve"> TOC \o "1-3" \h \z \u </w:instrText>
          </w:r>
          <w:r w:rsidRPr="000B3D31">
            <w:rPr>
              <w:noProof/>
              <w:szCs w:val="28"/>
            </w:rPr>
            <w:fldChar w:fldCharType="separate"/>
          </w:r>
          <w:hyperlink w:anchor="_Toc237627004" w:history="1">
            <w:r w:rsidR="007806BB" w:rsidRPr="00B80946">
              <w:rPr>
                <w:rStyle w:val="a3"/>
                <w:noProof/>
              </w:rPr>
              <w:t>Глава 1. Общие положения</w:t>
            </w:r>
            <w:r w:rsidR="007806BB">
              <w:rPr>
                <w:noProof/>
                <w:webHidden/>
              </w:rPr>
              <w:tab/>
            </w:r>
            <w:r w:rsidR="007806BB">
              <w:rPr>
                <w:noProof/>
                <w:webHidden/>
              </w:rPr>
              <w:fldChar w:fldCharType="begin"/>
            </w:r>
            <w:r w:rsidR="007806BB">
              <w:rPr>
                <w:noProof/>
                <w:webHidden/>
              </w:rPr>
              <w:instrText xml:space="preserve"> PAGEREF _Toc237627004 \h </w:instrText>
            </w:r>
            <w:r w:rsidR="007806BB">
              <w:rPr>
                <w:noProof/>
                <w:webHidden/>
              </w:rPr>
            </w:r>
            <w:r w:rsidR="007806BB">
              <w:rPr>
                <w:noProof/>
                <w:webHidden/>
              </w:rPr>
              <w:fldChar w:fldCharType="separate"/>
            </w:r>
            <w:r w:rsidR="007806BB">
              <w:rPr>
                <w:noProof/>
                <w:webHidden/>
              </w:rPr>
              <w:t>3</w:t>
            </w:r>
            <w:r w:rsidR="007806BB">
              <w:rPr>
                <w:noProof/>
                <w:webHidden/>
              </w:rPr>
              <w:fldChar w:fldCharType="end"/>
            </w:r>
          </w:hyperlink>
        </w:p>
        <w:p w14:paraId="4A30E9EF" w14:textId="172B6618" w:rsidR="007806BB" w:rsidRDefault="002F7052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7627005" w:history="1">
            <w:r w:rsidR="007806BB" w:rsidRPr="00B80946">
              <w:rPr>
                <w:rStyle w:val="a3"/>
                <w:noProof/>
              </w:rPr>
              <w:t>Глава 2. Цели и задачи</w:t>
            </w:r>
            <w:r w:rsidR="007806BB">
              <w:rPr>
                <w:noProof/>
                <w:webHidden/>
              </w:rPr>
              <w:tab/>
            </w:r>
            <w:r w:rsidR="007806BB">
              <w:rPr>
                <w:noProof/>
                <w:webHidden/>
              </w:rPr>
              <w:fldChar w:fldCharType="begin"/>
            </w:r>
            <w:r w:rsidR="007806BB">
              <w:rPr>
                <w:noProof/>
                <w:webHidden/>
              </w:rPr>
              <w:instrText xml:space="preserve"> PAGEREF _Toc237627005 \h </w:instrText>
            </w:r>
            <w:r w:rsidR="007806BB">
              <w:rPr>
                <w:noProof/>
                <w:webHidden/>
              </w:rPr>
            </w:r>
            <w:r w:rsidR="007806BB">
              <w:rPr>
                <w:noProof/>
                <w:webHidden/>
              </w:rPr>
              <w:fldChar w:fldCharType="separate"/>
            </w:r>
            <w:r w:rsidR="007806BB">
              <w:rPr>
                <w:noProof/>
                <w:webHidden/>
              </w:rPr>
              <w:t>3</w:t>
            </w:r>
            <w:r w:rsidR="007806BB">
              <w:rPr>
                <w:noProof/>
                <w:webHidden/>
              </w:rPr>
              <w:fldChar w:fldCharType="end"/>
            </w:r>
          </w:hyperlink>
        </w:p>
        <w:p w14:paraId="518B54D5" w14:textId="3069C4AF" w:rsidR="007806BB" w:rsidRDefault="002F7052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7627006" w:history="1">
            <w:r w:rsidR="007806BB" w:rsidRPr="00B80946">
              <w:rPr>
                <w:rStyle w:val="a3"/>
                <w:noProof/>
              </w:rPr>
              <w:t>Глава 3. Основные положения СУИБ</w:t>
            </w:r>
            <w:r w:rsidR="007806BB">
              <w:rPr>
                <w:noProof/>
                <w:webHidden/>
              </w:rPr>
              <w:tab/>
            </w:r>
            <w:r w:rsidR="007806BB">
              <w:rPr>
                <w:noProof/>
                <w:webHidden/>
              </w:rPr>
              <w:fldChar w:fldCharType="begin"/>
            </w:r>
            <w:r w:rsidR="007806BB">
              <w:rPr>
                <w:noProof/>
                <w:webHidden/>
              </w:rPr>
              <w:instrText xml:space="preserve"> PAGEREF _Toc237627006 \h </w:instrText>
            </w:r>
            <w:r w:rsidR="007806BB">
              <w:rPr>
                <w:noProof/>
                <w:webHidden/>
              </w:rPr>
            </w:r>
            <w:r w:rsidR="007806BB">
              <w:rPr>
                <w:noProof/>
                <w:webHidden/>
              </w:rPr>
              <w:fldChar w:fldCharType="separate"/>
            </w:r>
            <w:r w:rsidR="007806BB">
              <w:rPr>
                <w:noProof/>
                <w:webHidden/>
              </w:rPr>
              <w:t>4</w:t>
            </w:r>
            <w:r w:rsidR="007806BB">
              <w:rPr>
                <w:noProof/>
                <w:webHidden/>
              </w:rPr>
              <w:fldChar w:fldCharType="end"/>
            </w:r>
          </w:hyperlink>
        </w:p>
        <w:p w14:paraId="69425581" w14:textId="16252A1E" w:rsidR="007806BB" w:rsidRDefault="002F7052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7627007" w:history="1">
            <w:r w:rsidR="007806BB" w:rsidRPr="00B80946">
              <w:rPr>
                <w:rStyle w:val="a3"/>
                <w:noProof/>
              </w:rPr>
              <w:t>Глава 4. Модель управления</w:t>
            </w:r>
            <w:r w:rsidR="007806BB">
              <w:rPr>
                <w:noProof/>
                <w:webHidden/>
              </w:rPr>
              <w:tab/>
            </w:r>
            <w:r w:rsidR="007806BB">
              <w:rPr>
                <w:noProof/>
                <w:webHidden/>
              </w:rPr>
              <w:fldChar w:fldCharType="begin"/>
            </w:r>
            <w:r w:rsidR="007806BB">
              <w:rPr>
                <w:noProof/>
                <w:webHidden/>
              </w:rPr>
              <w:instrText xml:space="preserve"> PAGEREF _Toc237627007 \h </w:instrText>
            </w:r>
            <w:r w:rsidR="007806BB">
              <w:rPr>
                <w:noProof/>
                <w:webHidden/>
              </w:rPr>
            </w:r>
            <w:r w:rsidR="007806BB">
              <w:rPr>
                <w:noProof/>
                <w:webHidden/>
              </w:rPr>
              <w:fldChar w:fldCharType="separate"/>
            </w:r>
            <w:r w:rsidR="007806BB">
              <w:rPr>
                <w:noProof/>
                <w:webHidden/>
              </w:rPr>
              <w:t>6</w:t>
            </w:r>
            <w:r w:rsidR="007806BB">
              <w:rPr>
                <w:noProof/>
                <w:webHidden/>
              </w:rPr>
              <w:fldChar w:fldCharType="end"/>
            </w:r>
          </w:hyperlink>
        </w:p>
        <w:p w14:paraId="30D725CF" w14:textId="2AB66D5B" w:rsidR="007806BB" w:rsidRDefault="002F7052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7627008" w:history="1">
            <w:r w:rsidR="007806BB" w:rsidRPr="00B80946">
              <w:rPr>
                <w:rStyle w:val="a3"/>
                <w:noProof/>
              </w:rPr>
              <w:t>Глава 5. Ответственность и контроль</w:t>
            </w:r>
            <w:r w:rsidR="007806BB">
              <w:rPr>
                <w:noProof/>
                <w:webHidden/>
              </w:rPr>
              <w:tab/>
            </w:r>
            <w:r w:rsidR="007806BB">
              <w:rPr>
                <w:noProof/>
                <w:webHidden/>
              </w:rPr>
              <w:fldChar w:fldCharType="begin"/>
            </w:r>
            <w:r w:rsidR="007806BB">
              <w:rPr>
                <w:noProof/>
                <w:webHidden/>
              </w:rPr>
              <w:instrText xml:space="preserve"> PAGEREF _Toc237627008 \h </w:instrText>
            </w:r>
            <w:r w:rsidR="007806BB">
              <w:rPr>
                <w:noProof/>
                <w:webHidden/>
              </w:rPr>
            </w:r>
            <w:r w:rsidR="007806BB">
              <w:rPr>
                <w:noProof/>
                <w:webHidden/>
              </w:rPr>
              <w:fldChar w:fldCharType="separate"/>
            </w:r>
            <w:r w:rsidR="007806BB">
              <w:rPr>
                <w:noProof/>
                <w:webHidden/>
              </w:rPr>
              <w:t>6</w:t>
            </w:r>
            <w:r w:rsidR="007806BB">
              <w:rPr>
                <w:noProof/>
                <w:webHidden/>
              </w:rPr>
              <w:fldChar w:fldCharType="end"/>
            </w:r>
          </w:hyperlink>
        </w:p>
        <w:p w14:paraId="48D237E9" w14:textId="67CC2532" w:rsidR="007806BB" w:rsidRDefault="002F7052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7627009" w:history="1">
            <w:r w:rsidR="007806BB" w:rsidRPr="00B80946">
              <w:rPr>
                <w:rStyle w:val="a3"/>
                <w:noProof/>
              </w:rPr>
              <w:t>Глава 6. Заключительные положения</w:t>
            </w:r>
            <w:r w:rsidR="007806BB">
              <w:rPr>
                <w:noProof/>
                <w:webHidden/>
              </w:rPr>
              <w:tab/>
            </w:r>
            <w:r w:rsidR="007806BB">
              <w:rPr>
                <w:noProof/>
                <w:webHidden/>
              </w:rPr>
              <w:fldChar w:fldCharType="begin"/>
            </w:r>
            <w:r w:rsidR="007806BB">
              <w:rPr>
                <w:noProof/>
                <w:webHidden/>
              </w:rPr>
              <w:instrText xml:space="preserve"> PAGEREF _Toc237627009 \h </w:instrText>
            </w:r>
            <w:r w:rsidR="007806BB">
              <w:rPr>
                <w:noProof/>
                <w:webHidden/>
              </w:rPr>
            </w:r>
            <w:r w:rsidR="007806BB">
              <w:rPr>
                <w:noProof/>
                <w:webHidden/>
              </w:rPr>
              <w:fldChar w:fldCharType="separate"/>
            </w:r>
            <w:r w:rsidR="007806BB">
              <w:rPr>
                <w:noProof/>
                <w:webHidden/>
              </w:rPr>
              <w:t>7</w:t>
            </w:r>
            <w:r w:rsidR="007806BB">
              <w:rPr>
                <w:noProof/>
                <w:webHidden/>
              </w:rPr>
              <w:fldChar w:fldCharType="end"/>
            </w:r>
          </w:hyperlink>
        </w:p>
        <w:p w14:paraId="1EABFC8F" w14:textId="43B7CAF3" w:rsidR="004450E0" w:rsidRPr="000B3D31" w:rsidRDefault="004450E0" w:rsidP="004450E0">
          <w:pPr>
            <w:tabs>
              <w:tab w:val="left" w:leader="dot" w:pos="9356"/>
            </w:tabs>
            <w:spacing w:before="120"/>
            <w:jc w:val="center"/>
            <w:rPr>
              <w:sz w:val="28"/>
              <w:szCs w:val="28"/>
            </w:rPr>
          </w:pPr>
          <w:r w:rsidRPr="000B3D31">
            <w:rPr>
              <w:b/>
              <w:bCs/>
            </w:rPr>
            <w:fldChar w:fldCharType="end"/>
          </w:r>
        </w:p>
      </w:sdtContent>
    </w:sdt>
    <w:bookmarkEnd w:id="4" w:displacedByCustomXml="prev"/>
    <w:bookmarkEnd w:id="5" w:displacedByCustomXml="prev"/>
    <w:p w14:paraId="315B2F97" w14:textId="77777777" w:rsidR="00B367FC" w:rsidRPr="000B3D31" w:rsidRDefault="00B367FC" w:rsidP="00A23DE2">
      <w:pPr>
        <w:widowControl/>
        <w:autoSpaceDE/>
        <w:autoSpaceDN/>
        <w:adjustRightInd/>
        <w:rPr>
          <w:b/>
          <w:color w:val="000000"/>
          <w:sz w:val="28"/>
          <w:szCs w:val="28"/>
        </w:rPr>
      </w:pPr>
      <w:r w:rsidRPr="000B3D31">
        <w:rPr>
          <w:b/>
          <w:color w:val="000000"/>
          <w:sz w:val="28"/>
          <w:szCs w:val="28"/>
        </w:rPr>
        <w:br w:type="page"/>
      </w:r>
    </w:p>
    <w:p w14:paraId="133FCF08" w14:textId="3FFCDD83" w:rsidR="00C26075" w:rsidRPr="000B3D31" w:rsidRDefault="00C26075" w:rsidP="002436E8">
      <w:pPr>
        <w:pStyle w:val="1"/>
        <w:spacing w:before="0"/>
        <w:jc w:val="center"/>
        <w:rPr>
          <w:b w:val="0"/>
        </w:rPr>
      </w:pPr>
      <w:bookmarkStart w:id="6" w:name="_Toc223687245"/>
      <w:bookmarkStart w:id="7" w:name="_Toc237627004"/>
      <w:r w:rsidRPr="000B3D31">
        <w:rPr>
          <w:rFonts w:ascii="Times New Roman" w:hAnsi="Times New Roman" w:cs="Times New Roman"/>
          <w:color w:val="auto"/>
        </w:rPr>
        <w:lastRenderedPageBreak/>
        <w:t>Глава 1. Общие положения</w:t>
      </w:r>
      <w:bookmarkEnd w:id="6"/>
      <w:bookmarkEnd w:id="7"/>
    </w:p>
    <w:p w14:paraId="2AA5B438" w14:textId="1DF1CF18" w:rsidR="00C26075" w:rsidRPr="000B3D31" w:rsidRDefault="00764364" w:rsidP="002436E8">
      <w:pPr>
        <w:numPr>
          <w:ilvl w:val="0"/>
          <w:numId w:val="1"/>
        </w:numPr>
        <w:shd w:val="clear" w:color="auto" w:fill="FFFFFF"/>
        <w:ind w:firstLine="709"/>
        <w:jc w:val="both"/>
        <w:rPr>
          <w:sz w:val="28"/>
          <w:szCs w:val="28"/>
        </w:rPr>
      </w:pPr>
      <w:r w:rsidRPr="000B3D31">
        <w:rPr>
          <w:color w:val="000000"/>
          <w:sz w:val="28"/>
          <w:szCs w:val="28"/>
        </w:rPr>
        <w:t xml:space="preserve">Политика информационной безопасности </w:t>
      </w:r>
      <w:r w:rsidR="0016646B" w:rsidRPr="00022F20">
        <w:rPr>
          <w:color w:val="000000"/>
          <w:sz w:val="28"/>
        </w:rPr>
        <w:t>акционерно</w:t>
      </w:r>
      <w:r w:rsidR="0016646B">
        <w:rPr>
          <w:color w:val="000000"/>
          <w:sz w:val="28"/>
        </w:rPr>
        <w:t>го</w:t>
      </w:r>
      <w:r w:rsidR="0016646B" w:rsidRPr="00022F20">
        <w:rPr>
          <w:color w:val="000000"/>
          <w:sz w:val="28"/>
        </w:rPr>
        <w:t xml:space="preserve"> </w:t>
      </w:r>
      <w:r w:rsidR="00855C86" w:rsidRPr="00022F20">
        <w:rPr>
          <w:color w:val="000000"/>
          <w:sz w:val="28"/>
        </w:rPr>
        <w:t>обществ</w:t>
      </w:r>
      <w:r w:rsidR="0016646B">
        <w:rPr>
          <w:color w:val="000000"/>
          <w:sz w:val="28"/>
        </w:rPr>
        <w:t>а</w:t>
      </w:r>
      <w:r w:rsidR="00855C86" w:rsidRPr="00022F20">
        <w:rPr>
          <w:color w:val="000000"/>
          <w:sz w:val="28"/>
        </w:rPr>
        <w:t xml:space="preserve"> «Национальная платежная корпорация Национального Банка Республики Казахстан»</w:t>
      </w:r>
      <w:r w:rsidR="00855C86" w:rsidRPr="000B3D31">
        <w:rPr>
          <w:color w:val="000000"/>
          <w:sz w:val="28"/>
          <w:szCs w:val="28"/>
        </w:rPr>
        <w:t xml:space="preserve"> </w:t>
      </w:r>
      <w:r w:rsidRPr="000B3D31">
        <w:rPr>
          <w:color w:val="000000"/>
          <w:sz w:val="28"/>
          <w:szCs w:val="28"/>
        </w:rPr>
        <w:t xml:space="preserve">(далее </w:t>
      </w:r>
      <w:r w:rsidR="00506CE6">
        <w:rPr>
          <w:color w:val="000000"/>
          <w:sz w:val="28"/>
          <w:szCs w:val="28"/>
        </w:rPr>
        <w:t>–</w:t>
      </w:r>
      <w:r w:rsidRPr="000B3D31">
        <w:rPr>
          <w:color w:val="000000"/>
          <w:sz w:val="28"/>
          <w:szCs w:val="28"/>
        </w:rPr>
        <w:t xml:space="preserve"> Политика) является основополагающим документом, отражающим основные принципы</w:t>
      </w:r>
      <w:r w:rsidRPr="000B3D31">
        <w:rPr>
          <w:rFonts w:eastAsiaTheme="minorHAnsi"/>
          <w:color w:val="000000"/>
          <w:sz w:val="28"/>
          <w:szCs w:val="28"/>
        </w:rPr>
        <w:t xml:space="preserve"> </w:t>
      </w:r>
      <w:r w:rsidRPr="000B3D31">
        <w:rPr>
          <w:rFonts w:eastAsiaTheme="minorHAnsi"/>
          <w:sz w:val="28"/>
          <w:szCs w:val="28"/>
          <w:lang w:eastAsia="en-US"/>
        </w:rPr>
        <w:t>в обеспечении информационной безопасности</w:t>
      </w:r>
      <w:r w:rsidR="00B77DD7" w:rsidRPr="000B3D31">
        <w:rPr>
          <w:rFonts w:eastAsiaTheme="minorHAnsi"/>
          <w:sz w:val="28"/>
          <w:szCs w:val="28"/>
          <w:lang w:eastAsia="en-US"/>
        </w:rPr>
        <w:t xml:space="preserve"> в </w:t>
      </w:r>
      <w:r w:rsidR="00855C86" w:rsidRPr="000B3D31">
        <w:rPr>
          <w:rFonts w:eastAsiaTheme="minorHAnsi"/>
          <w:sz w:val="28"/>
          <w:szCs w:val="28"/>
          <w:lang w:eastAsia="en-US"/>
        </w:rPr>
        <w:t>а</w:t>
      </w:r>
      <w:r w:rsidR="00282135" w:rsidRPr="000B3D31">
        <w:rPr>
          <w:rFonts w:eastAsiaTheme="minorHAnsi"/>
          <w:sz w:val="28"/>
          <w:szCs w:val="28"/>
          <w:lang w:eastAsia="en-US"/>
        </w:rPr>
        <w:t xml:space="preserve">кционерном обществе «Национальная платежная корпорация Национального Банка Республики Казахстан» (далее – </w:t>
      </w:r>
      <w:r w:rsidR="005A68EF" w:rsidRPr="000B3D31">
        <w:rPr>
          <w:rFonts w:eastAsiaTheme="minorHAnsi"/>
          <w:sz w:val="28"/>
          <w:szCs w:val="28"/>
          <w:lang w:eastAsia="en-US"/>
        </w:rPr>
        <w:t>Общество</w:t>
      </w:r>
      <w:r w:rsidR="00282135" w:rsidRPr="000B3D31">
        <w:rPr>
          <w:rFonts w:eastAsiaTheme="minorHAnsi"/>
          <w:sz w:val="28"/>
          <w:szCs w:val="28"/>
          <w:lang w:eastAsia="en-US"/>
        </w:rPr>
        <w:t>)</w:t>
      </w:r>
      <w:r w:rsidRPr="000B3D31">
        <w:rPr>
          <w:rFonts w:eastAsiaTheme="minorHAnsi"/>
          <w:sz w:val="28"/>
          <w:szCs w:val="28"/>
          <w:lang w:eastAsia="en-US"/>
        </w:rPr>
        <w:t xml:space="preserve">. </w:t>
      </w:r>
    </w:p>
    <w:p w14:paraId="531FF77A" w14:textId="77777777" w:rsidR="000A70A5" w:rsidRDefault="000A70A5" w:rsidP="000A70A5">
      <w:pPr>
        <w:numPr>
          <w:ilvl w:val="0"/>
          <w:numId w:val="1"/>
        </w:numPr>
        <w:shd w:val="clear" w:color="auto" w:fill="FFFFFF"/>
        <w:ind w:firstLine="709"/>
        <w:jc w:val="both"/>
        <w:rPr>
          <w:color w:val="000000"/>
          <w:sz w:val="28"/>
          <w:szCs w:val="28"/>
          <w14:ligatures w14:val="standardContextual"/>
        </w:rPr>
      </w:pPr>
      <w:r>
        <w:rPr>
          <w:color w:val="000000"/>
          <w:sz w:val="28"/>
          <w:szCs w:val="28"/>
          <w14:ligatures w14:val="standardContextual"/>
        </w:rPr>
        <w:t>Политика разработана в соответствии с требованиями:</w:t>
      </w:r>
    </w:p>
    <w:p w14:paraId="0C65DC1D" w14:textId="77777777" w:rsidR="000A70A5" w:rsidRDefault="000A70A5" w:rsidP="000A70A5">
      <w:pPr>
        <w:pStyle w:val="a8"/>
        <w:widowControl/>
        <w:numPr>
          <w:ilvl w:val="0"/>
          <w:numId w:val="22"/>
        </w:numPr>
        <w:tabs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color w:val="000000"/>
          <w:sz w:val="28"/>
          <w:szCs w:val="28"/>
          <w14:ligatures w14:val="standardContextual"/>
        </w:rPr>
      </w:pPr>
      <w:r>
        <w:rPr>
          <w:color w:val="000000"/>
          <w:sz w:val="28"/>
          <w:szCs w:val="28"/>
          <w14:ligatures w14:val="standardContextual"/>
        </w:rPr>
        <w:t>Цифрового кодекса Республики Казахстан;</w:t>
      </w:r>
    </w:p>
    <w:p w14:paraId="3ABA0161" w14:textId="77777777" w:rsidR="000A70A5" w:rsidRDefault="000A70A5" w:rsidP="000A70A5">
      <w:pPr>
        <w:pStyle w:val="a8"/>
        <w:widowControl/>
        <w:numPr>
          <w:ilvl w:val="0"/>
          <w:numId w:val="22"/>
        </w:numPr>
        <w:tabs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color w:val="000000"/>
          <w:sz w:val="28"/>
          <w:szCs w:val="28"/>
          <w14:ligatures w14:val="standardContextual"/>
        </w:rPr>
      </w:pPr>
      <w:r>
        <w:rPr>
          <w:color w:val="000000"/>
          <w:sz w:val="28"/>
          <w:szCs w:val="28"/>
          <w14:ligatures w14:val="standardContextual"/>
        </w:rPr>
        <w:t>Закона Республики Казахстан «О Национальном Банке Республики Казахстан»;</w:t>
      </w:r>
    </w:p>
    <w:p w14:paraId="0CD3AC99" w14:textId="77777777" w:rsidR="000A70A5" w:rsidRDefault="000A70A5" w:rsidP="000A70A5">
      <w:pPr>
        <w:pStyle w:val="a8"/>
        <w:widowControl/>
        <w:numPr>
          <w:ilvl w:val="0"/>
          <w:numId w:val="22"/>
        </w:numPr>
        <w:tabs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color w:val="000000"/>
          <w:sz w:val="28"/>
          <w:szCs w:val="28"/>
          <w14:ligatures w14:val="standardContextual"/>
        </w:rPr>
      </w:pPr>
      <w:r>
        <w:rPr>
          <w:color w:val="000000"/>
          <w:sz w:val="28"/>
          <w:szCs w:val="28"/>
          <w14:ligatures w14:val="standardContextual"/>
        </w:rPr>
        <w:t>Закона «О банках и банковской деятельности в Республике Казахстан»;</w:t>
      </w:r>
    </w:p>
    <w:p w14:paraId="2F913290" w14:textId="77777777" w:rsidR="000A70A5" w:rsidRDefault="000A70A5" w:rsidP="000A70A5">
      <w:pPr>
        <w:pStyle w:val="a8"/>
        <w:widowControl/>
        <w:numPr>
          <w:ilvl w:val="0"/>
          <w:numId w:val="22"/>
        </w:numPr>
        <w:tabs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color w:val="000000"/>
          <w:sz w:val="28"/>
          <w:szCs w:val="28"/>
          <w14:ligatures w14:val="standardContextual"/>
        </w:rPr>
      </w:pPr>
      <w:r>
        <w:rPr>
          <w:color w:val="000000"/>
          <w:sz w:val="28"/>
          <w:szCs w:val="28"/>
          <w14:ligatures w14:val="standardContextual"/>
        </w:rPr>
        <w:t>Закона Республики Казахстан «О платежах и плат</w:t>
      </w:r>
      <w:r>
        <w:rPr>
          <w:color w:val="000000"/>
          <w:sz w:val="28"/>
          <w:szCs w:val="28"/>
          <w:lang w:val="kk-KZ"/>
          <w14:ligatures w14:val="standardContextual"/>
        </w:rPr>
        <w:t>е</w:t>
      </w:r>
      <w:proofErr w:type="spellStart"/>
      <w:r>
        <w:rPr>
          <w:color w:val="000000"/>
          <w:sz w:val="28"/>
          <w:szCs w:val="28"/>
          <w14:ligatures w14:val="standardContextual"/>
        </w:rPr>
        <w:t>жных</w:t>
      </w:r>
      <w:proofErr w:type="spellEnd"/>
      <w:r>
        <w:rPr>
          <w:color w:val="000000"/>
          <w:sz w:val="28"/>
          <w:szCs w:val="28"/>
          <w14:ligatures w14:val="standardContextual"/>
        </w:rPr>
        <w:t xml:space="preserve"> системах»;</w:t>
      </w:r>
    </w:p>
    <w:p w14:paraId="704D9500" w14:textId="77777777" w:rsidR="000A70A5" w:rsidRDefault="000A70A5" w:rsidP="000A70A5">
      <w:pPr>
        <w:pStyle w:val="a8"/>
        <w:widowControl/>
        <w:numPr>
          <w:ilvl w:val="0"/>
          <w:numId w:val="22"/>
        </w:numPr>
        <w:tabs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color w:val="000000"/>
          <w:sz w:val="28"/>
          <w:szCs w:val="28"/>
          <w14:ligatures w14:val="standardContextual"/>
        </w:rPr>
      </w:pPr>
      <w:r>
        <w:rPr>
          <w:color w:val="000000"/>
          <w:sz w:val="28"/>
          <w:szCs w:val="28"/>
          <w14:ligatures w14:val="standardContextual"/>
        </w:rPr>
        <w:t>Закона Республики Казахстан «О персональных данных и их защите»;</w:t>
      </w:r>
    </w:p>
    <w:p w14:paraId="6B5A2745" w14:textId="2F1E3594" w:rsidR="000A70A5" w:rsidRDefault="000A70A5" w:rsidP="000A70A5">
      <w:pPr>
        <w:pStyle w:val="a8"/>
        <w:widowControl/>
        <w:numPr>
          <w:ilvl w:val="0"/>
          <w:numId w:val="22"/>
        </w:numPr>
        <w:tabs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color w:val="000000"/>
          <w:sz w:val="28"/>
          <w:szCs w:val="28"/>
          <w14:ligatures w14:val="standardContextual"/>
        </w:rPr>
      </w:pPr>
      <w:r w:rsidRPr="00B766A3">
        <w:rPr>
          <w:color w:val="000000"/>
          <w:sz w:val="28"/>
          <w:szCs w:val="28"/>
          <w14:ligatures w14:val="standardContextual"/>
        </w:rPr>
        <w:t>правовых актов</w:t>
      </w:r>
      <w:r>
        <w:rPr>
          <w:color w:val="000000"/>
          <w:sz w:val="28"/>
          <w:szCs w:val="28"/>
          <w14:ligatures w14:val="standardContextual"/>
        </w:rPr>
        <w:t xml:space="preserve"> Национального Банка Республики Казахстан и Агентства Республики Казахстан по регулированию и развитию финансового рынка, регулирующих вопросы информационной безопасности;</w:t>
      </w:r>
    </w:p>
    <w:p w14:paraId="31FF8C23" w14:textId="7CA16F15" w:rsidR="00C26075" w:rsidRPr="000B3D31" w:rsidRDefault="000A70A5" w:rsidP="000A70A5">
      <w:pPr>
        <w:pStyle w:val="a8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14:ligatures w14:val="standardContextual"/>
        </w:rPr>
        <w:t>национального стандарта Республики Казахстан СТ РК ISO/IEC 27001.</w:t>
      </w:r>
    </w:p>
    <w:p w14:paraId="0A13513D" w14:textId="77777777" w:rsidR="00152D0F" w:rsidRPr="00152D0F" w:rsidRDefault="00CA47EA" w:rsidP="006D05FE">
      <w:pPr>
        <w:widowControl/>
        <w:numPr>
          <w:ilvl w:val="0"/>
          <w:numId w:val="1"/>
        </w:numPr>
        <w:shd w:val="clear" w:color="auto" w:fill="FFFFFF"/>
        <w:ind w:firstLine="709"/>
        <w:jc w:val="both"/>
        <w:rPr>
          <w:sz w:val="28"/>
          <w:szCs w:val="28"/>
        </w:rPr>
      </w:pPr>
      <w:r w:rsidRPr="000B3D31">
        <w:rPr>
          <w:color w:val="000000"/>
          <w:sz w:val="28"/>
          <w:szCs w:val="28"/>
        </w:rPr>
        <w:t>Орган управления</w:t>
      </w:r>
      <w:r w:rsidR="008D5EB8" w:rsidRPr="000B3D31">
        <w:rPr>
          <w:rFonts w:eastAsiaTheme="minorHAnsi"/>
          <w:sz w:val="28"/>
          <w:szCs w:val="28"/>
          <w:lang w:eastAsia="en-US"/>
        </w:rPr>
        <w:t xml:space="preserve"> </w:t>
      </w:r>
      <w:r w:rsidR="005A68EF" w:rsidRPr="000B3D31">
        <w:rPr>
          <w:rFonts w:eastAsiaTheme="minorHAnsi"/>
          <w:sz w:val="28"/>
          <w:szCs w:val="28"/>
          <w:lang w:eastAsia="en-US"/>
        </w:rPr>
        <w:t>Общества</w:t>
      </w:r>
      <w:r w:rsidR="0078280D" w:rsidRPr="000B3D31">
        <w:rPr>
          <w:rFonts w:eastAsiaTheme="minorHAnsi"/>
          <w:sz w:val="28"/>
          <w:szCs w:val="28"/>
          <w:lang w:eastAsia="en-US"/>
        </w:rPr>
        <w:t xml:space="preserve"> </w:t>
      </w:r>
      <w:r w:rsidR="00AC170A" w:rsidRPr="000B3D31">
        <w:rPr>
          <w:rFonts w:eastAsiaTheme="minorHAnsi"/>
          <w:sz w:val="28"/>
          <w:szCs w:val="28"/>
          <w:lang w:eastAsia="en-US"/>
        </w:rPr>
        <w:t xml:space="preserve">осознает важность и необходимость создания, развития и постоянного совершенствования системы управления информационной безопасностью (далее – СУИБ) в </w:t>
      </w:r>
      <w:r w:rsidR="005A68EF" w:rsidRPr="000B3D31">
        <w:rPr>
          <w:rFonts w:eastAsiaTheme="minorHAnsi"/>
          <w:sz w:val="28"/>
          <w:szCs w:val="28"/>
          <w:lang w:eastAsia="en-US"/>
        </w:rPr>
        <w:t xml:space="preserve">условиях </w:t>
      </w:r>
      <w:r w:rsidR="00AC170A" w:rsidRPr="000B3D31">
        <w:rPr>
          <w:rFonts w:eastAsiaTheme="minorHAnsi"/>
          <w:sz w:val="28"/>
          <w:szCs w:val="28"/>
          <w:lang w:eastAsia="en-US"/>
        </w:rPr>
        <w:t xml:space="preserve">существующих </w:t>
      </w:r>
      <w:r w:rsidR="005A68EF" w:rsidRPr="000B3D31">
        <w:rPr>
          <w:rFonts w:eastAsiaTheme="minorHAnsi"/>
          <w:sz w:val="28"/>
          <w:szCs w:val="28"/>
          <w:lang w:eastAsia="en-US"/>
        </w:rPr>
        <w:t xml:space="preserve">и потенциальных угроз </w:t>
      </w:r>
      <w:r w:rsidR="00AC170A" w:rsidRPr="000B3D31">
        <w:rPr>
          <w:rFonts w:eastAsiaTheme="minorHAnsi"/>
          <w:sz w:val="28"/>
          <w:szCs w:val="28"/>
          <w:lang w:eastAsia="en-US"/>
        </w:rPr>
        <w:t>информационной безопасности</w:t>
      </w:r>
      <w:r w:rsidR="005A68EF" w:rsidRPr="000B3D31">
        <w:rPr>
          <w:rFonts w:eastAsiaTheme="minorHAnsi"/>
          <w:sz w:val="28"/>
          <w:szCs w:val="28"/>
          <w:lang w:eastAsia="en-US"/>
        </w:rPr>
        <w:t>, а также изменений</w:t>
      </w:r>
      <w:r w:rsidR="00AC170A" w:rsidRPr="000B3D31">
        <w:rPr>
          <w:rFonts w:eastAsiaTheme="minorHAnsi"/>
          <w:sz w:val="28"/>
          <w:szCs w:val="28"/>
          <w:lang w:eastAsia="en-US"/>
        </w:rPr>
        <w:t xml:space="preserve"> законодательства</w:t>
      </w:r>
      <w:r w:rsidR="005A68EF" w:rsidRPr="000B3D31">
        <w:rPr>
          <w:rFonts w:eastAsiaTheme="minorHAnsi"/>
          <w:sz w:val="28"/>
          <w:szCs w:val="28"/>
          <w:lang w:eastAsia="en-US"/>
        </w:rPr>
        <w:t xml:space="preserve"> </w:t>
      </w:r>
      <w:r w:rsidR="006C6F5B" w:rsidRPr="000B3D31">
        <w:rPr>
          <w:rFonts w:eastAsiaTheme="minorHAnsi"/>
          <w:sz w:val="28"/>
          <w:szCs w:val="28"/>
          <w:lang w:eastAsia="en-US"/>
        </w:rPr>
        <w:t xml:space="preserve">Республики Казахстан </w:t>
      </w:r>
      <w:r w:rsidR="005A68EF" w:rsidRPr="000B3D31">
        <w:rPr>
          <w:rFonts w:eastAsiaTheme="minorHAnsi"/>
          <w:sz w:val="28"/>
          <w:szCs w:val="28"/>
          <w:lang w:eastAsia="en-US"/>
        </w:rPr>
        <w:t>и технологической среды</w:t>
      </w:r>
      <w:r w:rsidR="00AC170A" w:rsidRPr="000B3D31">
        <w:rPr>
          <w:rFonts w:eastAsiaTheme="minorHAnsi"/>
          <w:sz w:val="28"/>
          <w:szCs w:val="28"/>
          <w:lang w:eastAsia="en-US"/>
        </w:rPr>
        <w:t>.</w:t>
      </w:r>
    </w:p>
    <w:p w14:paraId="59935C73" w14:textId="5AE7CF94" w:rsidR="006D05FE" w:rsidRPr="00A23DE2" w:rsidRDefault="00B02C08" w:rsidP="006D05FE">
      <w:pPr>
        <w:widowControl/>
        <w:numPr>
          <w:ilvl w:val="0"/>
          <w:numId w:val="1"/>
        </w:numPr>
        <w:shd w:val="clear" w:color="auto" w:fill="FFFFFF"/>
        <w:ind w:firstLine="709"/>
        <w:jc w:val="both"/>
        <w:rPr>
          <w:sz w:val="28"/>
          <w:szCs w:val="28"/>
        </w:rPr>
      </w:pPr>
      <w:r w:rsidRPr="000B3D31">
        <w:rPr>
          <w:color w:val="000000"/>
          <w:sz w:val="28"/>
          <w:szCs w:val="28"/>
        </w:rPr>
        <w:t xml:space="preserve">Общество обеспечивает соответствие </w:t>
      </w:r>
      <w:r w:rsidR="001D7C89">
        <w:rPr>
          <w:color w:val="000000"/>
          <w:sz w:val="28"/>
          <w:szCs w:val="28"/>
        </w:rPr>
        <w:t xml:space="preserve">своей </w:t>
      </w:r>
      <w:r w:rsidRPr="000B3D31">
        <w:rPr>
          <w:color w:val="000000"/>
          <w:sz w:val="28"/>
          <w:szCs w:val="28"/>
        </w:rPr>
        <w:t xml:space="preserve">деятельности </w:t>
      </w:r>
      <w:r w:rsidR="006D05FE" w:rsidRPr="00A23DE2">
        <w:rPr>
          <w:sz w:val="28"/>
          <w:szCs w:val="28"/>
        </w:rPr>
        <w:t>применимым законодательным</w:t>
      </w:r>
      <w:r w:rsidR="001D7C89">
        <w:rPr>
          <w:sz w:val="28"/>
          <w:szCs w:val="28"/>
        </w:rPr>
        <w:t xml:space="preserve"> и</w:t>
      </w:r>
      <w:r w:rsidR="006D05FE" w:rsidRPr="00A23DE2">
        <w:rPr>
          <w:sz w:val="28"/>
          <w:szCs w:val="28"/>
        </w:rPr>
        <w:t xml:space="preserve"> регуляторным требованиям, а также международным и государственным стандартам</w:t>
      </w:r>
      <w:r w:rsidR="001D7C89">
        <w:rPr>
          <w:sz w:val="28"/>
          <w:szCs w:val="28"/>
        </w:rPr>
        <w:t xml:space="preserve"> </w:t>
      </w:r>
      <w:r w:rsidR="006D05FE" w:rsidRPr="00A23DE2">
        <w:rPr>
          <w:sz w:val="28"/>
          <w:szCs w:val="28"/>
        </w:rPr>
        <w:t>в области информационной безопасности</w:t>
      </w:r>
      <w:r w:rsidR="006D05FE">
        <w:rPr>
          <w:sz w:val="28"/>
          <w:szCs w:val="28"/>
        </w:rPr>
        <w:t>.</w:t>
      </w:r>
    </w:p>
    <w:p w14:paraId="61EB61DB" w14:textId="382C6C5E" w:rsidR="00B02C08" w:rsidRPr="007D1502" w:rsidRDefault="001D7C89" w:rsidP="007D1502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1D7C89">
        <w:rPr>
          <w:color w:val="000000"/>
          <w:sz w:val="28"/>
          <w:szCs w:val="28"/>
        </w:rPr>
        <w:t>В целях соблюдения применимых законодательных и регуляторных требований, а также международных и государственных стандартов в области информационной безопасности Общество обеспечивает своевременный мониторинг изменений таких требований и стандартов, а также актуализацию внутренних нормативных документов СУИБ в соответствии с указанными изменениями</w:t>
      </w:r>
      <w:r w:rsidR="00B02C08" w:rsidRPr="007D1502">
        <w:rPr>
          <w:color w:val="000000"/>
          <w:sz w:val="28"/>
          <w:szCs w:val="28"/>
        </w:rPr>
        <w:t>.</w:t>
      </w:r>
    </w:p>
    <w:p w14:paraId="7272BEED" w14:textId="77777777" w:rsidR="0043439F" w:rsidRPr="000B3D31" w:rsidRDefault="0043439F" w:rsidP="002436E8">
      <w:pPr>
        <w:pStyle w:val="a8"/>
        <w:widowControl/>
        <w:shd w:val="clear" w:color="auto" w:fill="FFFFFF"/>
        <w:tabs>
          <w:tab w:val="left" w:pos="1134"/>
        </w:tabs>
        <w:ind w:left="709"/>
        <w:jc w:val="both"/>
        <w:rPr>
          <w:color w:val="000000"/>
          <w:sz w:val="28"/>
          <w:szCs w:val="28"/>
        </w:rPr>
      </w:pPr>
    </w:p>
    <w:p w14:paraId="18B78954" w14:textId="591B9149" w:rsidR="00C26075" w:rsidRPr="000B3D31" w:rsidRDefault="00C26075" w:rsidP="002436E8">
      <w:pPr>
        <w:pStyle w:val="1"/>
        <w:spacing w:before="0"/>
        <w:jc w:val="center"/>
        <w:rPr>
          <w:b w:val="0"/>
        </w:rPr>
      </w:pPr>
      <w:bookmarkStart w:id="8" w:name="_Toc223687246"/>
      <w:bookmarkStart w:id="9" w:name="_Toc237627005"/>
      <w:r w:rsidRPr="000B3D31">
        <w:rPr>
          <w:rFonts w:ascii="Times New Roman" w:hAnsi="Times New Roman" w:cs="Times New Roman"/>
          <w:color w:val="auto"/>
        </w:rPr>
        <w:t xml:space="preserve">Глава </w:t>
      </w:r>
      <w:r w:rsidR="00B86599">
        <w:rPr>
          <w:rFonts w:ascii="Times New Roman" w:hAnsi="Times New Roman" w:cs="Times New Roman"/>
          <w:color w:val="auto"/>
        </w:rPr>
        <w:t>2</w:t>
      </w:r>
      <w:r w:rsidRPr="000B3D31">
        <w:rPr>
          <w:rFonts w:ascii="Times New Roman" w:hAnsi="Times New Roman" w:cs="Times New Roman"/>
          <w:color w:val="auto"/>
        </w:rPr>
        <w:t xml:space="preserve">. </w:t>
      </w:r>
      <w:r w:rsidR="008A5798" w:rsidRPr="000B3D31">
        <w:rPr>
          <w:rFonts w:ascii="Times New Roman" w:hAnsi="Times New Roman" w:cs="Times New Roman"/>
          <w:color w:val="auto"/>
        </w:rPr>
        <w:t xml:space="preserve">Цели </w:t>
      </w:r>
      <w:r w:rsidR="00E6781E" w:rsidRPr="000B3D31">
        <w:rPr>
          <w:rFonts w:ascii="Times New Roman" w:hAnsi="Times New Roman" w:cs="Times New Roman"/>
          <w:color w:val="auto"/>
        </w:rPr>
        <w:t>и задачи</w:t>
      </w:r>
      <w:bookmarkEnd w:id="8"/>
      <w:bookmarkEnd w:id="9"/>
    </w:p>
    <w:p w14:paraId="57324D02" w14:textId="29B01ED3" w:rsidR="00C26075" w:rsidRPr="000B3D31" w:rsidRDefault="00C26075" w:rsidP="002436E8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0B3D31">
        <w:rPr>
          <w:color w:val="000000"/>
          <w:sz w:val="28"/>
          <w:szCs w:val="28"/>
        </w:rPr>
        <w:t>Целью Политики является</w:t>
      </w:r>
      <w:r w:rsidRPr="000B3D31">
        <w:rPr>
          <w:sz w:val="28"/>
          <w:szCs w:val="28"/>
        </w:rPr>
        <w:t xml:space="preserve"> определение единого подхода в обеспечении информационной безопасности в </w:t>
      </w:r>
      <w:r w:rsidR="005A68EF" w:rsidRPr="000B3D31">
        <w:rPr>
          <w:sz w:val="28"/>
          <w:szCs w:val="28"/>
        </w:rPr>
        <w:t>Обществе</w:t>
      </w:r>
      <w:r w:rsidRPr="000B3D31">
        <w:rPr>
          <w:color w:val="000000"/>
          <w:sz w:val="28"/>
          <w:szCs w:val="28"/>
        </w:rPr>
        <w:t xml:space="preserve">, направленного на организацию защиты </w:t>
      </w:r>
      <w:bookmarkStart w:id="10" w:name="_Hlk144802652"/>
      <w:r w:rsidR="0012205E">
        <w:rPr>
          <w:color w:val="000000"/>
          <w:sz w:val="28"/>
          <w:szCs w:val="28"/>
        </w:rPr>
        <w:t xml:space="preserve">активов </w:t>
      </w:r>
      <w:r w:rsidR="005A68EF" w:rsidRPr="000B3D31">
        <w:rPr>
          <w:color w:val="000000"/>
          <w:sz w:val="28"/>
          <w:szCs w:val="28"/>
        </w:rPr>
        <w:t>Общества</w:t>
      </w:r>
      <w:bookmarkEnd w:id="10"/>
      <w:r w:rsidRPr="000B3D31">
        <w:rPr>
          <w:color w:val="000000"/>
          <w:sz w:val="28"/>
          <w:szCs w:val="28"/>
        </w:rPr>
        <w:t>.</w:t>
      </w:r>
    </w:p>
    <w:p w14:paraId="1D69B2A3" w14:textId="6F935868" w:rsidR="00463A72" w:rsidRPr="000B3D31" w:rsidRDefault="00463A72" w:rsidP="002436E8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iCs/>
          <w:color w:val="000000"/>
          <w:sz w:val="28"/>
          <w:szCs w:val="28"/>
        </w:rPr>
      </w:pPr>
      <w:r w:rsidRPr="000B3D31">
        <w:rPr>
          <w:i/>
          <w:color w:val="000000"/>
          <w:sz w:val="28"/>
          <w:szCs w:val="28"/>
        </w:rPr>
        <w:t xml:space="preserve"> </w:t>
      </w:r>
      <w:r w:rsidRPr="000B3D31">
        <w:rPr>
          <w:iCs/>
          <w:color w:val="000000"/>
          <w:sz w:val="28"/>
          <w:szCs w:val="28"/>
        </w:rPr>
        <w:t xml:space="preserve">Основными задачами для выполнения цели Политики являются: </w:t>
      </w:r>
    </w:p>
    <w:p w14:paraId="7AF6D16E" w14:textId="2859644D" w:rsidR="00463A72" w:rsidRPr="000B3D31" w:rsidRDefault="00463A72" w:rsidP="000B3D31">
      <w:pPr>
        <w:pStyle w:val="a8"/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1" w:name="_Toc223687247"/>
      <w:r w:rsidRPr="000B3D31">
        <w:rPr>
          <w:sz w:val="28"/>
          <w:szCs w:val="28"/>
        </w:rPr>
        <w:t>1)</w:t>
      </w:r>
      <w:r w:rsidRPr="000B3D31">
        <w:rPr>
          <w:sz w:val="28"/>
          <w:szCs w:val="28"/>
        </w:rPr>
        <w:tab/>
      </w:r>
      <w:r w:rsidR="009014D9" w:rsidRPr="000B3D31">
        <w:rPr>
          <w:sz w:val="28"/>
          <w:szCs w:val="28"/>
        </w:rPr>
        <w:t xml:space="preserve">обеспечение </w:t>
      </w:r>
      <w:r w:rsidR="002F74C1" w:rsidRPr="000B3D31">
        <w:rPr>
          <w:sz w:val="28"/>
          <w:szCs w:val="28"/>
        </w:rPr>
        <w:t xml:space="preserve">конфиденциальности, </w:t>
      </w:r>
      <w:r w:rsidR="009014D9" w:rsidRPr="000B3D31">
        <w:rPr>
          <w:sz w:val="28"/>
          <w:szCs w:val="28"/>
        </w:rPr>
        <w:t>целостности</w:t>
      </w:r>
      <w:r w:rsidR="002F74C1" w:rsidRPr="000B3D31">
        <w:rPr>
          <w:sz w:val="28"/>
          <w:szCs w:val="28"/>
        </w:rPr>
        <w:t xml:space="preserve"> и</w:t>
      </w:r>
      <w:r w:rsidR="009014D9" w:rsidRPr="000B3D31">
        <w:rPr>
          <w:sz w:val="28"/>
          <w:szCs w:val="28"/>
        </w:rPr>
        <w:t xml:space="preserve"> доступности </w:t>
      </w:r>
      <w:r w:rsidR="0012205E">
        <w:rPr>
          <w:sz w:val="28"/>
          <w:szCs w:val="28"/>
        </w:rPr>
        <w:t xml:space="preserve">хранимой, передаваемой и обрабатываемой </w:t>
      </w:r>
      <w:r w:rsidR="00B02C08" w:rsidRPr="000B3D31">
        <w:rPr>
          <w:sz w:val="28"/>
          <w:szCs w:val="28"/>
        </w:rPr>
        <w:t>информации</w:t>
      </w:r>
      <w:r w:rsidR="002F74C1" w:rsidRPr="000B3D31">
        <w:rPr>
          <w:sz w:val="28"/>
          <w:szCs w:val="28"/>
        </w:rPr>
        <w:t>,</w:t>
      </w:r>
      <w:r w:rsidR="000B6CAC">
        <w:rPr>
          <w:sz w:val="28"/>
          <w:szCs w:val="28"/>
        </w:rPr>
        <w:t xml:space="preserve"> </w:t>
      </w:r>
      <w:r w:rsidR="002F74C1" w:rsidRPr="000B3D31">
        <w:rPr>
          <w:sz w:val="28"/>
          <w:szCs w:val="28"/>
        </w:rPr>
        <w:t>а также</w:t>
      </w:r>
      <w:r w:rsidR="003C08F1" w:rsidRPr="000B3D31">
        <w:rPr>
          <w:sz w:val="28"/>
          <w:szCs w:val="28"/>
        </w:rPr>
        <w:t xml:space="preserve"> </w:t>
      </w:r>
      <w:r w:rsidR="005B528B" w:rsidRPr="000B3D31">
        <w:rPr>
          <w:sz w:val="28"/>
          <w:szCs w:val="28"/>
        </w:rPr>
        <w:t>защит</w:t>
      </w:r>
      <w:r w:rsidR="0012205E">
        <w:rPr>
          <w:sz w:val="28"/>
          <w:szCs w:val="28"/>
        </w:rPr>
        <w:t>а</w:t>
      </w:r>
      <w:r w:rsidR="003C08F1" w:rsidRPr="000B3D31">
        <w:rPr>
          <w:sz w:val="28"/>
          <w:szCs w:val="28"/>
        </w:rPr>
        <w:t xml:space="preserve"> информации третьих сторон</w:t>
      </w:r>
      <w:r w:rsidRPr="000B3D31">
        <w:rPr>
          <w:sz w:val="28"/>
          <w:szCs w:val="28"/>
        </w:rPr>
        <w:t>;</w:t>
      </w:r>
      <w:bookmarkEnd w:id="11"/>
    </w:p>
    <w:p w14:paraId="2FDE5168" w14:textId="3EFE4635" w:rsidR="008A5798" w:rsidRPr="000B3D31" w:rsidRDefault="008A5798" w:rsidP="000B3D31">
      <w:pPr>
        <w:pStyle w:val="a8"/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2" w:name="_Toc223687248"/>
      <w:r w:rsidRPr="000B3D31">
        <w:rPr>
          <w:sz w:val="28"/>
          <w:szCs w:val="28"/>
        </w:rPr>
        <w:t>2)</w:t>
      </w:r>
      <w:r w:rsidRPr="000B3D31">
        <w:rPr>
          <w:sz w:val="28"/>
          <w:szCs w:val="28"/>
        </w:rPr>
        <w:tab/>
        <w:t xml:space="preserve">выявление, предупреждение и нейтрализация угроз </w:t>
      </w:r>
      <w:r w:rsidR="00A5474D" w:rsidRPr="000B3D31">
        <w:rPr>
          <w:sz w:val="28"/>
          <w:szCs w:val="28"/>
        </w:rPr>
        <w:t>информационной безопасности</w:t>
      </w:r>
      <w:r w:rsidRPr="000B3D31">
        <w:rPr>
          <w:sz w:val="28"/>
          <w:szCs w:val="28"/>
        </w:rPr>
        <w:t>, а также установление причин и условий их возникновения;</w:t>
      </w:r>
      <w:bookmarkEnd w:id="12"/>
    </w:p>
    <w:p w14:paraId="69CD6E55" w14:textId="52D86E5D" w:rsidR="00463A72" w:rsidRPr="000B3D31" w:rsidRDefault="0046157D" w:rsidP="000B3D31">
      <w:pPr>
        <w:pStyle w:val="a8"/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3" w:name="_Toc223687249"/>
      <w:r w:rsidRPr="000B3D31">
        <w:rPr>
          <w:sz w:val="28"/>
          <w:szCs w:val="28"/>
        </w:rPr>
        <w:t>3</w:t>
      </w:r>
      <w:r w:rsidR="00463A72" w:rsidRPr="000B3D31">
        <w:rPr>
          <w:sz w:val="28"/>
          <w:szCs w:val="28"/>
        </w:rPr>
        <w:t>)</w:t>
      </w:r>
      <w:r w:rsidR="00463A72" w:rsidRPr="000B3D31">
        <w:rPr>
          <w:sz w:val="28"/>
          <w:szCs w:val="28"/>
        </w:rPr>
        <w:tab/>
      </w:r>
      <w:r w:rsidR="002D6C3B" w:rsidRPr="000B3D31">
        <w:rPr>
          <w:sz w:val="28"/>
          <w:szCs w:val="28"/>
        </w:rPr>
        <w:t xml:space="preserve">минимизация и </w:t>
      </w:r>
      <w:r w:rsidR="00463A72" w:rsidRPr="000B3D31">
        <w:rPr>
          <w:sz w:val="28"/>
          <w:szCs w:val="28"/>
        </w:rPr>
        <w:t xml:space="preserve">локализация последствий </w:t>
      </w:r>
      <w:r w:rsidR="002F74C1" w:rsidRPr="000B3D31">
        <w:rPr>
          <w:sz w:val="28"/>
          <w:szCs w:val="28"/>
        </w:rPr>
        <w:t>реализации</w:t>
      </w:r>
      <w:r w:rsidR="00463A72" w:rsidRPr="000B3D31">
        <w:rPr>
          <w:sz w:val="28"/>
          <w:szCs w:val="28"/>
        </w:rPr>
        <w:t xml:space="preserve"> угроз</w:t>
      </w:r>
      <w:r w:rsidR="00427207" w:rsidRPr="000B3D31">
        <w:rPr>
          <w:sz w:val="28"/>
          <w:szCs w:val="28"/>
        </w:rPr>
        <w:t xml:space="preserve"> информационной безопасности</w:t>
      </w:r>
      <w:r w:rsidR="00463A72" w:rsidRPr="000B3D31">
        <w:rPr>
          <w:sz w:val="28"/>
          <w:szCs w:val="28"/>
        </w:rPr>
        <w:t>,</w:t>
      </w:r>
      <w:r w:rsidR="002F74C1" w:rsidRPr="000B3D31">
        <w:rPr>
          <w:sz w:val="28"/>
          <w:szCs w:val="28"/>
        </w:rPr>
        <w:t xml:space="preserve"> а также проведение</w:t>
      </w:r>
      <w:r w:rsidR="00463A72" w:rsidRPr="000B3D31">
        <w:rPr>
          <w:sz w:val="28"/>
          <w:szCs w:val="28"/>
        </w:rPr>
        <w:t xml:space="preserve"> анализ</w:t>
      </w:r>
      <w:r w:rsidR="002F74C1" w:rsidRPr="000B3D31">
        <w:rPr>
          <w:sz w:val="28"/>
          <w:szCs w:val="28"/>
        </w:rPr>
        <w:t>а</w:t>
      </w:r>
      <w:r w:rsidR="00463A72" w:rsidRPr="000B3D31">
        <w:rPr>
          <w:sz w:val="28"/>
          <w:szCs w:val="28"/>
        </w:rPr>
        <w:t xml:space="preserve"> инцидент</w:t>
      </w:r>
      <w:r w:rsidR="002D6C3B" w:rsidRPr="000B3D31">
        <w:rPr>
          <w:sz w:val="28"/>
          <w:szCs w:val="28"/>
        </w:rPr>
        <w:t>ов</w:t>
      </w:r>
      <w:r w:rsidR="002F74C1" w:rsidRPr="000B3D31">
        <w:rPr>
          <w:sz w:val="28"/>
          <w:szCs w:val="28"/>
        </w:rPr>
        <w:t xml:space="preserve"> </w:t>
      </w:r>
      <w:r w:rsidR="002F74C1" w:rsidRPr="000B3D31">
        <w:rPr>
          <w:sz w:val="28"/>
          <w:szCs w:val="28"/>
        </w:rPr>
        <w:lastRenderedPageBreak/>
        <w:t xml:space="preserve">информационной безопасности </w:t>
      </w:r>
      <w:r w:rsidR="00427207" w:rsidRPr="000B3D31">
        <w:rPr>
          <w:sz w:val="28"/>
          <w:szCs w:val="28"/>
        </w:rPr>
        <w:t>для предотвращения</w:t>
      </w:r>
      <w:r w:rsidR="002F74C1" w:rsidRPr="000B3D31">
        <w:rPr>
          <w:sz w:val="28"/>
          <w:szCs w:val="28"/>
        </w:rPr>
        <w:t xml:space="preserve"> их повторного возникновения</w:t>
      </w:r>
      <w:r w:rsidR="00463A72" w:rsidRPr="000B3D31">
        <w:rPr>
          <w:sz w:val="28"/>
          <w:szCs w:val="28"/>
        </w:rPr>
        <w:t>;</w:t>
      </w:r>
      <w:bookmarkEnd w:id="13"/>
    </w:p>
    <w:p w14:paraId="090E9903" w14:textId="0622F449" w:rsidR="00463A72" w:rsidRPr="000B3D31" w:rsidRDefault="0046157D" w:rsidP="000B3D31">
      <w:pPr>
        <w:pStyle w:val="a8"/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4" w:name="_Toc223687250"/>
      <w:r w:rsidRPr="000B3D31">
        <w:rPr>
          <w:sz w:val="28"/>
          <w:szCs w:val="28"/>
        </w:rPr>
        <w:t>4</w:t>
      </w:r>
      <w:r w:rsidR="00463A72" w:rsidRPr="000B3D31">
        <w:rPr>
          <w:sz w:val="28"/>
          <w:szCs w:val="28"/>
        </w:rPr>
        <w:t>)</w:t>
      </w:r>
      <w:r w:rsidR="00463A72" w:rsidRPr="000B3D31">
        <w:rPr>
          <w:sz w:val="28"/>
          <w:szCs w:val="28"/>
        </w:rPr>
        <w:tab/>
      </w:r>
      <w:r w:rsidR="002F74C1" w:rsidRPr="000B3D31">
        <w:rPr>
          <w:sz w:val="28"/>
          <w:szCs w:val="28"/>
        </w:rPr>
        <w:t xml:space="preserve">обеспечение соответствия деятельности Общества </w:t>
      </w:r>
      <w:r w:rsidR="008C34DF">
        <w:rPr>
          <w:sz w:val="28"/>
          <w:szCs w:val="28"/>
        </w:rPr>
        <w:t xml:space="preserve">применимым </w:t>
      </w:r>
      <w:r w:rsidR="008C34DF" w:rsidRPr="000B3D31">
        <w:rPr>
          <w:sz w:val="28"/>
          <w:szCs w:val="28"/>
        </w:rPr>
        <w:t>законодатель</w:t>
      </w:r>
      <w:r w:rsidR="008C34DF">
        <w:rPr>
          <w:sz w:val="28"/>
          <w:szCs w:val="28"/>
        </w:rPr>
        <w:t xml:space="preserve">ным, регуляторным требованиям, международным и </w:t>
      </w:r>
      <w:r w:rsidR="00976CAA">
        <w:rPr>
          <w:sz w:val="28"/>
          <w:szCs w:val="28"/>
        </w:rPr>
        <w:t>национальным</w:t>
      </w:r>
      <w:r w:rsidR="008C34DF">
        <w:rPr>
          <w:sz w:val="28"/>
          <w:szCs w:val="28"/>
        </w:rPr>
        <w:t xml:space="preserve"> стандартам в области обеспечения информационной безопасности</w:t>
      </w:r>
      <w:r w:rsidR="002F74C1" w:rsidRPr="000B3D31">
        <w:rPr>
          <w:sz w:val="28"/>
          <w:szCs w:val="28"/>
        </w:rPr>
        <w:t>, а также</w:t>
      </w:r>
      <w:r w:rsidR="00463A72" w:rsidRPr="000B3D31">
        <w:rPr>
          <w:sz w:val="28"/>
          <w:szCs w:val="28"/>
        </w:rPr>
        <w:t xml:space="preserve"> постоянная актуализация внутренних нормативных документов</w:t>
      </w:r>
      <w:r w:rsidR="00855C86" w:rsidRPr="000B3D31">
        <w:rPr>
          <w:sz w:val="28"/>
          <w:szCs w:val="28"/>
        </w:rPr>
        <w:t xml:space="preserve"> Общества</w:t>
      </w:r>
      <w:r w:rsidR="00F00974" w:rsidRPr="000B3D31">
        <w:rPr>
          <w:sz w:val="28"/>
          <w:szCs w:val="28"/>
        </w:rPr>
        <w:t xml:space="preserve"> в области обеспечения информационной безопасности</w:t>
      </w:r>
      <w:r w:rsidR="00463A72" w:rsidRPr="000B3D31">
        <w:rPr>
          <w:sz w:val="28"/>
          <w:szCs w:val="28"/>
        </w:rPr>
        <w:t>;</w:t>
      </w:r>
      <w:bookmarkEnd w:id="14"/>
    </w:p>
    <w:p w14:paraId="1010AB4F" w14:textId="2F7DFCB2" w:rsidR="00463A72" w:rsidRPr="000B3D31" w:rsidRDefault="0046157D" w:rsidP="000B3D31">
      <w:pPr>
        <w:pStyle w:val="a8"/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5" w:name="_Toc223687251"/>
      <w:r w:rsidRPr="000B3D31">
        <w:rPr>
          <w:sz w:val="28"/>
          <w:szCs w:val="28"/>
        </w:rPr>
        <w:t>5</w:t>
      </w:r>
      <w:r w:rsidR="00463A72" w:rsidRPr="000B3D31">
        <w:rPr>
          <w:sz w:val="28"/>
          <w:szCs w:val="28"/>
        </w:rPr>
        <w:t>)</w:t>
      </w:r>
      <w:r w:rsidR="00463A72" w:rsidRPr="000B3D31">
        <w:rPr>
          <w:sz w:val="28"/>
          <w:szCs w:val="28"/>
        </w:rPr>
        <w:tab/>
      </w:r>
      <w:r w:rsidR="002D6C3B" w:rsidRPr="000B3D31">
        <w:rPr>
          <w:sz w:val="28"/>
          <w:szCs w:val="28"/>
        </w:rPr>
        <w:t>повыш</w:t>
      </w:r>
      <w:r w:rsidR="00240A50" w:rsidRPr="000B3D31">
        <w:rPr>
          <w:sz w:val="28"/>
          <w:szCs w:val="28"/>
        </w:rPr>
        <w:t>ение</w:t>
      </w:r>
      <w:r w:rsidR="00463A72" w:rsidRPr="000B3D31">
        <w:rPr>
          <w:sz w:val="28"/>
          <w:szCs w:val="28"/>
        </w:rPr>
        <w:t xml:space="preserve"> </w:t>
      </w:r>
      <w:r w:rsidR="002F74C1" w:rsidRPr="000B3D31">
        <w:rPr>
          <w:sz w:val="28"/>
          <w:szCs w:val="28"/>
        </w:rPr>
        <w:t xml:space="preserve">уровня </w:t>
      </w:r>
      <w:r w:rsidR="008A5798" w:rsidRPr="000B3D31">
        <w:rPr>
          <w:sz w:val="28"/>
          <w:szCs w:val="28"/>
        </w:rPr>
        <w:t xml:space="preserve">осведомленности </w:t>
      </w:r>
      <w:r w:rsidR="002F74C1" w:rsidRPr="000B3D31">
        <w:rPr>
          <w:sz w:val="28"/>
          <w:szCs w:val="28"/>
        </w:rPr>
        <w:t xml:space="preserve">работников Общества </w:t>
      </w:r>
      <w:r w:rsidR="00427207" w:rsidRPr="000B3D31">
        <w:rPr>
          <w:sz w:val="28"/>
          <w:szCs w:val="28"/>
        </w:rPr>
        <w:t>в</w:t>
      </w:r>
      <w:r w:rsidR="00463A72" w:rsidRPr="000B3D31">
        <w:rPr>
          <w:sz w:val="28"/>
          <w:szCs w:val="28"/>
        </w:rPr>
        <w:t xml:space="preserve"> области информационной безопасности</w:t>
      </w:r>
      <w:r w:rsidR="002F74C1" w:rsidRPr="000B3D31">
        <w:rPr>
          <w:sz w:val="28"/>
          <w:szCs w:val="28"/>
        </w:rPr>
        <w:t xml:space="preserve"> и формирование культуры безопасной работы </w:t>
      </w:r>
      <w:r w:rsidR="0012205E">
        <w:rPr>
          <w:sz w:val="28"/>
          <w:szCs w:val="28"/>
        </w:rPr>
        <w:t>с активами</w:t>
      </w:r>
      <w:r w:rsidR="00463A72" w:rsidRPr="000B3D31">
        <w:rPr>
          <w:sz w:val="28"/>
          <w:szCs w:val="28"/>
        </w:rPr>
        <w:t>;</w:t>
      </w:r>
      <w:bookmarkEnd w:id="15"/>
    </w:p>
    <w:p w14:paraId="77DE121C" w14:textId="0EE12D5E" w:rsidR="00463A72" w:rsidRPr="000B3D31" w:rsidRDefault="0046157D" w:rsidP="000B3D31">
      <w:pPr>
        <w:pStyle w:val="a8"/>
        <w:tabs>
          <w:tab w:val="left" w:pos="1134"/>
        </w:tabs>
        <w:ind w:left="0" w:firstLine="709"/>
        <w:jc w:val="both"/>
        <w:rPr>
          <w:iCs/>
          <w:sz w:val="28"/>
          <w:szCs w:val="28"/>
        </w:rPr>
      </w:pPr>
      <w:bookmarkStart w:id="16" w:name="_Toc223687252"/>
      <w:r w:rsidRPr="000B3D31">
        <w:rPr>
          <w:sz w:val="28"/>
          <w:szCs w:val="28"/>
        </w:rPr>
        <w:t>6</w:t>
      </w:r>
      <w:r w:rsidR="00463A72" w:rsidRPr="000B3D31">
        <w:rPr>
          <w:sz w:val="28"/>
          <w:szCs w:val="28"/>
        </w:rPr>
        <w:t>)</w:t>
      </w:r>
      <w:r w:rsidR="00463A72" w:rsidRPr="000B3D31">
        <w:rPr>
          <w:sz w:val="28"/>
          <w:szCs w:val="28"/>
        </w:rPr>
        <w:tab/>
        <w:t xml:space="preserve">контроль эффективности и достаточности применяемых </w:t>
      </w:r>
      <w:r w:rsidR="002F74C1" w:rsidRPr="000B3D31">
        <w:rPr>
          <w:sz w:val="28"/>
          <w:szCs w:val="28"/>
        </w:rPr>
        <w:t>организационных и технически</w:t>
      </w:r>
      <w:r w:rsidR="002F74C1" w:rsidRPr="000B3D31">
        <w:rPr>
          <w:iCs/>
          <w:sz w:val="28"/>
          <w:szCs w:val="28"/>
        </w:rPr>
        <w:t xml:space="preserve">х </w:t>
      </w:r>
      <w:r w:rsidR="00463A72" w:rsidRPr="000B3D31">
        <w:rPr>
          <w:iCs/>
          <w:sz w:val="28"/>
          <w:szCs w:val="28"/>
        </w:rPr>
        <w:t>мер защиты</w:t>
      </w:r>
      <w:r w:rsidR="000A3C51" w:rsidRPr="000B3D31">
        <w:rPr>
          <w:iCs/>
          <w:sz w:val="28"/>
          <w:szCs w:val="28"/>
        </w:rPr>
        <w:t xml:space="preserve"> </w:t>
      </w:r>
      <w:r w:rsidR="0012205E">
        <w:rPr>
          <w:sz w:val="28"/>
          <w:szCs w:val="28"/>
        </w:rPr>
        <w:t>активов</w:t>
      </w:r>
      <w:r w:rsidR="00463A72" w:rsidRPr="000B3D31">
        <w:rPr>
          <w:iCs/>
          <w:sz w:val="28"/>
          <w:szCs w:val="28"/>
        </w:rPr>
        <w:t>.</w:t>
      </w:r>
      <w:bookmarkEnd w:id="16"/>
    </w:p>
    <w:p w14:paraId="41E6A80A" w14:textId="18677F98" w:rsidR="0046157D" w:rsidRPr="000B3D31" w:rsidRDefault="00E10322" w:rsidP="000B3D31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i/>
          <w:color w:val="000000"/>
          <w:sz w:val="28"/>
          <w:szCs w:val="28"/>
        </w:rPr>
      </w:pPr>
      <w:r w:rsidRPr="000B3D31">
        <w:rPr>
          <w:iCs/>
          <w:sz w:val="28"/>
          <w:szCs w:val="28"/>
        </w:rPr>
        <w:t xml:space="preserve"> </w:t>
      </w:r>
      <w:r w:rsidR="00DF0E9F" w:rsidRPr="000B3D31">
        <w:rPr>
          <w:sz w:val="28"/>
        </w:rPr>
        <w:t xml:space="preserve">Основные направления реализации </w:t>
      </w:r>
      <w:r w:rsidR="00531B0A" w:rsidRPr="000B3D31">
        <w:rPr>
          <w:sz w:val="28"/>
        </w:rPr>
        <w:t>П</w:t>
      </w:r>
      <w:r w:rsidR="00DF0E9F" w:rsidRPr="000B3D31">
        <w:rPr>
          <w:sz w:val="28"/>
        </w:rPr>
        <w:t xml:space="preserve">олитики и </w:t>
      </w:r>
      <w:r w:rsidR="002F74C1" w:rsidRPr="000B3D31">
        <w:rPr>
          <w:iCs/>
          <w:sz w:val="28"/>
          <w:szCs w:val="28"/>
        </w:rPr>
        <w:t xml:space="preserve">соблюдения </w:t>
      </w:r>
      <w:r w:rsidR="00DF0E9F" w:rsidRPr="000B3D31">
        <w:rPr>
          <w:iCs/>
          <w:sz w:val="28"/>
          <w:szCs w:val="28"/>
        </w:rPr>
        <w:t>требовани</w:t>
      </w:r>
      <w:r w:rsidR="002F74C1" w:rsidRPr="000B3D31">
        <w:rPr>
          <w:iCs/>
          <w:sz w:val="28"/>
          <w:szCs w:val="28"/>
        </w:rPr>
        <w:t>й</w:t>
      </w:r>
      <w:r w:rsidR="00DF36AE" w:rsidRPr="000B3D31">
        <w:rPr>
          <w:iCs/>
          <w:sz w:val="28"/>
          <w:szCs w:val="28"/>
        </w:rPr>
        <w:t xml:space="preserve"> информационной безопасности</w:t>
      </w:r>
      <w:r w:rsidR="00DD5D18" w:rsidRPr="000B3D31">
        <w:rPr>
          <w:iCs/>
          <w:sz w:val="28"/>
          <w:szCs w:val="28"/>
        </w:rPr>
        <w:t xml:space="preserve"> в </w:t>
      </w:r>
      <w:r w:rsidR="002F74C1" w:rsidRPr="000B3D31">
        <w:rPr>
          <w:iCs/>
          <w:sz w:val="28"/>
          <w:szCs w:val="28"/>
        </w:rPr>
        <w:t>Обществе</w:t>
      </w:r>
      <w:r w:rsidRPr="000B3D31">
        <w:rPr>
          <w:iCs/>
          <w:color w:val="000000"/>
          <w:sz w:val="28"/>
          <w:szCs w:val="28"/>
        </w:rPr>
        <w:t xml:space="preserve"> </w:t>
      </w:r>
      <w:r w:rsidR="0046157D" w:rsidRPr="000B3D31">
        <w:rPr>
          <w:iCs/>
          <w:color w:val="000000"/>
          <w:sz w:val="28"/>
          <w:szCs w:val="28"/>
        </w:rPr>
        <w:t xml:space="preserve">осуществляются </w:t>
      </w:r>
      <w:r w:rsidRPr="000B3D31">
        <w:rPr>
          <w:iCs/>
          <w:color w:val="000000"/>
          <w:sz w:val="28"/>
          <w:szCs w:val="28"/>
        </w:rPr>
        <w:t>за счёт</w:t>
      </w:r>
      <w:r w:rsidR="0046157D" w:rsidRPr="000B3D31">
        <w:rPr>
          <w:iCs/>
          <w:color w:val="000000"/>
          <w:sz w:val="28"/>
          <w:szCs w:val="28"/>
        </w:rPr>
        <w:t>:</w:t>
      </w:r>
    </w:p>
    <w:p w14:paraId="7B75F946" w14:textId="3375F1FF" w:rsidR="0046157D" w:rsidRPr="000B3D31" w:rsidRDefault="00E10322" w:rsidP="000B3D31">
      <w:pPr>
        <w:pStyle w:val="a8"/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iCs/>
          <w:color w:val="000000"/>
          <w:sz w:val="28"/>
          <w:szCs w:val="28"/>
        </w:rPr>
      </w:pPr>
      <w:r w:rsidRPr="000B3D31">
        <w:rPr>
          <w:iCs/>
          <w:color w:val="000000"/>
          <w:sz w:val="28"/>
          <w:szCs w:val="28"/>
        </w:rPr>
        <w:t xml:space="preserve">реализации </w:t>
      </w:r>
      <w:r w:rsidR="0046157D" w:rsidRPr="000B3D31">
        <w:rPr>
          <w:iCs/>
          <w:color w:val="000000"/>
          <w:sz w:val="28"/>
          <w:szCs w:val="28"/>
        </w:rPr>
        <w:t xml:space="preserve">организационных и </w:t>
      </w:r>
      <w:r w:rsidRPr="000B3D31">
        <w:rPr>
          <w:iCs/>
          <w:color w:val="000000"/>
          <w:sz w:val="28"/>
          <w:szCs w:val="28"/>
        </w:rPr>
        <w:t>технических мер защиты</w:t>
      </w:r>
      <w:r w:rsidR="002F74C1" w:rsidRPr="000B3D31">
        <w:rPr>
          <w:iCs/>
          <w:color w:val="000000"/>
          <w:sz w:val="28"/>
          <w:szCs w:val="28"/>
        </w:rPr>
        <w:t xml:space="preserve"> </w:t>
      </w:r>
      <w:r w:rsidR="0012205E">
        <w:rPr>
          <w:iCs/>
          <w:color w:val="000000"/>
          <w:sz w:val="28"/>
          <w:szCs w:val="28"/>
        </w:rPr>
        <w:t>активов</w:t>
      </w:r>
      <w:r w:rsidR="0046157D" w:rsidRPr="000B3D31">
        <w:rPr>
          <w:iCs/>
          <w:color w:val="000000"/>
          <w:sz w:val="28"/>
          <w:szCs w:val="28"/>
        </w:rPr>
        <w:t>;</w:t>
      </w:r>
    </w:p>
    <w:p w14:paraId="2520CE3F" w14:textId="22D38437" w:rsidR="0046157D" w:rsidRPr="000B3D31" w:rsidRDefault="002F74C1" w:rsidP="000B3D31">
      <w:pPr>
        <w:pStyle w:val="a8"/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iCs/>
          <w:color w:val="000000"/>
          <w:sz w:val="28"/>
          <w:szCs w:val="28"/>
        </w:rPr>
      </w:pPr>
      <w:r w:rsidRPr="000B3D31">
        <w:rPr>
          <w:iCs/>
          <w:color w:val="000000"/>
          <w:sz w:val="28"/>
          <w:szCs w:val="28"/>
        </w:rPr>
        <w:t>соблюдения</w:t>
      </w:r>
      <w:r w:rsidR="00E10322" w:rsidRPr="000B3D31">
        <w:rPr>
          <w:iCs/>
          <w:color w:val="000000"/>
          <w:sz w:val="28"/>
          <w:szCs w:val="28"/>
        </w:rPr>
        <w:t xml:space="preserve"> законодательных и регуляторных требований, а также применимых требований </w:t>
      </w:r>
      <w:r w:rsidR="00976CAA">
        <w:rPr>
          <w:iCs/>
          <w:color w:val="000000"/>
          <w:sz w:val="28"/>
          <w:szCs w:val="28"/>
        </w:rPr>
        <w:t>национальных</w:t>
      </w:r>
      <w:r w:rsidR="00E10322" w:rsidRPr="000B3D31">
        <w:rPr>
          <w:iCs/>
          <w:color w:val="000000"/>
          <w:sz w:val="28"/>
          <w:szCs w:val="28"/>
        </w:rPr>
        <w:t xml:space="preserve"> и международных стандартов в области обеспечения информационной безопасности</w:t>
      </w:r>
      <w:r w:rsidR="0046157D" w:rsidRPr="000B3D31">
        <w:rPr>
          <w:iCs/>
          <w:color w:val="000000"/>
          <w:sz w:val="28"/>
          <w:szCs w:val="28"/>
        </w:rPr>
        <w:t>;</w:t>
      </w:r>
    </w:p>
    <w:p w14:paraId="3FC12C01" w14:textId="2A855AF4" w:rsidR="00AA3A22" w:rsidRPr="00A23DE2" w:rsidRDefault="00E10322" w:rsidP="000B3D31">
      <w:pPr>
        <w:pStyle w:val="a8"/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i/>
          <w:color w:val="000000"/>
          <w:sz w:val="28"/>
          <w:szCs w:val="28"/>
        </w:rPr>
      </w:pPr>
      <w:r w:rsidRPr="000B3D31">
        <w:rPr>
          <w:iCs/>
          <w:color w:val="000000"/>
          <w:sz w:val="28"/>
          <w:szCs w:val="28"/>
        </w:rPr>
        <w:t>разработки и соблюдения внутренних нормативных документов</w:t>
      </w:r>
      <w:r w:rsidR="002F74C1" w:rsidRPr="000B3D31">
        <w:rPr>
          <w:iCs/>
          <w:color w:val="000000"/>
          <w:sz w:val="28"/>
          <w:szCs w:val="28"/>
        </w:rPr>
        <w:t>,</w:t>
      </w:r>
      <w:r w:rsidRPr="000B3D31">
        <w:rPr>
          <w:iCs/>
          <w:color w:val="000000"/>
          <w:sz w:val="28"/>
          <w:szCs w:val="28"/>
        </w:rPr>
        <w:t xml:space="preserve"> регулирующих различные аспекты обеспечения информационной безопасности, включая, но не ограничиваясь</w:t>
      </w:r>
      <w:r w:rsidR="007D6BAC" w:rsidRPr="000B3D31">
        <w:rPr>
          <w:iCs/>
          <w:color w:val="000000"/>
          <w:sz w:val="28"/>
          <w:szCs w:val="28"/>
        </w:rPr>
        <w:t>, процессы управления аутентификацией и разграничением прав доступа, управления учетными записями пользователей, управления информационными активами и их классификацией, защиты информации при ее обработке, хранении и передаче, управления криптографическими средствами защиты информации, обеспечения безопасности сетевой инфраструктуры и информационных систем, управления уязвимостями и анализа защищенности, мониторинга событий информационной безопасности и реагирования на инциденты информационной безопасности, обеспечения безопасности при разработке и сопровождении программного обеспечения, управления изменениями информационных систем, резервного копирования и восстановления информации, обеспечения безопасности при взаимодействии с поставщиками и третьими сторонами, а также обеспечения физической безопасности объектов информационно-коммуникационной инфраструктуры</w:t>
      </w:r>
      <w:r w:rsidR="00833BA1" w:rsidRPr="00A23DE2">
        <w:rPr>
          <w:iCs/>
          <w:color w:val="000000"/>
          <w:sz w:val="28"/>
          <w:szCs w:val="28"/>
        </w:rPr>
        <w:t>.</w:t>
      </w:r>
    </w:p>
    <w:p w14:paraId="70C1F9E0" w14:textId="729FC198" w:rsidR="00C26075" w:rsidRPr="000B3D31" w:rsidRDefault="00C26075" w:rsidP="000B3D31">
      <w:pPr>
        <w:shd w:val="clear" w:color="auto" w:fill="FFFFFF"/>
        <w:tabs>
          <w:tab w:val="left" w:pos="1162"/>
        </w:tabs>
        <w:ind w:left="284"/>
        <w:jc w:val="both"/>
        <w:outlineLvl w:val="0"/>
        <w:rPr>
          <w:i/>
          <w:color w:val="000000"/>
          <w:sz w:val="28"/>
          <w:szCs w:val="28"/>
        </w:rPr>
      </w:pPr>
    </w:p>
    <w:p w14:paraId="5C9C0C92" w14:textId="2066FD0B" w:rsidR="00C26075" w:rsidRPr="000B3D31" w:rsidRDefault="00C26075" w:rsidP="000B3D31">
      <w:pPr>
        <w:pStyle w:val="1"/>
        <w:spacing w:before="0"/>
        <w:jc w:val="center"/>
        <w:rPr>
          <w:b w:val="0"/>
        </w:rPr>
      </w:pPr>
      <w:bookmarkStart w:id="17" w:name="_Toc223687253"/>
      <w:bookmarkStart w:id="18" w:name="_Toc237627006"/>
      <w:r w:rsidRPr="000B3D31">
        <w:rPr>
          <w:rFonts w:ascii="Times New Roman" w:hAnsi="Times New Roman" w:cs="Times New Roman"/>
          <w:color w:val="auto"/>
        </w:rPr>
        <w:t xml:space="preserve">Глава </w:t>
      </w:r>
      <w:r w:rsidR="00B86599">
        <w:rPr>
          <w:rFonts w:ascii="Times New Roman" w:hAnsi="Times New Roman" w:cs="Times New Roman"/>
          <w:color w:val="auto"/>
        </w:rPr>
        <w:t>3</w:t>
      </w:r>
      <w:r w:rsidRPr="000B3D31">
        <w:rPr>
          <w:rFonts w:ascii="Times New Roman" w:hAnsi="Times New Roman" w:cs="Times New Roman"/>
          <w:color w:val="auto"/>
        </w:rPr>
        <w:t>. Основные положения</w:t>
      </w:r>
      <w:r w:rsidR="00DD5D18" w:rsidRPr="000B3D31">
        <w:rPr>
          <w:rFonts w:ascii="Times New Roman" w:hAnsi="Times New Roman" w:cs="Times New Roman"/>
          <w:color w:val="auto"/>
        </w:rPr>
        <w:t xml:space="preserve"> </w:t>
      </w:r>
      <w:r w:rsidR="003803A6" w:rsidRPr="000B3D31">
        <w:rPr>
          <w:rFonts w:ascii="Times New Roman" w:hAnsi="Times New Roman" w:cs="Times New Roman"/>
          <w:color w:val="auto"/>
        </w:rPr>
        <w:t>СУИБ</w:t>
      </w:r>
      <w:bookmarkEnd w:id="17"/>
      <w:bookmarkEnd w:id="18"/>
    </w:p>
    <w:p w14:paraId="7645D06A" w14:textId="4ECE0BFB" w:rsidR="00DD5D18" w:rsidRPr="00A23DE2" w:rsidRDefault="00C26075" w:rsidP="000B3D31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0B3D31">
        <w:rPr>
          <w:color w:val="000000"/>
          <w:sz w:val="28"/>
          <w:szCs w:val="28"/>
        </w:rPr>
        <w:t>Д</w:t>
      </w:r>
      <w:r w:rsidRPr="000B3D31">
        <w:rPr>
          <w:sz w:val="28"/>
          <w:szCs w:val="28"/>
        </w:rPr>
        <w:t xml:space="preserve">ля достижения цели настоящей Политики </w:t>
      </w:r>
      <w:r w:rsidR="007D6BAC" w:rsidRPr="000B3D31">
        <w:rPr>
          <w:sz w:val="28"/>
          <w:szCs w:val="28"/>
        </w:rPr>
        <w:t>Общество</w:t>
      </w:r>
      <w:r w:rsidRPr="000B3D31">
        <w:rPr>
          <w:sz w:val="28"/>
          <w:szCs w:val="28"/>
        </w:rPr>
        <w:t xml:space="preserve"> </w:t>
      </w:r>
      <w:r w:rsidR="007D6BAC" w:rsidRPr="000B3D31">
        <w:rPr>
          <w:sz w:val="28"/>
          <w:szCs w:val="28"/>
        </w:rPr>
        <w:t xml:space="preserve">обеспечивает функционирование и постоянное совершенствование </w:t>
      </w:r>
      <w:r w:rsidR="00AC170A" w:rsidRPr="000B3D31">
        <w:rPr>
          <w:sz w:val="28"/>
          <w:szCs w:val="28"/>
        </w:rPr>
        <w:t>СУИБ</w:t>
      </w:r>
      <w:r w:rsidR="00B87DB5">
        <w:rPr>
          <w:sz w:val="28"/>
          <w:szCs w:val="28"/>
        </w:rPr>
        <w:t>, направленной на обеспечение конфиденциальности, целостности</w:t>
      </w:r>
      <w:r w:rsidR="000B6CAC">
        <w:rPr>
          <w:sz w:val="28"/>
          <w:szCs w:val="28"/>
        </w:rPr>
        <w:t xml:space="preserve">, </w:t>
      </w:r>
      <w:r w:rsidR="00B87DB5">
        <w:rPr>
          <w:sz w:val="28"/>
          <w:szCs w:val="28"/>
        </w:rPr>
        <w:t xml:space="preserve">доступности активов Общества </w:t>
      </w:r>
      <w:r w:rsidR="004326C3">
        <w:rPr>
          <w:sz w:val="28"/>
          <w:szCs w:val="28"/>
        </w:rPr>
        <w:t>на основе</w:t>
      </w:r>
      <w:r w:rsidR="00B87DB5">
        <w:rPr>
          <w:sz w:val="28"/>
          <w:szCs w:val="28"/>
        </w:rPr>
        <w:t xml:space="preserve"> применения риск-ориентированного подхода</w:t>
      </w:r>
      <w:r w:rsidR="00DD5D18" w:rsidRPr="000B3D31">
        <w:rPr>
          <w:sz w:val="28"/>
          <w:szCs w:val="28"/>
        </w:rPr>
        <w:t>.</w:t>
      </w:r>
    </w:p>
    <w:p w14:paraId="20644C2E" w14:textId="03D7B173" w:rsidR="0039620F" w:rsidRPr="000B3D31" w:rsidRDefault="00B87DB5" w:rsidP="000B3D31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8E0421" w:rsidRPr="000B3D31">
        <w:rPr>
          <w:sz w:val="28"/>
          <w:szCs w:val="28"/>
        </w:rPr>
        <w:t>Функционирование</w:t>
      </w:r>
      <w:r w:rsidR="0039620F" w:rsidRPr="000B3D31">
        <w:rPr>
          <w:iCs/>
          <w:color w:val="000000"/>
          <w:sz w:val="28"/>
          <w:szCs w:val="28"/>
        </w:rPr>
        <w:t xml:space="preserve"> </w:t>
      </w:r>
      <w:r w:rsidR="00DF36AE" w:rsidRPr="000B3D31">
        <w:rPr>
          <w:iCs/>
          <w:color w:val="000000"/>
          <w:sz w:val="28"/>
          <w:szCs w:val="28"/>
        </w:rPr>
        <w:t>СУИБ</w:t>
      </w:r>
      <w:r w:rsidR="0039620F" w:rsidRPr="000B3D31">
        <w:rPr>
          <w:iCs/>
          <w:color w:val="000000"/>
          <w:sz w:val="28"/>
          <w:szCs w:val="28"/>
        </w:rPr>
        <w:t xml:space="preserve"> осуществля</w:t>
      </w:r>
      <w:r w:rsidR="007D6BAC" w:rsidRPr="000B3D31">
        <w:rPr>
          <w:iCs/>
          <w:color w:val="000000"/>
          <w:sz w:val="28"/>
          <w:szCs w:val="28"/>
        </w:rPr>
        <w:t>ется</w:t>
      </w:r>
      <w:r w:rsidR="0039620F" w:rsidRPr="000B3D31">
        <w:rPr>
          <w:iCs/>
          <w:color w:val="000000"/>
          <w:sz w:val="28"/>
          <w:szCs w:val="28"/>
        </w:rPr>
        <w:t xml:space="preserve"> в соответствии со следующими основными принципами:</w:t>
      </w:r>
    </w:p>
    <w:p w14:paraId="42CB4DBD" w14:textId="66AFEC3A" w:rsidR="0039620F" w:rsidRPr="000B3D31" w:rsidRDefault="0039620F" w:rsidP="000B3D31">
      <w:pPr>
        <w:pStyle w:val="a8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9" w:name="_Toc223687254"/>
      <w:r w:rsidRPr="000B3D31">
        <w:rPr>
          <w:sz w:val="28"/>
          <w:szCs w:val="28"/>
        </w:rPr>
        <w:t xml:space="preserve">законность – любые действия, предпринимаемые для обеспечения информационной безопасности, осуществляются </w:t>
      </w:r>
      <w:r w:rsidR="007D6BAC" w:rsidRPr="000B3D31">
        <w:rPr>
          <w:sz w:val="28"/>
          <w:szCs w:val="28"/>
        </w:rPr>
        <w:t>в соответствии с законодательством Республики Казахстан</w:t>
      </w:r>
      <w:r w:rsidRPr="000B3D31">
        <w:rPr>
          <w:sz w:val="28"/>
          <w:szCs w:val="28"/>
        </w:rPr>
        <w:t xml:space="preserve"> с применением </w:t>
      </w:r>
      <w:r w:rsidR="007D6BAC" w:rsidRPr="000B3D31">
        <w:rPr>
          <w:sz w:val="28"/>
          <w:szCs w:val="28"/>
        </w:rPr>
        <w:t xml:space="preserve">разрешённых </w:t>
      </w:r>
      <w:r w:rsidRPr="000B3D31">
        <w:rPr>
          <w:sz w:val="28"/>
          <w:szCs w:val="28"/>
        </w:rPr>
        <w:lastRenderedPageBreak/>
        <w:t xml:space="preserve">законодательством методов </w:t>
      </w:r>
      <w:r w:rsidR="007D6BAC" w:rsidRPr="000B3D31">
        <w:rPr>
          <w:sz w:val="28"/>
          <w:szCs w:val="28"/>
        </w:rPr>
        <w:t>выявления</w:t>
      </w:r>
      <w:r w:rsidRPr="000B3D31">
        <w:rPr>
          <w:sz w:val="28"/>
          <w:szCs w:val="28"/>
        </w:rPr>
        <w:t xml:space="preserve">, предупреждения, локализации и пресечения негативных воздействий на </w:t>
      </w:r>
      <w:r w:rsidR="0012205E">
        <w:rPr>
          <w:sz w:val="28"/>
          <w:szCs w:val="28"/>
        </w:rPr>
        <w:t>активы</w:t>
      </w:r>
      <w:r w:rsidR="007D6BAC" w:rsidRPr="000B3D31">
        <w:rPr>
          <w:sz w:val="28"/>
          <w:szCs w:val="28"/>
        </w:rPr>
        <w:t xml:space="preserve"> Общества</w:t>
      </w:r>
      <w:r w:rsidRPr="000B3D31">
        <w:rPr>
          <w:sz w:val="28"/>
          <w:szCs w:val="28"/>
        </w:rPr>
        <w:t>;</w:t>
      </w:r>
      <w:bookmarkEnd w:id="19"/>
    </w:p>
    <w:p w14:paraId="10830348" w14:textId="7A80EA37" w:rsidR="0039620F" w:rsidRPr="000B3D31" w:rsidRDefault="004D107D" w:rsidP="000B3D31">
      <w:pPr>
        <w:pStyle w:val="a8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20" w:name="_Toc223687255"/>
      <w:r w:rsidRPr="000B3D31">
        <w:rPr>
          <w:sz w:val="28"/>
          <w:szCs w:val="28"/>
        </w:rPr>
        <w:t xml:space="preserve">комплексность – обеспечение безопасности </w:t>
      </w:r>
      <w:r w:rsidR="0012205E">
        <w:rPr>
          <w:sz w:val="28"/>
          <w:szCs w:val="28"/>
        </w:rPr>
        <w:t xml:space="preserve">активов </w:t>
      </w:r>
      <w:r w:rsidR="001D5AA2" w:rsidRPr="000B3D31">
        <w:rPr>
          <w:sz w:val="28"/>
          <w:szCs w:val="28"/>
        </w:rPr>
        <w:t xml:space="preserve">на всех этапах </w:t>
      </w:r>
      <w:r w:rsidRPr="000B3D31">
        <w:rPr>
          <w:sz w:val="28"/>
          <w:szCs w:val="28"/>
        </w:rPr>
        <w:t>жизненного цикла,</w:t>
      </w:r>
      <w:r w:rsidR="001D5AA2" w:rsidRPr="000B3D31">
        <w:rPr>
          <w:sz w:val="28"/>
          <w:szCs w:val="28"/>
        </w:rPr>
        <w:t xml:space="preserve"> а также</w:t>
      </w:r>
      <w:r w:rsidRPr="000B3D31">
        <w:rPr>
          <w:sz w:val="28"/>
          <w:szCs w:val="28"/>
        </w:rPr>
        <w:t xml:space="preserve"> во всех режимах функционирования</w:t>
      </w:r>
      <w:r w:rsidR="001D5AA2" w:rsidRPr="000B3D31">
        <w:rPr>
          <w:sz w:val="28"/>
          <w:szCs w:val="28"/>
        </w:rPr>
        <w:t xml:space="preserve"> </w:t>
      </w:r>
      <w:r w:rsidR="0012205E">
        <w:rPr>
          <w:sz w:val="28"/>
          <w:szCs w:val="28"/>
        </w:rPr>
        <w:t>активов</w:t>
      </w:r>
      <w:r w:rsidR="0039620F" w:rsidRPr="000B3D31">
        <w:rPr>
          <w:sz w:val="28"/>
          <w:szCs w:val="28"/>
        </w:rPr>
        <w:t>;</w:t>
      </w:r>
      <w:bookmarkEnd w:id="20"/>
    </w:p>
    <w:p w14:paraId="0D2195AF" w14:textId="40EA7AFA" w:rsidR="0039620F" w:rsidRPr="000B3D31" w:rsidRDefault="0039620F" w:rsidP="000B3D31">
      <w:pPr>
        <w:pStyle w:val="a8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21" w:name="_Toc223687256"/>
      <w:r w:rsidRPr="000B3D31">
        <w:rPr>
          <w:sz w:val="28"/>
          <w:szCs w:val="28"/>
        </w:rPr>
        <w:t xml:space="preserve">персональная ответственность – </w:t>
      </w:r>
      <w:r w:rsidR="001D5AA2" w:rsidRPr="000B3D31">
        <w:rPr>
          <w:sz w:val="28"/>
          <w:szCs w:val="28"/>
        </w:rPr>
        <w:t xml:space="preserve">члены Правления, </w:t>
      </w:r>
      <w:r w:rsidRPr="000B3D31">
        <w:rPr>
          <w:sz w:val="28"/>
          <w:szCs w:val="28"/>
        </w:rPr>
        <w:t xml:space="preserve">руководители </w:t>
      </w:r>
      <w:r w:rsidR="001D5AA2" w:rsidRPr="000B3D31">
        <w:rPr>
          <w:sz w:val="28"/>
          <w:szCs w:val="28"/>
        </w:rPr>
        <w:t xml:space="preserve">структурных подразделений и работники Общества </w:t>
      </w:r>
      <w:r w:rsidRPr="000B3D31">
        <w:rPr>
          <w:sz w:val="28"/>
          <w:szCs w:val="28"/>
        </w:rPr>
        <w:t xml:space="preserve">должны быть осведомлены о требованиях информационной безопасности и несут персональную ответственность за </w:t>
      </w:r>
      <w:r w:rsidR="001D5AA2" w:rsidRPr="000B3D31">
        <w:rPr>
          <w:sz w:val="28"/>
          <w:szCs w:val="28"/>
        </w:rPr>
        <w:t xml:space="preserve">соблюдение </w:t>
      </w:r>
      <w:r w:rsidRPr="000B3D31">
        <w:rPr>
          <w:sz w:val="28"/>
          <w:szCs w:val="28"/>
        </w:rPr>
        <w:t xml:space="preserve">установленных мер </w:t>
      </w:r>
      <w:r w:rsidR="001D5AA2" w:rsidRPr="000B3D31">
        <w:rPr>
          <w:sz w:val="28"/>
          <w:szCs w:val="28"/>
        </w:rPr>
        <w:t xml:space="preserve">защиты </w:t>
      </w:r>
      <w:r w:rsidR="0012205E">
        <w:rPr>
          <w:sz w:val="28"/>
          <w:szCs w:val="28"/>
        </w:rPr>
        <w:t>активов</w:t>
      </w:r>
      <w:r w:rsidRPr="000B3D31">
        <w:rPr>
          <w:sz w:val="28"/>
          <w:szCs w:val="28"/>
        </w:rPr>
        <w:t>;</w:t>
      </w:r>
      <w:bookmarkEnd w:id="21"/>
    </w:p>
    <w:p w14:paraId="75E41B9E" w14:textId="67606F00" w:rsidR="00C26075" w:rsidRPr="000B3D31" w:rsidRDefault="004D107D">
      <w:pPr>
        <w:pStyle w:val="a8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22" w:name="_Toc223687257"/>
      <w:r w:rsidRPr="002840CE">
        <w:rPr>
          <w:sz w:val="28"/>
          <w:szCs w:val="28"/>
        </w:rPr>
        <w:t>взаимодействие и координация</w:t>
      </w:r>
      <w:r w:rsidR="0039620F" w:rsidRPr="002840CE">
        <w:rPr>
          <w:sz w:val="28"/>
          <w:szCs w:val="28"/>
        </w:rPr>
        <w:t xml:space="preserve"> – меры информационной безопасности осуществляются на основе </w:t>
      </w:r>
      <w:r w:rsidR="001D5AA2" w:rsidRPr="000B3D31">
        <w:rPr>
          <w:sz w:val="28"/>
          <w:szCs w:val="28"/>
        </w:rPr>
        <w:t>взаимодействия</w:t>
      </w:r>
      <w:r w:rsidR="0039620F" w:rsidRPr="000B3D31">
        <w:rPr>
          <w:sz w:val="28"/>
          <w:szCs w:val="28"/>
        </w:rPr>
        <w:t xml:space="preserve"> структурных подразделений </w:t>
      </w:r>
      <w:r w:rsidR="001D5AA2" w:rsidRPr="000B3D31">
        <w:rPr>
          <w:sz w:val="28"/>
          <w:szCs w:val="28"/>
        </w:rPr>
        <w:t>Общества</w:t>
      </w:r>
      <w:r w:rsidR="0039620F" w:rsidRPr="000B3D31">
        <w:rPr>
          <w:sz w:val="28"/>
          <w:szCs w:val="28"/>
        </w:rPr>
        <w:t xml:space="preserve">, координации их </w:t>
      </w:r>
      <w:r w:rsidR="001D5AA2" w:rsidRPr="000B3D31">
        <w:rPr>
          <w:sz w:val="28"/>
          <w:szCs w:val="28"/>
        </w:rPr>
        <w:t xml:space="preserve">деятельности </w:t>
      </w:r>
      <w:r w:rsidR="0039620F" w:rsidRPr="000B3D31">
        <w:rPr>
          <w:sz w:val="28"/>
          <w:szCs w:val="28"/>
        </w:rPr>
        <w:t xml:space="preserve">для достижения поставленных целей, а также </w:t>
      </w:r>
      <w:r w:rsidR="001D5AA2" w:rsidRPr="000B3D31">
        <w:rPr>
          <w:sz w:val="28"/>
          <w:szCs w:val="28"/>
        </w:rPr>
        <w:t xml:space="preserve">взаимодействия </w:t>
      </w:r>
      <w:r w:rsidR="0039620F" w:rsidRPr="000B3D31">
        <w:rPr>
          <w:sz w:val="28"/>
          <w:szCs w:val="28"/>
        </w:rPr>
        <w:t xml:space="preserve">с </w:t>
      </w:r>
      <w:r w:rsidR="001D5AA2" w:rsidRPr="000B3D31">
        <w:rPr>
          <w:sz w:val="28"/>
          <w:szCs w:val="28"/>
        </w:rPr>
        <w:t>государственными органами, профессиональными сообществами и иными организациями по вопросам обеспечения информационной безопасности</w:t>
      </w:r>
      <w:r w:rsidR="0039620F" w:rsidRPr="000B3D31">
        <w:rPr>
          <w:sz w:val="28"/>
          <w:szCs w:val="28"/>
        </w:rPr>
        <w:t>.</w:t>
      </w:r>
      <w:bookmarkEnd w:id="22"/>
    </w:p>
    <w:p w14:paraId="2C723C28" w14:textId="4135E43B" w:rsidR="00B7779A" w:rsidRPr="000B3D31" w:rsidRDefault="00B7779A" w:rsidP="00DC2E34">
      <w:pPr>
        <w:pStyle w:val="a8"/>
        <w:widowControl/>
        <w:numPr>
          <w:ilvl w:val="0"/>
          <w:numId w:val="1"/>
        </w:numPr>
        <w:shd w:val="clear" w:color="auto" w:fill="FFFFFF"/>
        <w:ind w:firstLine="709"/>
        <w:jc w:val="both"/>
        <w:rPr>
          <w:sz w:val="28"/>
          <w:szCs w:val="28"/>
        </w:rPr>
      </w:pPr>
      <w:r w:rsidRPr="000B3D31">
        <w:rPr>
          <w:iCs/>
          <w:color w:val="000000"/>
          <w:sz w:val="28"/>
          <w:szCs w:val="28"/>
        </w:rPr>
        <w:t>Функционирование</w:t>
      </w:r>
      <w:r w:rsidRPr="000B3D31">
        <w:rPr>
          <w:sz w:val="28"/>
          <w:szCs w:val="28"/>
        </w:rPr>
        <w:t xml:space="preserve"> СУИБ в Обществе обеспечивается при соблюдении следующих требований:</w:t>
      </w:r>
    </w:p>
    <w:p w14:paraId="542DA674" w14:textId="3E94A77F" w:rsidR="00B7779A" w:rsidRPr="000B3D31" w:rsidRDefault="00B7779A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>определение и поддержани</w:t>
      </w:r>
      <w:r w:rsidR="00C61929" w:rsidRPr="000B3D31">
        <w:rPr>
          <w:sz w:val="28"/>
          <w:szCs w:val="28"/>
        </w:rPr>
        <w:t>е</w:t>
      </w:r>
      <w:r w:rsidRPr="000B3D31">
        <w:rPr>
          <w:sz w:val="28"/>
          <w:szCs w:val="28"/>
        </w:rPr>
        <w:t xml:space="preserve"> области действия СУИБ;</w:t>
      </w:r>
    </w:p>
    <w:p w14:paraId="7515D18F" w14:textId="3F20EC52" w:rsidR="00B7779A" w:rsidRPr="000B3D31" w:rsidRDefault="00B7779A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>идентификация, анализ</w:t>
      </w:r>
      <w:r w:rsidR="005B21FE">
        <w:rPr>
          <w:sz w:val="28"/>
          <w:szCs w:val="28"/>
        </w:rPr>
        <w:t>,</w:t>
      </w:r>
      <w:r w:rsidRPr="000B3D31">
        <w:rPr>
          <w:sz w:val="28"/>
          <w:szCs w:val="28"/>
        </w:rPr>
        <w:t xml:space="preserve"> оценка </w:t>
      </w:r>
      <w:r w:rsidR="005B21FE">
        <w:rPr>
          <w:sz w:val="28"/>
          <w:szCs w:val="28"/>
        </w:rPr>
        <w:t xml:space="preserve">и обработка </w:t>
      </w:r>
      <w:r w:rsidRPr="000B3D31">
        <w:rPr>
          <w:sz w:val="28"/>
          <w:szCs w:val="28"/>
        </w:rPr>
        <w:t>рисков информационной безопасности на регулярной основе, а также при существенных изменениях в деятельности Общества;</w:t>
      </w:r>
    </w:p>
    <w:p w14:paraId="332A128F" w14:textId="1896A88B" w:rsidR="00B7779A" w:rsidRPr="000B3D31" w:rsidRDefault="00B7779A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>определение ролей</w:t>
      </w:r>
      <w:r w:rsidR="004900E3" w:rsidRPr="000B3D31">
        <w:rPr>
          <w:sz w:val="28"/>
          <w:szCs w:val="28"/>
        </w:rPr>
        <w:t>,</w:t>
      </w:r>
      <w:r w:rsidRPr="000B3D31">
        <w:rPr>
          <w:sz w:val="28"/>
          <w:szCs w:val="28"/>
        </w:rPr>
        <w:t xml:space="preserve"> ответственности и полномочий работников в области обеспечения информационной безопасности;</w:t>
      </w:r>
    </w:p>
    <w:p w14:paraId="2D70EBC7" w14:textId="0C17B9BC" w:rsidR="00B7779A" w:rsidRPr="000B3D31" w:rsidRDefault="00B7779A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 xml:space="preserve">разработка, утверждение и актуализация внутренних нормативных </w:t>
      </w:r>
      <w:r w:rsidR="004C2B08" w:rsidRPr="000B3D31">
        <w:rPr>
          <w:sz w:val="28"/>
          <w:szCs w:val="28"/>
        </w:rPr>
        <w:t xml:space="preserve">документов </w:t>
      </w:r>
      <w:r w:rsidRPr="000B3D31">
        <w:rPr>
          <w:sz w:val="28"/>
          <w:szCs w:val="28"/>
        </w:rPr>
        <w:t>в области информационной безопасности;</w:t>
      </w:r>
    </w:p>
    <w:p w14:paraId="2AA44F63" w14:textId="67EA7779" w:rsidR="00B7779A" w:rsidRPr="000B3D31" w:rsidRDefault="00B7779A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>обеспечение осведомленности работников по вопрос</w:t>
      </w:r>
      <w:r w:rsidR="00C61929" w:rsidRPr="000B3D31">
        <w:rPr>
          <w:sz w:val="28"/>
          <w:szCs w:val="28"/>
        </w:rPr>
        <w:t>а</w:t>
      </w:r>
      <w:r w:rsidRPr="000B3D31">
        <w:rPr>
          <w:sz w:val="28"/>
          <w:szCs w:val="28"/>
        </w:rPr>
        <w:t>м информационной безопасности;</w:t>
      </w:r>
    </w:p>
    <w:p w14:paraId="035AE7E6" w14:textId="19CF5126" w:rsidR="00B7779A" w:rsidRPr="000B3D31" w:rsidRDefault="00B7779A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>мониторинг, анализ и оценка эффективности функционирования СУИБ;</w:t>
      </w:r>
    </w:p>
    <w:p w14:paraId="6D0C5130" w14:textId="0A1990D8" w:rsidR="00B7779A" w:rsidRPr="000B3D31" w:rsidRDefault="00B7779A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>обеспечение соответствия требованиям законодательства Республики Казахстан и внутренним нормативным документам Общества;</w:t>
      </w:r>
    </w:p>
    <w:p w14:paraId="5A3D4636" w14:textId="11D65EBA" w:rsidR="00B7779A" w:rsidRPr="000B3D31" w:rsidRDefault="00C61929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>н</w:t>
      </w:r>
      <w:r w:rsidR="00B7779A" w:rsidRPr="000B3D31">
        <w:rPr>
          <w:sz w:val="28"/>
          <w:szCs w:val="28"/>
        </w:rPr>
        <w:t>епрерывное совершенствование СУИБ на основе результатов мониторинга, проверок и анализа инцидентов</w:t>
      </w:r>
      <w:r w:rsidR="00596A0B" w:rsidRPr="000B3D31">
        <w:rPr>
          <w:sz w:val="28"/>
          <w:szCs w:val="28"/>
        </w:rPr>
        <w:t>;</w:t>
      </w:r>
    </w:p>
    <w:p w14:paraId="5D028A8D" w14:textId="64C668F1" w:rsidR="00596A0B" w:rsidRPr="000B3D31" w:rsidRDefault="00596A0B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 xml:space="preserve">проведение внутренних проверок функционирования </w:t>
      </w:r>
      <w:r w:rsidR="00976CAA">
        <w:rPr>
          <w:sz w:val="28"/>
          <w:szCs w:val="28"/>
        </w:rPr>
        <w:t>СУИБ</w:t>
      </w:r>
      <w:r w:rsidRPr="000B3D31">
        <w:rPr>
          <w:sz w:val="28"/>
          <w:szCs w:val="28"/>
        </w:rPr>
        <w:t>;</w:t>
      </w:r>
    </w:p>
    <w:p w14:paraId="71EE2F2D" w14:textId="24D00175" w:rsidR="00596A0B" w:rsidRPr="000B3D31" w:rsidRDefault="00596A0B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>проведение анализа функционирования СУИБ со стороны руководства Общества с целью оценки её достаточности, результативности и соответствия целям деятельности Общества, а также принятия решений по её совершенствованию</w:t>
      </w:r>
      <w:r w:rsidR="00B02C08" w:rsidRPr="000B3D31">
        <w:rPr>
          <w:sz w:val="28"/>
          <w:szCs w:val="28"/>
        </w:rPr>
        <w:t>.</w:t>
      </w:r>
    </w:p>
    <w:p w14:paraId="05BCD6AA" w14:textId="7E3E003A" w:rsidR="0077663C" w:rsidRPr="000B3D31" w:rsidRDefault="0078280D" w:rsidP="002840CE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iCs/>
          <w:color w:val="000000"/>
          <w:sz w:val="28"/>
          <w:szCs w:val="28"/>
        </w:rPr>
      </w:pPr>
      <w:r w:rsidRPr="000B3D31">
        <w:rPr>
          <w:iCs/>
          <w:color w:val="000000"/>
          <w:sz w:val="28"/>
          <w:szCs w:val="28"/>
        </w:rPr>
        <w:tab/>
      </w:r>
      <w:r w:rsidR="00B579C7" w:rsidRPr="000B3D31">
        <w:rPr>
          <w:iCs/>
          <w:color w:val="000000"/>
          <w:sz w:val="28"/>
          <w:szCs w:val="28"/>
        </w:rPr>
        <w:t xml:space="preserve">Область действия СУИБ распространяется </w:t>
      </w:r>
      <w:r w:rsidR="007F2B68" w:rsidRPr="000B3D31">
        <w:rPr>
          <w:iCs/>
          <w:color w:val="000000"/>
          <w:sz w:val="28"/>
          <w:szCs w:val="28"/>
        </w:rPr>
        <w:t>на</w:t>
      </w:r>
      <w:r w:rsidR="00D25569" w:rsidRPr="000B3D31">
        <w:rPr>
          <w:iCs/>
          <w:color w:val="000000"/>
          <w:sz w:val="28"/>
          <w:szCs w:val="28"/>
        </w:rPr>
        <w:t xml:space="preserve"> все</w:t>
      </w:r>
      <w:r w:rsidR="007F2B68" w:rsidRPr="000B3D31">
        <w:rPr>
          <w:iCs/>
          <w:color w:val="000000"/>
          <w:sz w:val="28"/>
          <w:szCs w:val="28"/>
        </w:rPr>
        <w:t xml:space="preserve"> структурные подразделения</w:t>
      </w:r>
      <w:r w:rsidR="0070336C" w:rsidRPr="000B3D31">
        <w:rPr>
          <w:iCs/>
          <w:color w:val="000000"/>
          <w:sz w:val="28"/>
          <w:szCs w:val="28"/>
        </w:rPr>
        <w:t xml:space="preserve"> </w:t>
      </w:r>
      <w:r w:rsidR="00152E39" w:rsidRPr="000B3D31">
        <w:rPr>
          <w:iCs/>
          <w:color w:val="000000"/>
          <w:sz w:val="28"/>
          <w:szCs w:val="28"/>
        </w:rPr>
        <w:t xml:space="preserve">и работников </w:t>
      </w:r>
      <w:r w:rsidR="00152E39" w:rsidRPr="002840CE">
        <w:rPr>
          <w:iCs/>
          <w:color w:val="000000"/>
          <w:sz w:val="28"/>
          <w:szCs w:val="28"/>
        </w:rPr>
        <w:t>Общества</w:t>
      </w:r>
      <w:r w:rsidR="007F2B68" w:rsidRPr="002840CE">
        <w:rPr>
          <w:iCs/>
          <w:color w:val="000000"/>
          <w:sz w:val="28"/>
          <w:szCs w:val="28"/>
        </w:rPr>
        <w:t xml:space="preserve">, </w:t>
      </w:r>
      <w:r w:rsidR="00152E39" w:rsidRPr="000B3D31">
        <w:rPr>
          <w:iCs/>
          <w:color w:val="000000"/>
          <w:sz w:val="28"/>
          <w:szCs w:val="28"/>
        </w:rPr>
        <w:t>бизнес-процессы</w:t>
      </w:r>
      <w:r w:rsidR="00A5474D" w:rsidRPr="000B3D31">
        <w:rPr>
          <w:iCs/>
          <w:color w:val="000000"/>
          <w:sz w:val="28"/>
          <w:szCs w:val="28"/>
        </w:rPr>
        <w:t xml:space="preserve">, </w:t>
      </w:r>
      <w:r w:rsidR="00B7779A" w:rsidRPr="000B3D31">
        <w:rPr>
          <w:iCs/>
          <w:color w:val="000000"/>
          <w:sz w:val="28"/>
          <w:szCs w:val="28"/>
        </w:rPr>
        <w:t>включая процессы</w:t>
      </w:r>
      <w:r w:rsidR="00A5474D" w:rsidRPr="000B3D31">
        <w:rPr>
          <w:iCs/>
          <w:color w:val="000000"/>
          <w:sz w:val="28"/>
          <w:szCs w:val="28"/>
        </w:rPr>
        <w:t xml:space="preserve"> взаимодействия с третьими лицами</w:t>
      </w:r>
      <w:r w:rsidR="00152E39" w:rsidRPr="000B3D31">
        <w:rPr>
          <w:iCs/>
          <w:color w:val="000000"/>
          <w:sz w:val="28"/>
          <w:szCs w:val="28"/>
        </w:rPr>
        <w:t xml:space="preserve">, </w:t>
      </w:r>
      <w:r w:rsidR="00CA61B8" w:rsidRPr="000B3D31">
        <w:rPr>
          <w:iCs/>
          <w:color w:val="000000"/>
          <w:sz w:val="28"/>
          <w:szCs w:val="28"/>
        </w:rPr>
        <w:t xml:space="preserve">а также </w:t>
      </w:r>
      <w:r w:rsidR="0012205E">
        <w:rPr>
          <w:iCs/>
          <w:color w:val="000000"/>
          <w:sz w:val="28"/>
          <w:szCs w:val="28"/>
        </w:rPr>
        <w:t>активы</w:t>
      </w:r>
      <w:r w:rsidR="00152E39" w:rsidRPr="000B3D31">
        <w:rPr>
          <w:iCs/>
          <w:color w:val="000000"/>
          <w:sz w:val="28"/>
          <w:szCs w:val="28"/>
        </w:rPr>
        <w:t>, используемые в деятельности Общества</w:t>
      </w:r>
      <w:r w:rsidR="00C259CF" w:rsidRPr="000B3D31">
        <w:rPr>
          <w:iCs/>
          <w:color w:val="000000"/>
          <w:sz w:val="28"/>
          <w:szCs w:val="28"/>
        </w:rPr>
        <w:t>.</w:t>
      </w:r>
      <w:r w:rsidR="002C3165" w:rsidRPr="000B3D31">
        <w:rPr>
          <w:iCs/>
          <w:color w:val="000000"/>
          <w:sz w:val="28"/>
          <w:szCs w:val="28"/>
        </w:rPr>
        <w:t xml:space="preserve"> </w:t>
      </w:r>
    </w:p>
    <w:p w14:paraId="3883F20E" w14:textId="471EDE39" w:rsidR="00C26075" w:rsidRPr="002840CE" w:rsidRDefault="006A0173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0B3D31">
        <w:rPr>
          <w:iCs/>
          <w:color w:val="000000"/>
          <w:sz w:val="28"/>
          <w:szCs w:val="28"/>
        </w:rPr>
        <w:tab/>
      </w:r>
      <w:r w:rsidR="00C26075" w:rsidRPr="000B3D31">
        <w:rPr>
          <w:iCs/>
          <w:color w:val="000000"/>
          <w:sz w:val="28"/>
          <w:szCs w:val="28"/>
        </w:rPr>
        <w:t xml:space="preserve">Работники </w:t>
      </w:r>
      <w:r w:rsidR="00DC2E34" w:rsidRPr="000B3D31">
        <w:rPr>
          <w:iCs/>
          <w:color w:val="000000"/>
          <w:sz w:val="28"/>
          <w:szCs w:val="28"/>
        </w:rPr>
        <w:t xml:space="preserve">подразделения информационной безопасности </w:t>
      </w:r>
      <w:r w:rsidR="00152E39" w:rsidRPr="000B3D31">
        <w:rPr>
          <w:iCs/>
          <w:color w:val="000000"/>
          <w:sz w:val="28"/>
          <w:szCs w:val="28"/>
        </w:rPr>
        <w:t>Общества</w:t>
      </w:r>
      <w:r w:rsidR="00C26075" w:rsidRPr="000B3D31">
        <w:rPr>
          <w:color w:val="000000"/>
          <w:sz w:val="28"/>
          <w:szCs w:val="28"/>
        </w:rPr>
        <w:t xml:space="preserve"> проходят </w:t>
      </w:r>
      <w:r w:rsidR="00152E39" w:rsidRPr="000B3D31">
        <w:rPr>
          <w:color w:val="000000"/>
          <w:sz w:val="28"/>
          <w:szCs w:val="28"/>
        </w:rPr>
        <w:t xml:space="preserve">регулярное </w:t>
      </w:r>
      <w:r w:rsidR="00C26075" w:rsidRPr="000B3D31">
        <w:rPr>
          <w:color w:val="000000"/>
          <w:sz w:val="28"/>
          <w:szCs w:val="28"/>
        </w:rPr>
        <w:t xml:space="preserve">обучение </w:t>
      </w:r>
      <w:r w:rsidR="00152E39" w:rsidRPr="000B3D31">
        <w:rPr>
          <w:color w:val="000000"/>
          <w:sz w:val="28"/>
          <w:szCs w:val="28"/>
        </w:rPr>
        <w:t xml:space="preserve">и повышение квалификации </w:t>
      </w:r>
      <w:r w:rsidR="00C26075" w:rsidRPr="000B3D31">
        <w:rPr>
          <w:color w:val="000000"/>
          <w:sz w:val="28"/>
          <w:szCs w:val="28"/>
        </w:rPr>
        <w:t>в области информационной безопасности.</w:t>
      </w:r>
    </w:p>
    <w:p w14:paraId="35881F3C" w14:textId="77777777" w:rsidR="00C61929" w:rsidRPr="000B3D31" w:rsidRDefault="00C61929" w:rsidP="00022F20">
      <w:pPr>
        <w:pStyle w:val="a8"/>
        <w:widowControl/>
        <w:shd w:val="clear" w:color="auto" w:fill="FFFFFF"/>
        <w:tabs>
          <w:tab w:val="left" w:pos="1134"/>
        </w:tabs>
        <w:ind w:left="709"/>
        <w:jc w:val="both"/>
        <w:rPr>
          <w:sz w:val="28"/>
          <w:szCs w:val="28"/>
        </w:rPr>
      </w:pPr>
    </w:p>
    <w:p w14:paraId="617A8773" w14:textId="54151164" w:rsidR="00596A0B" w:rsidRPr="002840CE" w:rsidRDefault="00596A0B" w:rsidP="00596A0B">
      <w:pPr>
        <w:pStyle w:val="1"/>
        <w:spacing w:before="0"/>
        <w:jc w:val="center"/>
        <w:rPr>
          <w:b w:val="0"/>
        </w:rPr>
      </w:pPr>
      <w:bookmarkStart w:id="23" w:name="_Toc237627007"/>
      <w:r w:rsidRPr="002840CE">
        <w:rPr>
          <w:rFonts w:ascii="Times New Roman" w:hAnsi="Times New Roman" w:cs="Times New Roman"/>
          <w:color w:val="auto"/>
        </w:rPr>
        <w:lastRenderedPageBreak/>
        <w:t xml:space="preserve">Глава </w:t>
      </w:r>
      <w:r w:rsidR="00B86599">
        <w:rPr>
          <w:rFonts w:ascii="Times New Roman" w:hAnsi="Times New Roman" w:cs="Times New Roman"/>
          <w:color w:val="auto"/>
        </w:rPr>
        <w:t>4</w:t>
      </w:r>
      <w:r w:rsidRPr="002840CE">
        <w:rPr>
          <w:rFonts w:ascii="Times New Roman" w:hAnsi="Times New Roman" w:cs="Times New Roman"/>
          <w:color w:val="auto"/>
        </w:rPr>
        <w:t>. Модель управления</w:t>
      </w:r>
      <w:bookmarkEnd w:id="23"/>
    </w:p>
    <w:p w14:paraId="07A1A79B" w14:textId="77777777" w:rsidR="007806BB" w:rsidRDefault="00506CE6" w:rsidP="007806BB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418"/>
        </w:tabs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  <w:r w:rsidR="00596A0B" w:rsidRPr="000B3D31">
        <w:rPr>
          <w:iCs/>
          <w:color w:val="000000"/>
          <w:sz w:val="28"/>
          <w:szCs w:val="28"/>
        </w:rPr>
        <w:t>Функционировани</w:t>
      </w:r>
      <w:r w:rsidR="005907D7" w:rsidRPr="000B3D31">
        <w:rPr>
          <w:iCs/>
          <w:color w:val="000000"/>
          <w:sz w:val="28"/>
          <w:szCs w:val="28"/>
        </w:rPr>
        <w:t>е</w:t>
      </w:r>
      <w:r w:rsidR="00596A0B" w:rsidRPr="000B3D31">
        <w:rPr>
          <w:iCs/>
          <w:color w:val="000000"/>
          <w:sz w:val="28"/>
          <w:szCs w:val="28"/>
        </w:rPr>
        <w:t xml:space="preserve"> СУИБ в Обществе осуществляется </w:t>
      </w:r>
      <w:r w:rsidR="005907D7" w:rsidRPr="000B3D31">
        <w:rPr>
          <w:iCs/>
          <w:color w:val="000000"/>
          <w:sz w:val="28"/>
          <w:szCs w:val="28"/>
        </w:rPr>
        <w:t xml:space="preserve">в рамках системы внутреннего контроля на основе </w:t>
      </w:r>
      <w:r w:rsidR="00596A0B" w:rsidRPr="000B3D31">
        <w:rPr>
          <w:iCs/>
          <w:color w:val="000000"/>
          <w:sz w:val="28"/>
          <w:szCs w:val="28"/>
        </w:rPr>
        <w:t>модел</w:t>
      </w:r>
      <w:r w:rsidR="005907D7" w:rsidRPr="000B3D31">
        <w:rPr>
          <w:iCs/>
          <w:color w:val="000000"/>
          <w:sz w:val="28"/>
          <w:szCs w:val="28"/>
        </w:rPr>
        <w:t>и</w:t>
      </w:r>
      <w:r w:rsidR="00596A0B" w:rsidRPr="000B3D31">
        <w:rPr>
          <w:iCs/>
          <w:color w:val="000000"/>
          <w:sz w:val="28"/>
          <w:szCs w:val="28"/>
        </w:rPr>
        <w:t xml:space="preserve"> «трёх линий защиты», </w:t>
      </w:r>
      <w:r w:rsidR="005907D7" w:rsidRPr="000B3D31">
        <w:rPr>
          <w:iCs/>
          <w:color w:val="000000"/>
          <w:sz w:val="28"/>
          <w:szCs w:val="28"/>
        </w:rPr>
        <w:t>обеспечивающей распределение ответственности, независимость контрольных функций и непрерывный контроль соблюдения требований информационной безопасности.</w:t>
      </w:r>
    </w:p>
    <w:p w14:paraId="65EC3737" w14:textId="04F35F74" w:rsidR="00860A7E" w:rsidRPr="007806BB" w:rsidRDefault="00860A7E" w:rsidP="007806BB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418"/>
        </w:tabs>
        <w:ind w:firstLine="709"/>
        <w:jc w:val="both"/>
        <w:rPr>
          <w:iCs/>
          <w:color w:val="000000"/>
          <w:sz w:val="28"/>
          <w:szCs w:val="28"/>
        </w:rPr>
      </w:pPr>
      <w:r w:rsidRPr="007806BB">
        <w:rPr>
          <w:iCs/>
          <w:color w:val="000000"/>
          <w:sz w:val="28"/>
          <w:szCs w:val="28"/>
        </w:rPr>
        <w:t>Распределение ролей, ответственности, полномочий и функций участников модели «трёх линий защиты», а также порядок их взаимодействия и осуществления контрольных функций определяются внутренними нормативными документами Общества.</w:t>
      </w:r>
    </w:p>
    <w:p w14:paraId="138FB261" w14:textId="77777777" w:rsidR="009134FA" w:rsidRPr="000B3D31" w:rsidRDefault="009134FA" w:rsidP="00B523B1">
      <w:pPr>
        <w:pStyle w:val="a8"/>
        <w:ind w:left="709"/>
        <w:jc w:val="both"/>
        <w:rPr>
          <w:sz w:val="28"/>
          <w:szCs w:val="28"/>
        </w:rPr>
      </w:pPr>
    </w:p>
    <w:p w14:paraId="5F1C3639" w14:textId="5EF634BB" w:rsidR="00C26075" w:rsidRPr="00022F20" w:rsidRDefault="00C26075" w:rsidP="00022F20">
      <w:pPr>
        <w:pStyle w:val="1"/>
        <w:spacing w:before="0"/>
        <w:jc w:val="center"/>
        <w:rPr>
          <w:b w:val="0"/>
        </w:rPr>
      </w:pPr>
      <w:bookmarkStart w:id="24" w:name="_Toc223687258"/>
      <w:bookmarkStart w:id="25" w:name="_Toc237627008"/>
      <w:r w:rsidRPr="00022F20">
        <w:rPr>
          <w:rFonts w:ascii="Times New Roman" w:hAnsi="Times New Roman" w:cs="Times New Roman"/>
          <w:color w:val="auto"/>
        </w:rPr>
        <w:t xml:space="preserve">Глава </w:t>
      </w:r>
      <w:r w:rsidR="00B86599">
        <w:rPr>
          <w:rFonts w:ascii="Times New Roman" w:hAnsi="Times New Roman" w:cs="Times New Roman"/>
          <w:color w:val="auto"/>
        </w:rPr>
        <w:t>5</w:t>
      </w:r>
      <w:r w:rsidRPr="00022F20">
        <w:rPr>
          <w:rFonts w:ascii="Times New Roman" w:hAnsi="Times New Roman" w:cs="Times New Roman"/>
          <w:color w:val="auto"/>
        </w:rPr>
        <w:t>. Ответственность и контроль</w:t>
      </w:r>
      <w:bookmarkEnd w:id="24"/>
      <w:bookmarkEnd w:id="25"/>
    </w:p>
    <w:p w14:paraId="6B6173E8" w14:textId="695E8017" w:rsidR="00C26075" w:rsidRPr="000B3D31" w:rsidRDefault="006A0173" w:rsidP="00022F20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0B3D31">
        <w:rPr>
          <w:iCs/>
          <w:color w:val="000000"/>
          <w:sz w:val="28"/>
          <w:szCs w:val="28"/>
        </w:rPr>
        <w:tab/>
      </w:r>
      <w:r w:rsidR="00D50F77" w:rsidRPr="000B3D31">
        <w:rPr>
          <w:iCs/>
          <w:color w:val="000000"/>
          <w:sz w:val="28"/>
          <w:szCs w:val="28"/>
        </w:rPr>
        <w:t>Председатель</w:t>
      </w:r>
      <w:r w:rsidR="00D50F77" w:rsidRPr="000B3D31">
        <w:rPr>
          <w:sz w:val="28"/>
          <w:szCs w:val="28"/>
        </w:rPr>
        <w:t xml:space="preserve"> </w:t>
      </w:r>
      <w:r w:rsidR="00CF5095" w:rsidRPr="000B3D31">
        <w:rPr>
          <w:sz w:val="28"/>
          <w:szCs w:val="28"/>
        </w:rPr>
        <w:t xml:space="preserve">Правления </w:t>
      </w:r>
      <w:r w:rsidR="004450E0" w:rsidRPr="000B3D31">
        <w:rPr>
          <w:sz w:val="28"/>
          <w:szCs w:val="28"/>
        </w:rPr>
        <w:t>Общества</w:t>
      </w:r>
      <w:r w:rsidR="00C26075" w:rsidRPr="000B3D31">
        <w:rPr>
          <w:sz w:val="28"/>
          <w:szCs w:val="28"/>
        </w:rPr>
        <w:t xml:space="preserve"> </w:t>
      </w:r>
      <w:r w:rsidR="00DC2E34" w:rsidRPr="000B3D31">
        <w:rPr>
          <w:sz w:val="28"/>
          <w:szCs w:val="28"/>
        </w:rPr>
        <w:t xml:space="preserve">несёт общую </w:t>
      </w:r>
      <w:r w:rsidR="0046157D" w:rsidRPr="000B3D31">
        <w:rPr>
          <w:sz w:val="28"/>
          <w:szCs w:val="28"/>
        </w:rPr>
        <w:t xml:space="preserve">ответственность за </w:t>
      </w:r>
      <w:r w:rsidR="00DC2E34" w:rsidRPr="000B3D31">
        <w:rPr>
          <w:sz w:val="28"/>
          <w:szCs w:val="28"/>
        </w:rPr>
        <w:t xml:space="preserve">обеспечение функционирования и совершенствования СУИБ, осуществляет контроль за достижением целей </w:t>
      </w:r>
      <w:r w:rsidR="0046157D" w:rsidRPr="000B3D31">
        <w:rPr>
          <w:sz w:val="28"/>
          <w:szCs w:val="28"/>
        </w:rPr>
        <w:t>настоящей Политики</w:t>
      </w:r>
      <w:r w:rsidR="00DC2E34" w:rsidRPr="000B3D31">
        <w:rPr>
          <w:sz w:val="28"/>
          <w:szCs w:val="28"/>
        </w:rPr>
        <w:t xml:space="preserve"> и</w:t>
      </w:r>
      <w:r w:rsidR="0046157D" w:rsidRPr="000B3D31">
        <w:rPr>
          <w:sz w:val="28"/>
          <w:szCs w:val="28"/>
        </w:rPr>
        <w:t xml:space="preserve"> </w:t>
      </w:r>
      <w:r w:rsidR="00152E39" w:rsidRPr="000B3D31">
        <w:rPr>
          <w:sz w:val="28"/>
          <w:szCs w:val="28"/>
        </w:rPr>
        <w:t xml:space="preserve">обеспечивает </w:t>
      </w:r>
      <w:r w:rsidR="00DC2E34" w:rsidRPr="000B3D31">
        <w:rPr>
          <w:sz w:val="28"/>
          <w:szCs w:val="28"/>
        </w:rPr>
        <w:t xml:space="preserve">выделение </w:t>
      </w:r>
      <w:r w:rsidR="00C26075" w:rsidRPr="000B3D31">
        <w:rPr>
          <w:sz w:val="28"/>
          <w:szCs w:val="28"/>
        </w:rPr>
        <w:t>необходимых ресурсов</w:t>
      </w:r>
      <w:r w:rsidR="00BB2411" w:rsidRPr="000B3D31">
        <w:rPr>
          <w:sz w:val="28"/>
          <w:szCs w:val="28"/>
        </w:rPr>
        <w:t xml:space="preserve"> для реализации требований информационной безопасности</w:t>
      </w:r>
      <w:r w:rsidR="00C26075" w:rsidRPr="000B3D31">
        <w:rPr>
          <w:sz w:val="28"/>
          <w:szCs w:val="28"/>
        </w:rPr>
        <w:t>.</w:t>
      </w:r>
    </w:p>
    <w:p w14:paraId="14A8790E" w14:textId="19A0C4B6" w:rsidR="00C26075" w:rsidRPr="000B3D31" w:rsidRDefault="006A0173" w:rsidP="00022F20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iCs/>
          <w:color w:val="000000"/>
          <w:sz w:val="28"/>
          <w:szCs w:val="28"/>
        </w:rPr>
      </w:pPr>
      <w:r w:rsidRPr="000B3D31">
        <w:rPr>
          <w:iCs/>
          <w:color w:val="000000"/>
          <w:sz w:val="28"/>
          <w:szCs w:val="28"/>
        </w:rPr>
        <w:tab/>
      </w:r>
      <w:r w:rsidR="00AF0351" w:rsidRPr="000B3D31">
        <w:rPr>
          <w:iCs/>
          <w:color w:val="000000"/>
          <w:sz w:val="28"/>
          <w:szCs w:val="28"/>
        </w:rPr>
        <w:t>Организация</w:t>
      </w:r>
      <w:r w:rsidR="007E28B4">
        <w:rPr>
          <w:iCs/>
          <w:color w:val="000000"/>
          <w:sz w:val="28"/>
          <w:szCs w:val="28"/>
        </w:rPr>
        <w:t xml:space="preserve"> и</w:t>
      </w:r>
      <w:r w:rsidR="00AF0351" w:rsidRPr="002840CE">
        <w:rPr>
          <w:iCs/>
          <w:color w:val="000000"/>
          <w:sz w:val="28"/>
          <w:szCs w:val="28"/>
        </w:rPr>
        <w:t xml:space="preserve"> координация </w:t>
      </w:r>
      <w:r w:rsidR="007E28B4">
        <w:rPr>
          <w:iCs/>
          <w:color w:val="000000"/>
          <w:sz w:val="28"/>
          <w:szCs w:val="28"/>
        </w:rPr>
        <w:t>деятельности по обеспечению информационной безопасности,</w:t>
      </w:r>
      <w:r w:rsidR="00355C64">
        <w:rPr>
          <w:iCs/>
          <w:color w:val="000000"/>
          <w:sz w:val="28"/>
          <w:szCs w:val="28"/>
        </w:rPr>
        <w:t xml:space="preserve"> определение требований к организационным и техническим мерам защиты информации,</w:t>
      </w:r>
      <w:r w:rsidR="007E28B4">
        <w:rPr>
          <w:iCs/>
          <w:color w:val="000000"/>
          <w:sz w:val="28"/>
          <w:szCs w:val="28"/>
        </w:rPr>
        <w:t xml:space="preserve"> методологическое сопровождение</w:t>
      </w:r>
      <w:r w:rsidR="00355C64">
        <w:rPr>
          <w:iCs/>
          <w:color w:val="000000"/>
          <w:sz w:val="28"/>
          <w:szCs w:val="28"/>
        </w:rPr>
        <w:t xml:space="preserve"> процессов информационной безопасности, участие в управлении рисками информационной безопасности</w:t>
      </w:r>
      <w:r w:rsidR="00A42AAB">
        <w:rPr>
          <w:iCs/>
          <w:color w:val="000000"/>
          <w:sz w:val="28"/>
          <w:szCs w:val="28"/>
        </w:rPr>
        <w:t>, а также</w:t>
      </w:r>
      <w:r w:rsidR="007E28B4">
        <w:rPr>
          <w:iCs/>
          <w:color w:val="000000"/>
          <w:sz w:val="28"/>
          <w:szCs w:val="28"/>
        </w:rPr>
        <w:t xml:space="preserve"> контроль </w:t>
      </w:r>
      <w:r w:rsidR="00A42AAB">
        <w:rPr>
          <w:iCs/>
          <w:color w:val="000000"/>
          <w:sz w:val="28"/>
          <w:szCs w:val="28"/>
        </w:rPr>
        <w:t xml:space="preserve">соблюдения требований в области информационной безопасности </w:t>
      </w:r>
      <w:r w:rsidR="007E28B4">
        <w:rPr>
          <w:iCs/>
          <w:color w:val="000000"/>
          <w:sz w:val="28"/>
          <w:szCs w:val="28"/>
        </w:rPr>
        <w:t>осуществляется</w:t>
      </w:r>
      <w:r w:rsidR="00AF0351" w:rsidRPr="000B3D31">
        <w:rPr>
          <w:iCs/>
          <w:color w:val="000000"/>
          <w:sz w:val="28"/>
          <w:szCs w:val="28"/>
        </w:rPr>
        <w:t xml:space="preserve"> </w:t>
      </w:r>
      <w:r w:rsidR="00134466" w:rsidRPr="000B3D31">
        <w:rPr>
          <w:iCs/>
          <w:color w:val="000000"/>
          <w:sz w:val="28"/>
          <w:szCs w:val="28"/>
        </w:rPr>
        <w:t>п</w:t>
      </w:r>
      <w:r w:rsidR="00AF0351" w:rsidRPr="000B3D31">
        <w:rPr>
          <w:iCs/>
          <w:color w:val="000000"/>
          <w:sz w:val="28"/>
          <w:szCs w:val="28"/>
        </w:rPr>
        <w:t>одразделени</w:t>
      </w:r>
      <w:r w:rsidR="007E28B4">
        <w:rPr>
          <w:iCs/>
          <w:color w:val="000000"/>
          <w:sz w:val="28"/>
          <w:szCs w:val="28"/>
        </w:rPr>
        <w:t>ем</w:t>
      </w:r>
      <w:r w:rsidR="00AF0351" w:rsidRPr="000B3D31">
        <w:rPr>
          <w:iCs/>
          <w:color w:val="000000"/>
          <w:sz w:val="28"/>
          <w:szCs w:val="28"/>
        </w:rPr>
        <w:t xml:space="preserve"> информационной безопасности</w:t>
      </w:r>
      <w:r w:rsidR="007E28B4">
        <w:rPr>
          <w:iCs/>
          <w:color w:val="000000"/>
          <w:sz w:val="28"/>
          <w:szCs w:val="28"/>
        </w:rPr>
        <w:t xml:space="preserve"> Общества</w:t>
      </w:r>
      <w:r w:rsidR="007806BB">
        <w:rPr>
          <w:iCs/>
          <w:color w:val="000000"/>
          <w:sz w:val="28"/>
          <w:szCs w:val="28"/>
        </w:rPr>
        <w:t>.</w:t>
      </w:r>
    </w:p>
    <w:p w14:paraId="4DA04BBB" w14:textId="18EB63C4" w:rsidR="0046157D" w:rsidRPr="000B3D31" w:rsidRDefault="006A0173" w:rsidP="00022F20">
      <w:pPr>
        <w:pStyle w:val="a8"/>
        <w:widowControl/>
        <w:numPr>
          <w:ilvl w:val="0"/>
          <w:numId w:val="1"/>
        </w:numPr>
        <w:shd w:val="clear" w:color="auto" w:fill="FFFFFF"/>
        <w:ind w:firstLine="709"/>
        <w:jc w:val="both"/>
        <w:rPr>
          <w:iCs/>
          <w:color w:val="000000"/>
          <w:sz w:val="28"/>
          <w:szCs w:val="28"/>
        </w:rPr>
      </w:pPr>
      <w:r w:rsidRPr="000B3D31">
        <w:rPr>
          <w:iCs/>
          <w:color w:val="000000"/>
          <w:sz w:val="28"/>
          <w:szCs w:val="28"/>
        </w:rPr>
        <w:tab/>
      </w:r>
      <w:r w:rsidR="007E28B4" w:rsidRPr="007E28B4">
        <w:rPr>
          <w:iCs/>
          <w:color w:val="000000"/>
          <w:sz w:val="28"/>
          <w:szCs w:val="28"/>
        </w:rPr>
        <w:t>Руководитель подразделения информационной безопасности несет ответственность за организацию функционирования СУИБ, координацию процессов обеспечения информационной безопасности, а также осуществление контроля и мониторинга соблюдения требований информационной безопасности в Обществе в пределах компетенции подразделения информационной безопасности</w:t>
      </w:r>
      <w:r w:rsidR="007E28B4">
        <w:rPr>
          <w:iCs/>
          <w:color w:val="000000"/>
          <w:sz w:val="28"/>
          <w:szCs w:val="28"/>
        </w:rPr>
        <w:t>.</w:t>
      </w:r>
    </w:p>
    <w:p w14:paraId="7EC437B4" w14:textId="4977E9BE" w:rsidR="001A7FF9" w:rsidRDefault="006A0173" w:rsidP="001A7FF9">
      <w:pPr>
        <w:pStyle w:val="a8"/>
        <w:widowControl/>
        <w:numPr>
          <w:ilvl w:val="0"/>
          <w:numId w:val="1"/>
        </w:numPr>
        <w:shd w:val="clear" w:color="auto" w:fill="FFFFFF"/>
        <w:ind w:firstLine="709"/>
        <w:jc w:val="both"/>
        <w:rPr>
          <w:iCs/>
          <w:color w:val="000000"/>
          <w:sz w:val="28"/>
          <w:szCs w:val="28"/>
        </w:rPr>
      </w:pPr>
      <w:r w:rsidRPr="000B3D31">
        <w:rPr>
          <w:iCs/>
          <w:color w:val="000000"/>
          <w:sz w:val="28"/>
          <w:szCs w:val="28"/>
        </w:rPr>
        <w:tab/>
      </w:r>
      <w:r w:rsidR="0046157D" w:rsidRPr="002840CE">
        <w:rPr>
          <w:iCs/>
          <w:color w:val="000000"/>
          <w:sz w:val="28"/>
          <w:szCs w:val="28"/>
        </w:rPr>
        <w:t xml:space="preserve">Руководители структурных подразделений и работники </w:t>
      </w:r>
      <w:r w:rsidR="00AF0351" w:rsidRPr="000B3D31">
        <w:rPr>
          <w:iCs/>
          <w:color w:val="000000"/>
          <w:sz w:val="28"/>
          <w:szCs w:val="28"/>
        </w:rPr>
        <w:t>Общества</w:t>
      </w:r>
      <w:r w:rsidR="007806BB">
        <w:rPr>
          <w:iCs/>
          <w:color w:val="000000"/>
          <w:sz w:val="28"/>
          <w:szCs w:val="28"/>
        </w:rPr>
        <w:t xml:space="preserve"> </w:t>
      </w:r>
      <w:r w:rsidR="007E28B4">
        <w:rPr>
          <w:iCs/>
          <w:color w:val="000000"/>
          <w:sz w:val="28"/>
          <w:szCs w:val="28"/>
        </w:rPr>
        <w:t xml:space="preserve">несут ответственность за соблюдение </w:t>
      </w:r>
      <w:r w:rsidR="00AF0351" w:rsidRPr="000B3D31">
        <w:rPr>
          <w:iCs/>
          <w:color w:val="000000"/>
          <w:sz w:val="28"/>
          <w:szCs w:val="28"/>
        </w:rPr>
        <w:t>требовани</w:t>
      </w:r>
      <w:r w:rsidR="007E28B4">
        <w:rPr>
          <w:iCs/>
          <w:color w:val="000000"/>
          <w:sz w:val="28"/>
          <w:szCs w:val="28"/>
        </w:rPr>
        <w:t>й</w:t>
      </w:r>
      <w:r w:rsidR="00AF0351" w:rsidRPr="000B3D31">
        <w:rPr>
          <w:iCs/>
          <w:color w:val="000000"/>
          <w:sz w:val="28"/>
          <w:szCs w:val="28"/>
        </w:rPr>
        <w:t xml:space="preserve"> информационной безопасности</w:t>
      </w:r>
      <w:r w:rsidR="007E28B4">
        <w:rPr>
          <w:iCs/>
          <w:color w:val="000000"/>
          <w:sz w:val="28"/>
          <w:szCs w:val="28"/>
        </w:rPr>
        <w:t>, выполнение установленных мер защиты информации и обеспечение безопасного использования активов Общества в пределах своих функциональных обязанностей</w:t>
      </w:r>
      <w:r w:rsidR="00AF0351" w:rsidRPr="000B3D31">
        <w:rPr>
          <w:iCs/>
          <w:color w:val="000000"/>
          <w:sz w:val="28"/>
          <w:szCs w:val="28"/>
        </w:rPr>
        <w:t>.</w:t>
      </w:r>
    </w:p>
    <w:p w14:paraId="67932085" w14:textId="532ED564" w:rsidR="007E28B4" w:rsidRPr="000B3D31" w:rsidRDefault="007E28B4" w:rsidP="001A7FF9">
      <w:pPr>
        <w:pStyle w:val="a8"/>
        <w:widowControl/>
        <w:numPr>
          <w:ilvl w:val="0"/>
          <w:numId w:val="1"/>
        </w:numPr>
        <w:shd w:val="clear" w:color="auto" w:fill="FFFFFF"/>
        <w:ind w:firstLine="709"/>
        <w:jc w:val="both"/>
        <w:rPr>
          <w:iCs/>
          <w:color w:val="000000"/>
          <w:sz w:val="28"/>
          <w:szCs w:val="28"/>
        </w:rPr>
      </w:pPr>
      <w:r w:rsidRPr="007E28B4">
        <w:rPr>
          <w:iCs/>
          <w:color w:val="000000"/>
          <w:sz w:val="28"/>
          <w:szCs w:val="28"/>
        </w:rPr>
        <w:t>Подразделение внутреннего аудита осуществляет независимую оценку эффективности функционирования СУИБ, системы внутреннего контроля и процессов управления рисками информационной безопасности.</w:t>
      </w:r>
    </w:p>
    <w:p w14:paraId="650C29F3" w14:textId="57FF2C4F" w:rsidR="0046157D" w:rsidRPr="00022F20" w:rsidRDefault="00506CE6" w:rsidP="00022F20">
      <w:pPr>
        <w:pStyle w:val="a8"/>
        <w:widowControl/>
        <w:numPr>
          <w:ilvl w:val="0"/>
          <w:numId w:val="1"/>
        </w:numPr>
        <w:shd w:val="clear" w:color="auto" w:fill="FFFFFF"/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  <w:r w:rsidR="00AF0351" w:rsidRPr="00A23DE2">
        <w:rPr>
          <w:iCs/>
          <w:color w:val="000000"/>
          <w:sz w:val="28"/>
          <w:szCs w:val="28"/>
        </w:rPr>
        <w:t>П</w:t>
      </w:r>
      <w:r w:rsidR="0046157D" w:rsidRPr="00A23DE2">
        <w:rPr>
          <w:iCs/>
          <w:color w:val="000000"/>
          <w:sz w:val="28"/>
          <w:szCs w:val="28"/>
        </w:rPr>
        <w:t xml:space="preserve">редставители третьих сторон, имеющие доступ к </w:t>
      </w:r>
      <w:r w:rsidR="00C61929" w:rsidRPr="000B3D31">
        <w:rPr>
          <w:iCs/>
          <w:color w:val="000000"/>
          <w:sz w:val="28"/>
          <w:szCs w:val="28"/>
        </w:rPr>
        <w:t>объектам информатизации</w:t>
      </w:r>
      <w:r w:rsidR="00AF0351" w:rsidRPr="00022F20">
        <w:rPr>
          <w:iCs/>
          <w:color w:val="000000"/>
          <w:sz w:val="28"/>
          <w:szCs w:val="28"/>
        </w:rPr>
        <w:t xml:space="preserve"> </w:t>
      </w:r>
      <w:r w:rsidR="0046157D" w:rsidRPr="00022F20">
        <w:rPr>
          <w:iCs/>
          <w:color w:val="000000"/>
          <w:sz w:val="28"/>
          <w:szCs w:val="28"/>
        </w:rPr>
        <w:t xml:space="preserve">и информации </w:t>
      </w:r>
      <w:r w:rsidR="00AF0351" w:rsidRPr="00022F20">
        <w:rPr>
          <w:iCs/>
          <w:color w:val="000000"/>
          <w:sz w:val="28"/>
          <w:szCs w:val="28"/>
        </w:rPr>
        <w:t xml:space="preserve">Общества, </w:t>
      </w:r>
      <w:r w:rsidR="00A375C7" w:rsidRPr="00022F20">
        <w:rPr>
          <w:iCs/>
          <w:color w:val="000000"/>
          <w:sz w:val="28"/>
          <w:szCs w:val="28"/>
        </w:rPr>
        <w:t>обязаны</w:t>
      </w:r>
      <w:r w:rsidR="00AF0351" w:rsidRPr="00022F20">
        <w:rPr>
          <w:iCs/>
          <w:color w:val="000000"/>
          <w:sz w:val="28"/>
          <w:szCs w:val="28"/>
        </w:rPr>
        <w:t xml:space="preserve"> соблюд</w:t>
      </w:r>
      <w:r w:rsidR="00A375C7" w:rsidRPr="00022F20">
        <w:rPr>
          <w:iCs/>
          <w:color w:val="000000"/>
          <w:sz w:val="28"/>
          <w:szCs w:val="28"/>
        </w:rPr>
        <w:t>ать</w:t>
      </w:r>
      <w:r w:rsidR="00AF0351" w:rsidRPr="00022F20">
        <w:rPr>
          <w:iCs/>
          <w:color w:val="000000"/>
          <w:sz w:val="28"/>
          <w:szCs w:val="28"/>
        </w:rPr>
        <w:t xml:space="preserve"> требовани</w:t>
      </w:r>
      <w:r w:rsidR="00A375C7" w:rsidRPr="00022F20">
        <w:rPr>
          <w:iCs/>
          <w:color w:val="000000"/>
          <w:sz w:val="28"/>
          <w:szCs w:val="28"/>
        </w:rPr>
        <w:t>я</w:t>
      </w:r>
      <w:r w:rsidR="00AF0351" w:rsidRPr="00022F20">
        <w:rPr>
          <w:iCs/>
          <w:color w:val="000000"/>
          <w:sz w:val="28"/>
          <w:szCs w:val="28"/>
        </w:rPr>
        <w:t xml:space="preserve"> информационной безопасности</w:t>
      </w:r>
      <w:r w:rsidR="0064376B" w:rsidRPr="00022F20">
        <w:rPr>
          <w:iCs/>
          <w:color w:val="000000"/>
          <w:sz w:val="28"/>
          <w:szCs w:val="28"/>
        </w:rPr>
        <w:t xml:space="preserve"> </w:t>
      </w:r>
      <w:r w:rsidR="0046157D" w:rsidRPr="00022F20">
        <w:rPr>
          <w:iCs/>
          <w:color w:val="000000"/>
          <w:sz w:val="28"/>
          <w:szCs w:val="28"/>
        </w:rPr>
        <w:t xml:space="preserve">в соответствии с </w:t>
      </w:r>
      <w:r w:rsidR="00AF0351" w:rsidRPr="00022F20">
        <w:rPr>
          <w:iCs/>
          <w:color w:val="000000"/>
          <w:sz w:val="28"/>
          <w:szCs w:val="28"/>
        </w:rPr>
        <w:t xml:space="preserve">условиями заключенных </w:t>
      </w:r>
      <w:r w:rsidR="0046157D" w:rsidRPr="00022F20">
        <w:rPr>
          <w:iCs/>
          <w:color w:val="000000"/>
          <w:sz w:val="28"/>
          <w:szCs w:val="28"/>
        </w:rPr>
        <w:t>договор</w:t>
      </w:r>
      <w:r w:rsidR="00AF0351" w:rsidRPr="00022F20">
        <w:rPr>
          <w:iCs/>
          <w:color w:val="000000"/>
          <w:sz w:val="28"/>
          <w:szCs w:val="28"/>
        </w:rPr>
        <w:t>ов</w:t>
      </w:r>
      <w:r w:rsidR="0046157D" w:rsidRPr="00022F20">
        <w:rPr>
          <w:iCs/>
          <w:color w:val="000000"/>
          <w:sz w:val="28"/>
          <w:szCs w:val="28"/>
        </w:rPr>
        <w:t>.</w:t>
      </w:r>
    </w:p>
    <w:p w14:paraId="1E38C59C" w14:textId="16A31456" w:rsidR="00C26075" w:rsidRPr="000B3D31" w:rsidRDefault="006A0173" w:rsidP="00022F20">
      <w:pPr>
        <w:pStyle w:val="a8"/>
        <w:widowControl/>
        <w:numPr>
          <w:ilvl w:val="0"/>
          <w:numId w:val="1"/>
        </w:numPr>
        <w:shd w:val="clear" w:color="auto" w:fill="FFFFFF"/>
        <w:ind w:firstLine="709"/>
        <w:jc w:val="both"/>
        <w:rPr>
          <w:iCs/>
          <w:color w:val="000000"/>
          <w:sz w:val="28"/>
          <w:szCs w:val="28"/>
        </w:rPr>
      </w:pPr>
      <w:r w:rsidRPr="000B3D31">
        <w:rPr>
          <w:iCs/>
          <w:color w:val="000000"/>
          <w:sz w:val="28"/>
          <w:szCs w:val="28"/>
        </w:rPr>
        <w:tab/>
      </w:r>
      <w:r w:rsidR="00C26075" w:rsidRPr="000B3D31">
        <w:rPr>
          <w:iCs/>
          <w:color w:val="000000"/>
          <w:sz w:val="28"/>
          <w:szCs w:val="28"/>
        </w:rPr>
        <w:t xml:space="preserve">Все работники </w:t>
      </w:r>
      <w:r w:rsidR="00AF0351" w:rsidRPr="000B3D31">
        <w:rPr>
          <w:iCs/>
          <w:color w:val="000000"/>
          <w:sz w:val="28"/>
          <w:szCs w:val="28"/>
        </w:rPr>
        <w:t>Общества</w:t>
      </w:r>
      <w:r w:rsidR="0070336C" w:rsidRPr="000B3D31" w:rsidDel="0070336C">
        <w:rPr>
          <w:iCs/>
          <w:color w:val="000000"/>
          <w:sz w:val="28"/>
          <w:szCs w:val="28"/>
        </w:rPr>
        <w:t xml:space="preserve"> </w:t>
      </w:r>
      <w:r w:rsidR="00C26075" w:rsidRPr="000B3D31">
        <w:rPr>
          <w:iCs/>
          <w:color w:val="000000"/>
          <w:sz w:val="28"/>
          <w:szCs w:val="28"/>
        </w:rPr>
        <w:t xml:space="preserve">несут персональную ответственность за </w:t>
      </w:r>
      <w:r w:rsidR="00B02C08" w:rsidRPr="000B3D31">
        <w:rPr>
          <w:iCs/>
          <w:color w:val="000000"/>
          <w:sz w:val="28"/>
          <w:szCs w:val="28"/>
        </w:rPr>
        <w:t>несоблюдение</w:t>
      </w:r>
      <w:r w:rsidR="00C26075" w:rsidRPr="000B3D31">
        <w:rPr>
          <w:iCs/>
          <w:color w:val="000000"/>
          <w:sz w:val="28"/>
          <w:szCs w:val="28"/>
        </w:rPr>
        <w:t xml:space="preserve"> требований</w:t>
      </w:r>
      <w:r w:rsidR="00AF0351" w:rsidRPr="000B3D31">
        <w:rPr>
          <w:iCs/>
          <w:color w:val="000000"/>
          <w:sz w:val="28"/>
          <w:szCs w:val="28"/>
        </w:rPr>
        <w:t xml:space="preserve"> информационной безопасности, установленных внутренними документами СУИБ,</w:t>
      </w:r>
      <w:r w:rsidR="00C26075" w:rsidRPr="000B3D31">
        <w:rPr>
          <w:iCs/>
          <w:color w:val="000000"/>
          <w:sz w:val="28"/>
          <w:szCs w:val="28"/>
        </w:rPr>
        <w:t xml:space="preserve"> и обязаны </w:t>
      </w:r>
      <w:r w:rsidR="00AF0351" w:rsidRPr="000B3D31">
        <w:rPr>
          <w:iCs/>
          <w:color w:val="000000"/>
          <w:sz w:val="28"/>
          <w:szCs w:val="28"/>
        </w:rPr>
        <w:t xml:space="preserve">незамедлительно </w:t>
      </w:r>
      <w:r w:rsidR="00C26075" w:rsidRPr="000B3D31">
        <w:rPr>
          <w:iCs/>
          <w:color w:val="000000"/>
          <w:sz w:val="28"/>
          <w:szCs w:val="28"/>
        </w:rPr>
        <w:t xml:space="preserve">сообщать обо </w:t>
      </w:r>
      <w:r w:rsidR="00C26075" w:rsidRPr="000B3D31">
        <w:rPr>
          <w:iCs/>
          <w:color w:val="000000"/>
          <w:sz w:val="28"/>
          <w:szCs w:val="28"/>
        </w:rPr>
        <w:lastRenderedPageBreak/>
        <w:t xml:space="preserve">всех выявленных нарушениях и инцидентах </w:t>
      </w:r>
      <w:r w:rsidR="00F8326A" w:rsidRPr="000B3D31">
        <w:rPr>
          <w:iCs/>
          <w:color w:val="000000"/>
          <w:sz w:val="28"/>
          <w:szCs w:val="28"/>
        </w:rPr>
        <w:t xml:space="preserve">информационной безопасности в </w:t>
      </w:r>
      <w:r w:rsidR="00134466" w:rsidRPr="000B3D31">
        <w:rPr>
          <w:iCs/>
          <w:color w:val="000000"/>
          <w:sz w:val="28"/>
          <w:szCs w:val="28"/>
        </w:rPr>
        <w:t>п</w:t>
      </w:r>
      <w:r w:rsidR="00F8326A" w:rsidRPr="000B3D31">
        <w:rPr>
          <w:iCs/>
          <w:color w:val="000000"/>
          <w:sz w:val="28"/>
          <w:szCs w:val="28"/>
        </w:rPr>
        <w:t>одразделение информационной безопасности</w:t>
      </w:r>
      <w:r w:rsidR="00C26075" w:rsidRPr="000B3D31">
        <w:rPr>
          <w:iCs/>
          <w:color w:val="000000"/>
          <w:sz w:val="28"/>
          <w:szCs w:val="28"/>
        </w:rPr>
        <w:t xml:space="preserve">. </w:t>
      </w:r>
    </w:p>
    <w:p w14:paraId="0301BC01" w14:textId="283651E1" w:rsidR="00C26075" w:rsidRPr="000B3D31" w:rsidRDefault="006A0173" w:rsidP="00022F20">
      <w:pPr>
        <w:pStyle w:val="a8"/>
        <w:widowControl/>
        <w:numPr>
          <w:ilvl w:val="0"/>
          <w:numId w:val="1"/>
        </w:numPr>
        <w:shd w:val="clear" w:color="auto" w:fill="FFFFFF"/>
        <w:ind w:firstLine="709"/>
        <w:jc w:val="both"/>
        <w:rPr>
          <w:sz w:val="28"/>
          <w:szCs w:val="28"/>
        </w:rPr>
      </w:pPr>
      <w:r w:rsidRPr="000B3D31">
        <w:rPr>
          <w:iCs/>
          <w:color w:val="000000"/>
          <w:sz w:val="28"/>
          <w:szCs w:val="28"/>
        </w:rPr>
        <w:tab/>
      </w:r>
      <w:r w:rsidR="001A7FF9" w:rsidRPr="000B3D31">
        <w:rPr>
          <w:iCs/>
          <w:color w:val="000000"/>
          <w:sz w:val="28"/>
          <w:szCs w:val="28"/>
        </w:rPr>
        <w:t>Д</w:t>
      </w:r>
      <w:r w:rsidR="00C26075" w:rsidRPr="000B3D31">
        <w:rPr>
          <w:iCs/>
          <w:color w:val="000000"/>
          <w:sz w:val="28"/>
          <w:szCs w:val="28"/>
        </w:rPr>
        <w:t>олжностные</w:t>
      </w:r>
      <w:r w:rsidR="00C26075" w:rsidRPr="000B3D31">
        <w:rPr>
          <w:sz w:val="28"/>
          <w:szCs w:val="28"/>
        </w:rPr>
        <w:t xml:space="preserve"> инструкции работников</w:t>
      </w:r>
      <w:r w:rsidR="001A7FF9" w:rsidRPr="000B3D31">
        <w:rPr>
          <w:sz w:val="28"/>
          <w:szCs w:val="28"/>
        </w:rPr>
        <w:t xml:space="preserve"> и договоры с третьими лицами</w:t>
      </w:r>
      <w:r w:rsidR="00C26075" w:rsidRPr="000B3D31">
        <w:rPr>
          <w:sz w:val="28"/>
          <w:szCs w:val="28"/>
        </w:rPr>
        <w:t xml:space="preserve"> должны содержать требования по обеспечению и соблюдению информационной безопасности</w:t>
      </w:r>
      <w:r w:rsidR="001E07A0" w:rsidRPr="000B3D31">
        <w:rPr>
          <w:sz w:val="28"/>
          <w:szCs w:val="28"/>
        </w:rPr>
        <w:t xml:space="preserve"> Общества</w:t>
      </w:r>
      <w:r w:rsidR="00C26075" w:rsidRPr="000B3D31">
        <w:rPr>
          <w:sz w:val="28"/>
          <w:szCs w:val="28"/>
        </w:rPr>
        <w:t>.</w:t>
      </w:r>
      <w:r w:rsidR="001A7FF9" w:rsidRPr="000B3D31">
        <w:rPr>
          <w:sz w:val="28"/>
          <w:szCs w:val="28"/>
        </w:rPr>
        <w:t xml:space="preserve"> Внутренние документы Общества включают требования информационной безопасности в случае, если регулируемые ими процессы связаны с обработкой, хранением или передачей информации.</w:t>
      </w:r>
    </w:p>
    <w:p w14:paraId="404A6E5D" w14:textId="77777777" w:rsidR="00B51F14" w:rsidRPr="000B3D31" w:rsidRDefault="00B51F14" w:rsidP="00022F20">
      <w:pPr>
        <w:widowControl/>
        <w:shd w:val="clear" w:color="auto" w:fill="FFFFFF"/>
        <w:ind w:firstLine="2268"/>
        <w:jc w:val="center"/>
        <w:rPr>
          <w:b/>
          <w:sz w:val="28"/>
          <w:szCs w:val="28"/>
        </w:rPr>
      </w:pPr>
    </w:p>
    <w:p w14:paraId="0278CA45" w14:textId="65D2A50A" w:rsidR="00C26075" w:rsidRPr="00022F20" w:rsidRDefault="00C26075" w:rsidP="00022F20">
      <w:pPr>
        <w:pStyle w:val="1"/>
        <w:spacing w:before="0"/>
        <w:jc w:val="center"/>
        <w:rPr>
          <w:b w:val="0"/>
        </w:rPr>
      </w:pPr>
      <w:bookmarkStart w:id="26" w:name="_Toc237627009"/>
      <w:r w:rsidRPr="00022F20">
        <w:rPr>
          <w:rFonts w:ascii="Times New Roman" w:hAnsi="Times New Roman" w:cs="Times New Roman"/>
          <w:color w:val="auto"/>
        </w:rPr>
        <w:t xml:space="preserve">Глава </w:t>
      </w:r>
      <w:r w:rsidR="00B86599">
        <w:rPr>
          <w:rFonts w:ascii="Times New Roman" w:hAnsi="Times New Roman" w:cs="Times New Roman"/>
          <w:color w:val="auto"/>
        </w:rPr>
        <w:t>6</w:t>
      </w:r>
      <w:r w:rsidRPr="00022F20">
        <w:rPr>
          <w:rFonts w:ascii="Times New Roman" w:hAnsi="Times New Roman" w:cs="Times New Roman"/>
          <w:color w:val="auto"/>
        </w:rPr>
        <w:t xml:space="preserve">. </w:t>
      </w:r>
      <w:r w:rsidR="00F020C4" w:rsidRPr="00022F20">
        <w:rPr>
          <w:rFonts w:ascii="Times New Roman" w:hAnsi="Times New Roman" w:cs="Times New Roman"/>
          <w:color w:val="auto"/>
        </w:rPr>
        <w:t xml:space="preserve">Заключительные </w:t>
      </w:r>
      <w:r w:rsidRPr="00022F20">
        <w:rPr>
          <w:rFonts w:ascii="Times New Roman" w:hAnsi="Times New Roman" w:cs="Times New Roman"/>
          <w:color w:val="auto"/>
        </w:rPr>
        <w:t>положения</w:t>
      </w:r>
      <w:bookmarkEnd w:id="26"/>
    </w:p>
    <w:p w14:paraId="7953E0BD" w14:textId="3E437616" w:rsidR="00B839E5" w:rsidRPr="000B3D31" w:rsidRDefault="006A0173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ab/>
      </w:r>
      <w:r w:rsidR="00C26075" w:rsidRPr="000B3D31">
        <w:rPr>
          <w:sz w:val="28"/>
          <w:szCs w:val="28"/>
        </w:rPr>
        <w:t xml:space="preserve">Политика подлежит </w:t>
      </w:r>
      <w:r w:rsidR="00F8326A" w:rsidRPr="000B3D31">
        <w:rPr>
          <w:sz w:val="28"/>
          <w:szCs w:val="28"/>
        </w:rPr>
        <w:t>пересмотру не реже одного раза в</w:t>
      </w:r>
      <w:r w:rsidR="008C34DF">
        <w:rPr>
          <w:sz w:val="28"/>
          <w:szCs w:val="28"/>
        </w:rPr>
        <w:t xml:space="preserve"> 3</w:t>
      </w:r>
      <w:r w:rsidR="00F8326A" w:rsidRPr="000B3D31">
        <w:rPr>
          <w:sz w:val="28"/>
          <w:szCs w:val="28"/>
        </w:rPr>
        <w:t xml:space="preserve"> год</w:t>
      </w:r>
      <w:r w:rsidR="008C34DF">
        <w:rPr>
          <w:sz w:val="28"/>
          <w:szCs w:val="28"/>
        </w:rPr>
        <w:t>а</w:t>
      </w:r>
      <w:r w:rsidR="00C26075" w:rsidRPr="000B3D31">
        <w:rPr>
          <w:sz w:val="28"/>
          <w:szCs w:val="28"/>
        </w:rPr>
        <w:t xml:space="preserve">, </w:t>
      </w:r>
      <w:r w:rsidR="004D737A" w:rsidRPr="000B3D31">
        <w:rPr>
          <w:sz w:val="28"/>
          <w:szCs w:val="28"/>
        </w:rPr>
        <w:t>а</w:t>
      </w:r>
      <w:r w:rsidR="00F8326A" w:rsidRPr="000B3D31">
        <w:rPr>
          <w:sz w:val="28"/>
          <w:szCs w:val="28"/>
        </w:rPr>
        <w:t xml:space="preserve"> также</w:t>
      </w:r>
      <w:r w:rsidR="004D737A" w:rsidRPr="000B3D31">
        <w:rPr>
          <w:sz w:val="28"/>
          <w:szCs w:val="28"/>
        </w:rPr>
        <w:t xml:space="preserve"> </w:t>
      </w:r>
      <w:r w:rsidR="00C26075" w:rsidRPr="000B3D31">
        <w:rPr>
          <w:sz w:val="28"/>
          <w:szCs w:val="28"/>
        </w:rPr>
        <w:t xml:space="preserve">в </w:t>
      </w:r>
      <w:r w:rsidR="00B839E5" w:rsidRPr="000B3D31">
        <w:rPr>
          <w:sz w:val="28"/>
          <w:szCs w:val="28"/>
        </w:rPr>
        <w:t>случаях:</w:t>
      </w:r>
    </w:p>
    <w:p w14:paraId="1FB60909" w14:textId="14210B80" w:rsidR="00B839E5" w:rsidRPr="000B3D31" w:rsidRDefault="00C26075" w:rsidP="00022F20">
      <w:pPr>
        <w:pStyle w:val="a8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 xml:space="preserve">существенных изменений в деятельности </w:t>
      </w:r>
      <w:r w:rsidR="00F8326A" w:rsidRPr="000B3D31">
        <w:rPr>
          <w:sz w:val="28"/>
          <w:szCs w:val="28"/>
        </w:rPr>
        <w:t>Общества</w:t>
      </w:r>
      <w:r w:rsidR="00B839E5" w:rsidRPr="000B3D31">
        <w:rPr>
          <w:sz w:val="28"/>
          <w:szCs w:val="28"/>
        </w:rPr>
        <w:t>;</w:t>
      </w:r>
    </w:p>
    <w:p w14:paraId="1209CE73" w14:textId="10B0D21C" w:rsidR="00B839E5" w:rsidRPr="000B3D31" w:rsidRDefault="00B839E5" w:rsidP="00022F20">
      <w:pPr>
        <w:pStyle w:val="a8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 xml:space="preserve">изменений </w:t>
      </w:r>
      <w:r w:rsidR="00C26075" w:rsidRPr="000B3D31">
        <w:rPr>
          <w:sz w:val="28"/>
          <w:szCs w:val="28"/>
        </w:rPr>
        <w:t>законодательства Республики Казахстан</w:t>
      </w:r>
      <w:r w:rsidRPr="000B3D31">
        <w:rPr>
          <w:sz w:val="28"/>
          <w:szCs w:val="28"/>
        </w:rPr>
        <w:t>;</w:t>
      </w:r>
    </w:p>
    <w:p w14:paraId="0C879106" w14:textId="70319EB0" w:rsidR="00B839E5" w:rsidRPr="000B3D31" w:rsidRDefault="00B839E5" w:rsidP="00022F20">
      <w:pPr>
        <w:pStyle w:val="a8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 xml:space="preserve">изменения </w:t>
      </w:r>
      <w:r w:rsidR="00F8326A" w:rsidRPr="000B3D31">
        <w:rPr>
          <w:sz w:val="28"/>
          <w:szCs w:val="28"/>
        </w:rPr>
        <w:t>требований</w:t>
      </w:r>
      <w:r w:rsidR="00C26075" w:rsidRPr="000B3D31">
        <w:rPr>
          <w:sz w:val="28"/>
          <w:szCs w:val="28"/>
        </w:rPr>
        <w:t xml:space="preserve"> </w:t>
      </w:r>
      <w:r w:rsidR="001A7FF9" w:rsidRPr="000B3D31">
        <w:rPr>
          <w:sz w:val="28"/>
          <w:szCs w:val="28"/>
        </w:rPr>
        <w:t xml:space="preserve">государственных </w:t>
      </w:r>
      <w:r w:rsidR="00C26075" w:rsidRPr="000B3D31">
        <w:rPr>
          <w:sz w:val="28"/>
          <w:szCs w:val="28"/>
        </w:rPr>
        <w:t>органов,</w:t>
      </w:r>
      <w:r w:rsidR="001A7FF9" w:rsidRPr="000B3D31">
        <w:rPr>
          <w:sz w:val="28"/>
          <w:szCs w:val="28"/>
        </w:rPr>
        <w:t xml:space="preserve"> осуществляющих регулирование и(или) надзор</w:t>
      </w:r>
      <w:r w:rsidR="001A7FF9" w:rsidRPr="002840CE">
        <w:rPr>
          <w:sz w:val="28"/>
          <w:szCs w:val="28"/>
        </w:rPr>
        <w:t xml:space="preserve"> в сфере деятельности Общества</w:t>
      </w:r>
      <w:r w:rsidRPr="000B3D31">
        <w:rPr>
          <w:sz w:val="28"/>
          <w:szCs w:val="28"/>
        </w:rPr>
        <w:t>;</w:t>
      </w:r>
    </w:p>
    <w:p w14:paraId="561AF709" w14:textId="6966A55E" w:rsidR="00D720CF" w:rsidRPr="000B3D31" w:rsidRDefault="00B839E5" w:rsidP="00022F20">
      <w:pPr>
        <w:pStyle w:val="a8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 xml:space="preserve">иных обстоятельств, </w:t>
      </w:r>
      <w:r w:rsidR="00C26075" w:rsidRPr="000B3D31">
        <w:rPr>
          <w:sz w:val="28"/>
          <w:szCs w:val="28"/>
        </w:rPr>
        <w:t xml:space="preserve">влияющих на </w:t>
      </w:r>
      <w:r w:rsidR="00F8326A" w:rsidRPr="000B3D31">
        <w:rPr>
          <w:sz w:val="28"/>
          <w:szCs w:val="28"/>
        </w:rPr>
        <w:t xml:space="preserve">функционирование </w:t>
      </w:r>
      <w:r w:rsidR="00C26075" w:rsidRPr="002840CE">
        <w:rPr>
          <w:sz w:val="28"/>
          <w:szCs w:val="28"/>
        </w:rPr>
        <w:t>СУИБ</w:t>
      </w:r>
      <w:r w:rsidR="00C26075" w:rsidRPr="000B3D31">
        <w:rPr>
          <w:sz w:val="28"/>
          <w:szCs w:val="28"/>
        </w:rPr>
        <w:t>.</w:t>
      </w:r>
    </w:p>
    <w:p w14:paraId="449FCB89" w14:textId="2ADB07AE" w:rsidR="00114BE2" w:rsidRPr="000B3D31" w:rsidRDefault="006A0173" w:rsidP="00022F20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0B3D31">
        <w:rPr>
          <w:sz w:val="28"/>
          <w:szCs w:val="28"/>
        </w:rPr>
        <w:tab/>
      </w:r>
      <w:r w:rsidR="00114BE2" w:rsidRPr="000B3D31">
        <w:rPr>
          <w:sz w:val="28"/>
          <w:szCs w:val="28"/>
        </w:rPr>
        <w:t xml:space="preserve">Подразделение </w:t>
      </w:r>
      <w:r w:rsidR="0029237E" w:rsidRPr="000B3D31">
        <w:rPr>
          <w:sz w:val="28"/>
          <w:szCs w:val="28"/>
        </w:rPr>
        <w:t>информационной безопасности</w:t>
      </w:r>
      <w:r w:rsidR="00114BE2" w:rsidRPr="000B3D31">
        <w:rPr>
          <w:sz w:val="28"/>
          <w:szCs w:val="28"/>
        </w:rPr>
        <w:t xml:space="preserve"> </w:t>
      </w:r>
      <w:r w:rsidR="00F8326A" w:rsidRPr="000B3D31">
        <w:rPr>
          <w:sz w:val="28"/>
          <w:szCs w:val="28"/>
        </w:rPr>
        <w:t xml:space="preserve">обеспечивает доведение настоящей </w:t>
      </w:r>
      <w:r w:rsidR="00114BE2" w:rsidRPr="000B3D31">
        <w:rPr>
          <w:sz w:val="28"/>
          <w:szCs w:val="28"/>
        </w:rPr>
        <w:t>Политик</w:t>
      </w:r>
      <w:r w:rsidR="00F8326A" w:rsidRPr="000B3D31">
        <w:rPr>
          <w:sz w:val="28"/>
          <w:szCs w:val="28"/>
        </w:rPr>
        <w:t>и</w:t>
      </w:r>
      <w:r w:rsidR="00114BE2" w:rsidRPr="000B3D31">
        <w:rPr>
          <w:sz w:val="28"/>
          <w:szCs w:val="28"/>
        </w:rPr>
        <w:t xml:space="preserve"> до сведения всех работников</w:t>
      </w:r>
      <w:r w:rsidR="0029237E" w:rsidRPr="000B3D31">
        <w:rPr>
          <w:sz w:val="28"/>
          <w:szCs w:val="28"/>
        </w:rPr>
        <w:t xml:space="preserve"> </w:t>
      </w:r>
      <w:r w:rsidR="00F8326A" w:rsidRPr="000B3D31">
        <w:rPr>
          <w:sz w:val="28"/>
          <w:szCs w:val="28"/>
        </w:rPr>
        <w:t>Общества</w:t>
      </w:r>
      <w:r w:rsidR="0029237E" w:rsidRPr="000B3D31">
        <w:rPr>
          <w:sz w:val="28"/>
          <w:szCs w:val="28"/>
        </w:rPr>
        <w:t>.</w:t>
      </w:r>
    </w:p>
    <w:p w14:paraId="2A7E20E5" w14:textId="75F910D0" w:rsidR="004477E3" w:rsidRPr="000B3D31" w:rsidRDefault="006A0173" w:rsidP="00022F20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bCs/>
          <w:color w:val="000000"/>
          <w:spacing w:val="-3"/>
          <w:sz w:val="28"/>
          <w:szCs w:val="28"/>
        </w:rPr>
      </w:pPr>
      <w:r w:rsidRPr="000B3D31">
        <w:rPr>
          <w:sz w:val="28"/>
          <w:szCs w:val="28"/>
        </w:rPr>
        <w:tab/>
      </w:r>
      <w:r w:rsidR="00C26075" w:rsidRPr="000B3D31">
        <w:rPr>
          <w:sz w:val="28"/>
          <w:szCs w:val="28"/>
        </w:rPr>
        <w:t xml:space="preserve">Политика является общедоступным документом и размещается на официальном </w:t>
      </w:r>
      <w:r w:rsidR="00F8326A" w:rsidRPr="000B3D31">
        <w:rPr>
          <w:sz w:val="28"/>
          <w:szCs w:val="28"/>
        </w:rPr>
        <w:t>интернет-ресурсе Общества</w:t>
      </w:r>
      <w:r w:rsidR="00C26075" w:rsidRPr="000B3D31">
        <w:rPr>
          <w:sz w:val="28"/>
          <w:szCs w:val="28"/>
        </w:rPr>
        <w:t>.</w:t>
      </w:r>
      <w:bookmarkStart w:id="27" w:name="_Toc496035427"/>
      <w:bookmarkStart w:id="28" w:name="_Toc459479026"/>
      <w:bookmarkStart w:id="29" w:name="_Toc459478386"/>
      <w:bookmarkStart w:id="30" w:name="_Toc372548767"/>
      <w:bookmarkStart w:id="31" w:name="_Toc371853964"/>
    </w:p>
    <w:bookmarkEnd w:id="0"/>
    <w:bookmarkEnd w:id="27"/>
    <w:bookmarkEnd w:id="28"/>
    <w:bookmarkEnd w:id="29"/>
    <w:bookmarkEnd w:id="30"/>
    <w:bookmarkEnd w:id="31"/>
    <w:p w14:paraId="1450121C" w14:textId="77777777" w:rsidR="00BB788D" w:rsidRPr="000B3D31" w:rsidRDefault="00BB788D" w:rsidP="00AA6F9A">
      <w:pPr>
        <w:keepNext/>
        <w:keepLines/>
        <w:spacing w:before="480"/>
        <w:ind w:left="360"/>
        <w:jc w:val="center"/>
        <w:outlineLvl w:val="0"/>
      </w:pPr>
    </w:p>
    <w:sectPr w:rsidR="00BB788D" w:rsidRPr="000B3D31" w:rsidSect="00022F20">
      <w:headerReference w:type="default" r:id="rId9"/>
      <w:pgSz w:w="11906" w:h="16838"/>
      <w:pgMar w:top="851" w:right="851" w:bottom="851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6E13E" w14:textId="77777777" w:rsidR="002F7052" w:rsidRDefault="002F7052" w:rsidP="00C26075">
      <w:r>
        <w:separator/>
      </w:r>
    </w:p>
  </w:endnote>
  <w:endnote w:type="continuationSeparator" w:id="0">
    <w:p w14:paraId="4828924D" w14:textId="77777777" w:rsidR="002F7052" w:rsidRDefault="002F7052" w:rsidP="00C26075">
      <w:r>
        <w:continuationSeparator/>
      </w:r>
    </w:p>
  </w:endnote>
  <w:endnote w:type="continuationNotice" w:id="1">
    <w:p w14:paraId="1DD9D9A8" w14:textId="77777777" w:rsidR="002F7052" w:rsidRDefault="002F70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7CFE6" w14:textId="77777777" w:rsidR="002F7052" w:rsidRDefault="002F7052" w:rsidP="00C26075">
      <w:r>
        <w:separator/>
      </w:r>
    </w:p>
  </w:footnote>
  <w:footnote w:type="continuationSeparator" w:id="0">
    <w:p w14:paraId="4D87F1AD" w14:textId="77777777" w:rsidR="002F7052" w:rsidRDefault="002F7052" w:rsidP="00C26075">
      <w:r>
        <w:continuationSeparator/>
      </w:r>
    </w:p>
  </w:footnote>
  <w:footnote w:type="continuationNotice" w:id="1">
    <w:p w14:paraId="43B22AF9" w14:textId="77777777" w:rsidR="002F7052" w:rsidRDefault="002F70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0183894"/>
      <w:docPartObj>
        <w:docPartGallery w:val="Page Numbers (Top of Page)"/>
        <w:docPartUnique/>
      </w:docPartObj>
    </w:sdtPr>
    <w:sdtEndPr/>
    <w:sdtContent>
      <w:p w14:paraId="3B14487D" w14:textId="77777777" w:rsidR="003D0E6C" w:rsidRDefault="003D0E6C">
        <w:pPr>
          <w:pStyle w:val="a4"/>
          <w:jc w:val="center"/>
        </w:pPr>
      </w:p>
      <w:tbl>
        <w:tblPr>
          <w:tblW w:w="9767" w:type="dxa"/>
          <w:jc w:val="center"/>
          <w:tblLook w:val="01E0" w:firstRow="1" w:lastRow="1" w:firstColumn="1" w:lastColumn="1" w:noHBand="0" w:noVBand="0"/>
        </w:tblPr>
        <w:tblGrid>
          <w:gridCol w:w="1555"/>
          <w:gridCol w:w="6264"/>
          <w:gridCol w:w="1948"/>
        </w:tblGrid>
        <w:tr w:rsidR="003D0E6C" w:rsidRPr="00FB7B02" w14:paraId="36D94AF5" w14:textId="77777777" w:rsidTr="001C4522">
          <w:trPr>
            <w:trHeight w:val="659"/>
            <w:jc w:val="center"/>
          </w:trPr>
          <w:tc>
            <w:tcPr>
              <w:tcW w:w="1555" w:type="dxa"/>
              <w:vAlign w:val="center"/>
            </w:tcPr>
            <w:p w14:paraId="142DAA72" w14:textId="77777777" w:rsidR="003D0E6C" w:rsidRPr="00FB7B02" w:rsidRDefault="003D0E6C" w:rsidP="003D0E6C">
              <w:pPr>
                <w:jc w:val="center"/>
                <w:rPr>
                  <w:bCs/>
                  <w:sz w:val="16"/>
                  <w:szCs w:val="16"/>
                </w:rPr>
              </w:pPr>
              <w:r w:rsidRPr="00FB7B02">
                <w:rPr>
                  <w:bCs/>
                  <w:noProof/>
                  <w:sz w:val="16"/>
                  <w:szCs w:val="16"/>
                </w:rPr>
                <w:drawing>
                  <wp:inline distT="0" distB="0" distL="0" distR="0" wp14:anchorId="491D6654" wp14:editId="07EB8FBE">
                    <wp:extent cx="839470" cy="418465"/>
                    <wp:effectExtent l="0" t="0" r="0" b="0"/>
                    <wp:docPr id="8" name="Picture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5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-389"/>
                            <a:stretch/>
                          </pic:blipFill>
                          <pic:spPr bwMode="auto">
                            <a:xfrm>
                              <a:off x="0" y="0"/>
                              <a:ext cx="839470" cy="418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</wp:inline>
                </w:drawing>
              </w:r>
              <w:r>
                <w:rPr>
                  <w:bCs/>
                  <w:sz w:val="16"/>
                  <w:szCs w:val="16"/>
                </w:rPr>
                <w:t xml:space="preserve"> </w:t>
              </w:r>
            </w:p>
          </w:tc>
          <w:tc>
            <w:tcPr>
              <w:tcW w:w="6264" w:type="dxa"/>
              <w:vAlign w:val="center"/>
            </w:tcPr>
            <w:p w14:paraId="36F09262" w14:textId="3B0683CA" w:rsidR="003D0E6C" w:rsidRPr="00FB7B02" w:rsidRDefault="003D0E6C" w:rsidP="003D0E6C">
              <w:pPr>
                <w:tabs>
                  <w:tab w:val="center" w:pos="4677"/>
                  <w:tab w:val="right" w:pos="9355"/>
                </w:tabs>
                <w:jc w:val="center"/>
                <w:rPr>
                  <w:bCs/>
                  <w:sz w:val="16"/>
                  <w:szCs w:val="16"/>
                </w:rPr>
              </w:pPr>
              <w:r>
                <w:rPr>
                  <w:bCs/>
                  <w:sz w:val="16"/>
                  <w:szCs w:val="16"/>
                </w:rPr>
                <w:t>ПОЛИТИКА ИНФОРМАЦИОННОЙ БЕЗОПАСНОСТИ</w:t>
              </w:r>
              <w:r w:rsidR="004450E0">
                <w:rPr>
                  <w:bCs/>
                  <w:sz w:val="16"/>
                  <w:szCs w:val="16"/>
                </w:rPr>
                <w:t xml:space="preserve"> В АО «НПК»</w:t>
              </w:r>
            </w:p>
          </w:tc>
          <w:tc>
            <w:tcPr>
              <w:tcW w:w="1948" w:type="dxa"/>
              <w:vAlign w:val="center"/>
            </w:tcPr>
            <w:p w14:paraId="462C9191" w14:textId="77777777" w:rsidR="003D0E6C" w:rsidRPr="00FB7B02" w:rsidRDefault="003D0E6C" w:rsidP="003D0E6C">
              <w:pPr>
                <w:ind w:right="-1"/>
                <w:jc w:val="center"/>
                <w:rPr>
                  <w:bCs/>
                  <w:sz w:val="16"/>
                  <w:szCs w:val="16"/>
                </w:rPr>
              </w:pPr>
              <w:r w:rsidRPr="00FB7B02">
                <w:rPr>
                  <w:bCs/>
                  <w:sz w:val="16"/>
                  <w:szCs w:val="16"/>
                </w:rPr>
                <w:t xml:space="preserve">СТРАНИЦА </w:t>
              </w:r>
              <w:r w:rsidRPr="00FB7B02">
                <w:rPr>
                  <w:bCs/>
                  <w:sz w:val="16"/>
                  <w:szCs w:val="16"/>
                </w:rPr>
                <w:fldChar w:fldCharType="begin"/>
              </w:r>
              <w:r w:rsidRPr="00FB7B02">
                <w:rPr>
                  <w:bCs/>
                  <w:sz w:val="16"/>
                  <w:szCs w:val="16"/>
                </w:rPr>
                <w:instrText>PAGE  \* Arabic  \* MERGEFORMAT</w:instrText>
              </w:r>
              <w:r w:rsidRPr="00FB7B02">
                <w:rPr>
                  <w:bCs/>
                  <w:sz w:val="16"/>
                  <w:szCs w:val="16"/>
                </w:rPr>
                <w:fldChar w:fldCharType="separate"/>
              </w:r>
              <w:r w:rsidRPr="00FB7B02">
                <w:rPr>
                  <w:bCs/>
                  <w:sz w:val="16"/>
                  <w:szCs w:val="16"/>
                </w:rPr>
                <w:t>1</w:t>
              </w:r>
              <w:r w:rsidRPr="00FB7B02">
                <w:rPr>
                  <w:bCs/>
                  <w:sz w:val="16"/>
                  <w:szCs w:val="16"/>
                </w:rPr>
                <w:fldChar w:fldCharType="end"/>
              </w:r>
              <w:r w:rsidRPr="00FB7B02">
                <w:rPr>
                  <w:bCs/>
                  <w:sz w:val="16"/>
                  <w:szCs w:val="16"/>
                </w:rPr>
                <w:t xml:space="preserve"> ИЗ </w:t>
              </w:r>
              <w:r w:rsidRPr="00FB7B02">
                <w:rPr>
                  <w:bCs/>
                  <w:sz w:val="16"/>
                  <w:szCs w:val="16"/>
                </w:rPr>
                <w:fldChar w:fldCharType="begin"/>
              </w:r>
              <w:r w:rsidRPr="00FB7B02">
                <w:rPr>
                  <w:bCs/>
                  <w:sz w:val="16"/>
                  <w:szCs w:val="16"/>
                </w:rPr>
                <w:instrText>NUMPAGES  \* Arabic  \* MERGEFORMAT</w:instrText>
              </w:r>
              <w:r w:rsidRPr="00FB7B02">
                <w:rPr>
                  <w:bCs/>
                  <w:sz w:val="16"/>
                  <w:szCs w:val="16"/>
                </w:rPr>
                <w:fldChar w:fldCharType="separate"/>
              </w:r>
              <w:r w:rsidRPr="00FB7B02">
                <w:rPr>
                  <w:bCs/>
                  <w:sz w:val="16"/>
                  <w:szCs w:val="16"/>
                </w:rPr>
                <w:t>2</w:t>
              </w:r>
              <w:r w:rsidRPr="00FB7B02">
                <w:rPr>
                  <w:bCs/>
                  <w:sz w:val="16"/>
                  <w:szCs w:val="16"/>
                </w:rPr>
                <w:fldChar w:fldCharType="end"/>
              </w:r>
            </w:p>
          </w:tc>
        </w:tr>
      </w:tbl>
      <w:p w14:paraId="3CFFF6EB" w14:textId="5244EA7F" w:rsidR="00C26075" w:rsidRDefault="002F7052">
        <w:pPr>
          <w:pStyle w:val="a4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0AA4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1427AB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A22CAD"/>
    <w:multiLevelType w:val="hybridMultilevel"/>
    <w:tmpl w:val="E44A951C"/>
    <w:lvl w:ilvl="0" w:tplc="DE6C5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21333A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EC6785F"/>
    <w:multiLevelType w:val="hybridMultilevel"/>
    <w:tmpl w:val="8AE6089C"/>
    <w:lvl w:ilvl="0" w:tplc="4D54FD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1F775B5"/>
    <w:multiLevelType w:val="hybridMultilevel"/>
    <w:tmpl w:val="C03E84C2"/>
    <w:lvl w:ilvl="0" w:tplc="A3326032">
      <w:start w:val="1"/>
      <w:numFmt w:val="decimal"/>
      <w:lvlText w:val="%1."/>
      <w:lvlJc w:val="left"/>
      <w:pPr>
        <w:ind w:left="8866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1401BE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08C2801"/>
    <w:multiLevelType w:val="hybridMultilevel"/>
    <w:tmpl w:val="E512A1D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25C3677"/>
    <w:multiLevelType w:val="hybridMultilevel"/>
    <w:tmpl w:val="9FAC05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A14FB"/>
    <w:multiLevelType w:val="hybridMultilevel"/>
    <w:tmpl w:val="0434B1BA"/>
    <w:lvl w:ilvl="0" w:tplc="BAFE2404">
      <w:start w:val="1"/>
      <w:numFmt w:val="decimal"/>
      <w:lvlText w:val="%1)"/>
      <w:lvlJc w:val="left"/>
      <w:pPr>
        <w:ind w:left="1144" w:hanging="435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6BA2CB3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EA048EA"/>
    <w:multiLevelType w:val="hybridMultilevel"/>
    <w:tmpl w:val="DEA892F6"/>
    <w:lvl w:ilvl="0" w:tplc="D8D4B63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8F1BF7"/>
    <w:multiLevelType w:val="multilevel"/>
    <w:tmpl w:val="54CC9F02"/>
    <w:lvl w:ilvl="0">
      <w:start w:val="1"/>
      <w:numFmt w:val="decimal"/>
      <w:lvlText w:val="%1."/>
      <w:legacy w:legacy="1" w:legacySpace="0" w:legacyIndent="298"/>
      <w:lvlJc w:val="left"/>
      <w:pPr>
        <w:ind w:left="0" w:firstLine="0"/>
      </w:pPr>
      <w:rPr>
        <w:rFonts w:ascii="Times New Roman" w:hAnsi="Times New Roman" w:cs="Times New Roman" w:hint="default"/>
        <w:i w:val="0"/>
        <w:iCs/>
        <w:sz w:val="28"/>
        <w:szCs w:val="28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B2B6533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BB34F68"/>
    <w:multiLevelType w:val="hybridMultilevel"/>
    <w:tmpl w:val="D83E828E"/>
    <w:lvl w:ilvl="0" w:tplc="ED86D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E666079"/>
    <w:multiLevelType w:val="hybridMultilevel"/>
    <w:tmpl w:val="9FAC05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A0F24"/>
    <w:multiLevelType w:val="hybridMultilevel"/>
    <w:tmpl w:val="C73AB60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9E080F"/>
    <w:multiLevelType w:val="hybridMultilevel"/>
    <w:tmpl w:val="E4C60140"/>
    <w:lvl w:ilvl="0" w:tplc="5B72B0E0">
      <w:start w:val="1"/>
      <w:numFmt w:val="decimal"/>
      <w:lvlText w:val="%1)"/>
      <w:lvlJc w:val="left"/>
      <w:pPr>
        <w:ind w:left="1429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58961DC"/>
    <w:multiLevelType w:val="hybridMultilevel"/>
    <w:tmpl w:val="927E80B4"/>
    <w:lvl w:ilvl="0" w:tplc="5B30B40A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E70F49"/>
    <w:multiLevelType w:val="hybridMultilevel"/>
    <w:tmpl w:val="265AB156"/>
    <w:lvl w:ilvl="0" w:tplc="D9BEF3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B194165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E00186E"/>
    <w:multiLevelType w:val="hybridMultilevel"/>
    <w:tmpl w:val="D83E828E"/>
    <w:lvl w:ilvl="0" w:tplc="ED86D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9"/>
  </w:num>
  <w:num w:numId="3">
    <w:abstractNumId w:val="5"/>
  </w:num>
  <w:num w:numId="4">
    <w:abstractNumId w:val="21"/>
  </w:num>
  <w:num w:numId="5">
    <w:abstractNumId w:val="16"/>
  </w:num>
  <w:num w:numId="6">
    <w:abstractNumId w:val="8"/>
  </w:num>
  <w:num w:numId="7">
    <w:abstractNumId w:val="15"/>
  </w:num>
  <w:num w:numId="8">
    <w:abstractNumId w:val="18"/>
  </w:num>
  <w:num w:numId="9">
    <w:abstractNumId w:val="14"/>
  </w:num>
  <w:num w:numId="10">
    <w:abstractNumId w:val="11"/>
  </w:num>
  <w:num w:numId="11">
    <w:abstractNumId w:val="17"/>
  </w:num>
  <w:num w:numId="12">
    <w:abstractNumId w:val="1"/>
  </w:num>
  <w:num w:numId="13">
    <w:abstractNumId w:val="9"/>
  </w:num>
  <w:num w:numId="14">
    <w:abstractNumId w:val="13"/>
  </w:num>
  <w:num w:numId="15">
    <w:abstractNumId w:val="2"/>
  </w:num>
  <w:num w:numId="16">
    <w:abstractNumId w:val="4"/>
  </w:num>
  <w:num w:numId="17">
    <w:abstractNumId w:val="20"/>
  </w:num>
  <w:num w:numId="18">
    <w:abstractNumId w:val="6"/>
  </w:num>
  <w:num w:numId="19">
    <w:abstractNumId w:val="3"/>
  </w:num>
  <w:num w:numId="20">
    <w:abstractNumId w:val="10"/>
  </w:num>
  <w:num w:numId="21">
    <w:abstractNumId w:val="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FD"/>
    <w:rsid w:val="00001015"/>
    <w:rsid w:val="0000729C"/>
    <w:rsid w:val="000204BF"/>
    <w:rsid w:val="000208DD"/>
    <w:rsid w:val="00022F20"/>
    <w:rsid w:val="00023E34"/>
    <w:rsid w:val="00034BAC"/>
    <w:rsid w:val="00053710"/>
    <w:rsid w:val="00056DCE"/>
    <w:rsid w:val="00072993"/>
    <w:rsid w:val="00072DD3"/>
    <w:rsid w:val="0007356D"/>
    <w:rsid w:val="00077DB8"/>
    <w:rsid w:val="00084CB3"/>
    <w:rsid w:val="0009799C"/>
    <w:rsid w:val="000A01E5"/>
    <w:rsid w:val="000A2A84"/>
    <w:rsid w:val="000A2EC8"/>
    <w:rsid w:val="000A3C51"/>
    <w:rsid w:val="000A70A5"/>
    <w:rsid w:val="000B3D31"/>
    <w:rsid w:val="000B6CAC"/>
    <w:rsid w:val="000B78EC"/>
    <w:rsid w:val="000C23EA"/>
    <w:rsid w:val="000D3660"/>
    <w:rsid w:val="000E5582"/>
    <w:rsid w:val="000F01F5"/>
    <w:rsid w:val="00102B71"/>
    <w:rsid w:val="00104C7B"/>
    <w:rsid w:val="00114BE2"/>
    <w:rsid w:val="0012205E"/>
    <w:rsid w:val="00123600"/>
    <w:rsid w:val="00134466"/>
    <w:rsid w:val="00134784"/>
    <w:rsid w:val="001427EF"/>
    <w:rsid w:val="00145E49"/>
    <w:rsid w:val="00152D0F"/>
    <w:rsid w:val="00152E39"/>
    <w:rsid w:val="0016646B"/>
    <w:rsid w:val="00173ED9"/>
    <w:rsid w:val="001744ED"/>
    <w:rsid w:val="00177341"/>
    <w:rsid w:val="00183FA0"/>
    <w:rsid w:val="00196D47"/>
    <w:rsid w:val="001A33F2"/>
    <w:rsid w:val="001A7FF9"/>
    <w:rsid w:val="001C5BE6"/>
    <w:rsid w:val="001D12A6"/>
    <w:rsid w:val="001D2B26"/>
    <w:rsid w:val="001D5AA2"/>
    <w:rsid w:val="001D7C89"/>
    <w:rsid w:val="001E07A0"/>
    <w:rsid w:val="001E62FA"/>
    <w:rsid w:val="001F5032"/>
    <w:rsid w:val="00202838"/>
    <w:rsid w:val="002314D8"/>
    <w:rsid w:val="00240A50"/>
    <w:rsid w:val="002436E8"/>
    <w:rsid w:val="00261018"/>
    <w:rsid w:val="00262928"/>
    <w:rsid w:val="00277CC5"/>
    <w:rsid w:val="00282135"/>
    <w:rsid w:val="002840CE"/>
    <w:rsid w:val="0029054C"/>
    <w:rsid w:val="0029237E"/>
    <w:rsid w:val="00297F6C"/>
    <w:rsid w:val="002C0770"/>
    <w:rsid w:val="002C3165"/>
    <w:rsid w:val="002D0354"/>
    <w:rsid w:val="002D6C3B"/>
    <w:rsid w:val="002E5F27"/>
    <w:rsid w:val="002E72D3"/>
    <w:rsid w:val="002F06C5"/>
    <w:rsid w:val="002F7052"/>
    <w:rsid w:val="002F74C1"/>
    <w:rsid w:val="003034B4"/>
    <w:rsid w:val="00304E2F"/>
    <w:rsid w:val="00335039"/>
    <w:rsid w:val="00341391"/>
    <w:rsid w:val="00344941"/>
    <w:rsid w:val="00350147"/>
    <w:rsid w:val="00355C64"/>
    <w:rsid w:val="00356B58"/>
    <w:rsid w:val="00376561"/>
    <w:rsid w:val="00377DC6"/>
    <w:rsid w:val="003803A6"/>
    <w:rsid w:val="003825B0"/>
    <w:rsid w:val="003904C0"/>
    <w:rsid w:val="003912E2"/>
    <w:rsid w:val="0039219B"/>
    <w:rsid w:val="0039414C"/>
    <w:rsid w:val="0039620F"/>
    <w:rsid w:val="00396A80"/>
    <w:rsid w:val="003A01F8"/>
    <w:rsid w:val="003B1829"/>
    <w:rsid w:val="003C08F1"/>
    <w:rsid w:val="003C7250"/>
    <w:rsid w:val="003D0E6C"/>
    <w:rsid w:val="003D590F"/>
    <w:rsid w:val="003E1C64"/>
    <w:rsid w:val="00424F19"/>
    <w:rsid w:val="00427207"/>
    <w:rsid w:val="004326C3"/>
    <w:rsid w:val="0043439F"/>
    <w:rsid w:val="004450E0"/>
    <w:rsid w:val="0044604E"/>
    <w:rsid w:val="004477E3"/>
    <w:rsid w:val="0046157D"/>
    <w:rsid w:val="00463A72"/>
    <w:rsid w:val="00465340"/>
    <w:rsid w:val="004900E3"/>
    <w:rsid w:val="0049636B"/>
    <w:rsid w:val="004A5EAA"/>
    <w:rsid w:val="004B4C11"/>
    <w:rsid w:val="004C14EF"/>
    <w:rsid w:val="004C2B08"/>
    <w:rsid w:val="004C4274"/>
    <w:rsid w:val="004D107D"/>
    <w:rsid w:val="004D45A2"/>
    <w:rsid w:val="004D737A"/>
    <w:rsid w:val="004E1484"/>
    <w:rsid w:val="004E1B63"/>
    <w:rsid w:val="004E6995"/>
    <w:rsid w:val="004F4C09"/>
    <w:rsid w:val="00506B62"/>
    <w:rsid w:val="00506CE6"/>
    <w:rsid w:val="00512505"/>
    <w:rsid w:val="00531B0A"/>
    <w:rsid w:val="00536BCC"/>
    <w:rsid w:val="00537D1D"/>
    <w:rsid w:val="005907D7"/>
    <w:rsid w:val="0059144C"/>
    <w:rsid w:val="00596A0B"/>
    <w:rsid w:val="005A68EF"/>
    <w:rsid w:val="005B21FE"/>
    <w:rsid w:val="005B528B"/>
    <w:rsid w:val="005B6211"/>
    <w:rsid w:val="005C0810"/>
    <w:rsid w:val="005C3139"/>
    <w:rsid w:val="005D6DA0"/>
    <w:rsid w:val="005E72D8"/>
    <w:rsid w:val="005F03D9"/>
    <w:rsid w:val="005F116E"/>
    <w:rsid w:val="005F2F43"/>
    <w:rsid w:val="0060353B"/>
    <w:rsid w:val="006134F1"/>
    <w:rsid w:val="00616C64"/>
    <w:rsid w:val="00617062"/>
    <w:rsid w:val="0062772A"/>
    <w:rsid w:val="006307E6"/>
    <w:rsid w:val="0064000D"/>
    <w:rsid w:val="0064376B"/>
    <w:rsid w:val="00653A4B"/>
    <w:rsid w:val="00664FFE"/>
    <w:rsid w:val="00673848"/>
    <w:rsid w:val="006927C9"/>
    <w:rsid w:val="00694675"/>
    <w:rsid w:val="00697D97"/>
    <w:rsid w:val="00697EF7"/>
    <w:rsid w:val="006A0173"/>
    <w:rsid w:val="006A3392"/>
    <w:rsid w:val="006A77E3"/>
    <w:rsid w:val="006B0FDD"/>
    <w:rsid w:val="006B79DA"/>
    <w:rsid w:val="006C6F5B"/>
    <w:rsid w:val="006D05FE"/>
    <w:rsid w:val="006E1301"/>
    <w:rsid w:val="006E7DDF"/>
    <w:rsid w:val="006F1CEE"/>
    <w:rsid w:val="006F537F"/>
    <w:rsid w:val="0070336C"/>
    <w:rsid w:val="00715E8E"/>
    <w:rsid w:val="007267D4"/>
    <w:rsid w:val="007310D3"/>
    <w:rsid w:val="00740740"/>
    <w:rsid w:val="0074112D"/>
    <w:rsid w:val="007575E1"/>
    <w:rsid w:val="00761DCA"/>
    <w:rsid w:val="00764364"/>
    <w:rsid w:val="00765012"/>
    <w:rsid w:val="00767E5F"/>
    <w:rsid w:val="0077663C"/>
    <w:rsid w:val="007806BB"/>
    <w:rsid w:val="0078280D"/>
    <w:rsid w:val="00784D12"/>
    <w:rsid w:val="0079234C"/>
    <w:rsid w:val="007A222F"/>
    <w:rsid w:val="007B1B7B"/>
    <w:rsid w:val="007B2F9D"/>
    <w:rsid w:val="007C3A53"/>
    <w:rsid w:val="007C6F28"/>
    <w:rsid w:val="007D1502"/>
    <w:rsid w:val="007D27F2"/>
    <w:rsid w:val="007D2B2F"/>
    <w:rsid w:val="007D6BAC"/>
    <w:rsid w:val="007D7348"/>
    <w:rsid w:val="007D7E8B"/>
    <w:rsid w:val="007E289A"/>
    <w:rsid w:val="007E28B4"/>
    <w:rsid w:val="007F2B68"/>
    <w:rsid w:val="008112EF"/>
    <w:rsid w:val="00812C22"/>
    <w:rsid w:val="00816885"/>
    <w:rsid w:val="00816C2C"/>
    <w:rsid w:val="0082085C"/>
    <w:rsid w:val="00820E83"/>
    <w:rsid w:val="0082135C"/>
    <w:rsid w:val="00822908"/>
    <w:rsid w:val="00833BA1"/>
    <w:rsid w:val="008371C1"/>
    <w:rsid w:val="00837D5A"/>
    <w:rsid w:val="008541A9"/>
    <w:rsid w:val="0085468B"/>
    <w:rsid w:val="00855C86"/>
    <w:rsid w:val="00857277"/>
    <w:rsid w:val="00857EC0"/>
    <w:rsid w:val="00860A7E"/>
    <w:rsid w:val="00864C0E"/>
    <w:rsid w:val="008740C2"/>
    <w:rsid w:val="008956D4"/>
    <w:rsid w:val="008A0B4A"/>
    <w:rsid w:val="008A497A"/>
    <w:rsid w:val="008A5798"/>
    <w:rsid w:val="008C34DF"/>
    <w:rsid w:val="008C4D2D"/>
    <w:rsid w:val="008C556C"/>
    <w:rsid w:val="008D5EB8"/>
    <w:rsid w:val="008E0421"/>
    <w:rsid w:val="008E7B91"/>
    <w:rsid w:val="008F220C"/>
    <w:rsid w:val="009014D9"/>
    <w:rsid w:val="00907158"/>
    <w:rsid w:val="009134FA"/>
    <w:rsid w:val="00932C0B"/>
    <w:rsid w:val="009434C1"/>
    <w:rsid w:val="00955D83"/>
    <w:rsid w:val="00966B2D"/>
    <w:rsid w:val="00967685"/>
    <w:rsid w:val="00971675"/>
    <w:rsid w:val="00976CAA"/>
    <w:rsid w:val="00977DAF"/>
    <w:rsid w:val="00981998"/>
    <w:rsid w:val="009A3328"/>
    <w:rsid w:val="009D16F6"/>
    <w:rsid w:val="00A03059"/>
    <w:rsid w:val="00A23DE2"/>
    <w:rsid w:val="00A32658"/>
    <w:rsid w:val="00A375C7"/>
    <w:rsid w:val="00A42AAB"/>
    <w:rsid w:val="00A46C68"/>
    <w:rsid w:val="00A53B6F"/>
    <w:rsid w:val="00A5474D"/>
    <w:rsid w:val="00A5490F"/>
    <w:rsid w:val="00A76C88"/>
    <w:rsid w:val="00A776D0"/>
    <w:rsid w:val="00A91F42"/>
    <w:rsid w:val="00A941FD"/>
    <w:rsid w:val="00AA3A22"/>
    <w:rsid w:val="00AA6F9A"/>
    <w:rsid w:val="00AC170A"/>
    <w:rsid w:val="00AC443D"/>
    <w:rsid w:val="00AD62AF"/>
    <w:rsid w:val="00AE2683"/>
    <w:rsid w:val="00AE3BC3"/>
    <w:rsid w:val="00AE3D19"/>
    <w:rsid w:val="00AE46EE"/>
    <w:rsid w:val="00AE49A1"/>
    <w:rsid w:val="00AE6E14"/>
    <w:rsid w:val="00AF0351"/>
    <w:rsid w:val="00AF1B95"/>
    <w:rsid w:val="00B02C08"/>
    <w:rsid w:val="00B10B14"/>
    <w:rsid w:val="00B11797"/>
    <w:rsid w:val="00B367FC"/>
    <w:rsid w:val="00B41FE3"/>
    <w:rsid w:val="00B47908"/>
    <w:rsid w:val="00B506D3"/>
    <w:rsid w:val="00B51B2B"/>
    <w:rsid w:val="00B51F14"/>
    <w:rsid w:val="00B523B1"/>
    <w:rsid w:val="00B53B95"/>
    <w:rsid w:val="00B579C7"/>
    <w:rsid w:val="00B64D9C"/>
    <w:rsid w:val="00B766A3"/>
    <w:rsid w:val="00B7779A"/>
    <w:rsid w:val="00B77DD7"/>
    <w:rsid w:val="00B839E5"/>
    <w:rsid w:val="00B86599"/>
    <w:rsid w:val="00B87DB5"/>
    <w:rsid w:val="00B92334"/>
    <w:rsid w:val="00B94750"/>
    <w:rsid w:val="00BB0147"/>
    <w:rsid w:val="00BB161E"/>
    <w:rsid w:val="00BB2411"/>
    <w:rsid w:val="00BB788D"/>
    <w:rsid w:val="00BC2D7A"/>
    <w:rsid w:val="00BC7120"/>
    <w:rsid w:val="00BD44DA"/>
    <w:rsid w:val="00BE07A4"/>
    <w:rsid w:val="00BE51E5"/>
    <w:rsid w:val="00BE5C85"/>
    <w:rsid w:val="00BE6ED0"/>
    <w:rsid w:val="00BE7A08"/>
    <w:rsid w:val="00BF505E"/>
    <w:rsid w:val="00BF63A1"/>
    <w:rsid w:val="00C06F18"/>
    <w:rsid w:val="00C12D68"/>
    <w:rsid w:val="00C2499B"/>
    <w:rsid w:val="00C259CF"/>
    <w:rsid w:val="00C26075"/>
    <w:rsid w:val="00C309C6"/>
    <w:rsid w:val="00C33BEF"/>
    <w:rsid w:val="00C40182"/>
    <w:rsid w:val="00C61929"/>
    <w:rsid w:val="00C6410D"/>
    <w:rsid w:val="00C83DC8"/>
    <w:rsid w:val="00C856BE"/>
    <w:rsid w:val="00C9312E"/>
    <w:rsid w:val="00CA2F8E"/>
    <w:rsid w:val="00CA47EA"/>
    <w:rsid w:val="00CA61B8"/>
    <w:rsid w:val="00CB3D83"/>
    <w:rsid w:val="00CD45C5"/>
    <w:rsid w:val="00CD4B05"/>
    <w:rsid w:val="00CE0984"/>
    <w:rsid w:val="00CE5821"/>
    <w:rsid w:val="00CF5095"/>
    <w:rsid w:val="00CF77EE"/>
    <w:rsid w:val="00D15609"/>
    <w:rsid w:val="00D16D45"/>
    <w:rsid w:val="00D206BB"/>
    <w:rsid w:val="00D25569"/>
    <w:rsid w:val="00D471EC"/>
    <w:rsid w:val="00D50F77"/>
    <w:rsid w:val="00D55135"/>
    <w:rsid w:val="00D63297"/>
    <w:rsid w:val="00D65341"/>
    <w:rsid w:val="00D70DB3"/>
    <w:rsid w:val="00D720CF"/>
    <w:rsid w:val="00D745D2"/>
    <w:rsid w:val="00D82A33"/>
    <w:rsid w:val="00D846A3"/>
    <w:rsid w:val="00D86D60"/>
    <w:rsid w:val="00DB3CF6"/>
    <w:rsid w:val="00DC0D76"/>
    <w:rsid w:val="00DC2E34"/>
    <w:rsid w:val="00DD5D18"/>
    <w:rsid w:val="00DD6952"/>
    <w:rsid w:val="00DF0E9F"/>
    <w:rsid w:val="00DF36AE"/>
    <w:rsid w:val="00E10322"/>
    <w:rsid w:val="00E13BD2"/>
    <w:rsid w:val="00E16157"/>
    <w:rsid w:val="00E167C3"/>
    <w:rsid w:val="00E42651"/>
    <w:rsid w:val="00E43BF4"/>
    <w:rsid w:val="00E50C5F"/>
    <w:rsid w:val="00E65521"/>
    <w:rsid w:val="00E6781E"/>
    <w:rsid w:val="00E91CBB"/>
    <w:rsid w:val="00EA077B"/>
    <w:rsid w:val="00EB4A59"/>
    <w:rsid w:val="00EB5B06"/>
    <w:rsid w:val="00ED342A"/>
    <w:rsid w:val="00F00974"/>
    <w:rsid w:val="00F020C4"/>
    <w:rsid w:val="00F02AC8"/>
    <w:rsid w:val="00F06D16"/>
    <w:rsid w:val="00F25226"/>
    <w:rsid w:val="00F3225B"/>
    <w:rsid w:val="00F3649A"/>
    <w:rsid w:val="00F378DF"/>
    <w:rsid w:val="00F41DF0"/>
    <w:rsid w:val="00F52CBC"/>
    <w:rsid w:val="00F536F0"/>
    <w:rsid w:val="00F72D83"/>
    <w:rsid w:val="00F82514"/>
    <w:rsid w:val="00F82C6E"/>
    <w:rsid w:val="00F8326A"/>
    <w:rsid w:val="00F93E96"/>
    <w:rsid w:val="00FA150B"/>
    <w:rsid w:val="00FB12DF"/>
    <w:rsid w:val="00FC6CE4"/>
    <w:rsid w:val="00FD14A4"/>
    <w:rsid w:val="00FD1740"/>
    <w:rsid w:val="00FD211C"/>
    <w:rsid w:val="00FE565B"/>
    <w:rsid w:val="00FE6FB8"/>
    <w:rsid w:val="00FF1298"/>
    <w:rsid w:val="00FF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C250C"/>
  <w15:docId w15:val="{0FF0D6F4-8B10-490A-9F1B-E2D4FD71D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0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60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60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"/>
    <w:next w:val="a"/>
    <w:link w:val="90"/>
    <w:uiPriority w:val="9"/>
    <w:unhideWhenUsed/>
    <w:qFormat/>
    <w:rsid w:val="00C26075"/>
    <w:pPr>
      <w:keepNext/>
      <w:keepLines/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60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60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26075"/>
    <w:rPr>
      <w:rFonts w:ascii="Calibri Light" w:eastAsia="Times New Roman" w:hAnsi="Calibri Light" w:cs="Times New Roman"/>
      <w:i/>
      <w:iCs/>
      <w:color w:val="272727"/>
      <w:sz w:val="21"/>
      <w:szCs w:val="21"/>
      <w:lang w:eastAsia="ru-RU"/>
    </w:rPr>
  </w:style>
  <w:style w:type="character" w:styleId="a3">
    <w:name w:val="Hyperlink"/>
    <w:basedOn w:val="a0"/>
    <w:uiPriority w:val="99"/>
    <w:unhideWhenUsed/>
    <w:rsid w:val="00C26075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4450E0"/>
    <w:pPr>
      <w:widowControl/>
      <w:tabs>
        <w:tab w:val="right" w:leader="dot" w:pos="9355"/>
      </w:tabs>
      <w:autoSpaceDE/>
      <w:autoSpaceDN/>
      <w:adjustRightInd/>
    </w:pPr>
    <w:rPr>
      <w:bCs/>
      <w:sz w:val="28"/>
    </w:rPr>
  </w:style>
  <w:style w:type="paragraph" w:styleId="a4">
    <w:name w:val="header"/>
    <w:basedOn w:val="a"/>
    <w:link w:val="a5"/>
    <w:uiPriority w:val="99"/>
    <w:unhideWhenUsed/>
    <w:rsid w:val="00C2607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260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2607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260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C26075"/>
    <w:pPr>
      <w:ind w:left="720"/>
      <w:contextualSpacing/>
    </w:pPr>
  </w:style>
  <w:style w:type="paragraph" w:customStyle="1" w:styleId="3">
    <w:name w:val="Обычный3"/>
    <w:basedOn w:val="a6"/>
    <w:rsid w:val="00C26075"/>
    <w:pPr>
      <w:widowControl/>
      <w:autoSpaceDE/>
      <w:autoSpaceDN/>
      <w:adjustRightInd/>
      <w:jc w:val="center"/>
    </w:pPr>
    <w:rPr>
      <w:b/>
      <w:spacing w:val="26"/>
      <w:sz w:val="28"/>
      <w:szCs w:val="24"/>
    </w:rPr>
  </w:style>
  <w:style w:type="character" w:styleId="aa">
    <w:name w:val="footnote reference"/>
    <w:basedOn w:val="a0"/>
    <w:uiPriority w:val="99"/>
    <w:semiHidden/>
    <w:unhideWhenUsed/>
    <w:rsid w:val="00C26075"/>
    <w:rPr>
      <w:vertAlign w:val="superscript"/>
    </w:rPr>
  </w:style>
  <w:style w:type="character" w:customStyle="1" w:styleId="s1">
    <w:name w:val="s1"/>
    <w:basedOn w:val="a0"/>
    <w:rsid w:val="00C26075"/>
  </w:style>
  <w:style w:type="paragraph" w:styleId="ab">
    <w:name w:val="Balloon Text"/>
    <w:basedOn w:val="a"/>
    <w:link w:val="ac"/>
    <w:uiPriority w:val="99"/>
    <w:semiHidden/>
    <w:unhideWhenUsed/>
    <w:rsid w:val="00C260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6075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C2607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260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0E5582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0E5582"/>
  </w:style>
  <w:style w:type="character" w:customStyle="1" w:styleId="af1">
    <w:name w:val="Текст примечания Знак"/>
    <w:basedOn w:val="a0"/>
    <w:link w:val="af0"/>
    <w:uiPriority w:val="99"/>
    <w:rsid w:val="000E55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E558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E558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Title"/>
    <w:basedOn w:val="a"/>
    <w:link w:val="af5"/>
    <w:uiPriority w:val="99"/>
    <w:qFormat/>
    <w:rsid w:val="00FD1740"/>
    <w:pPr>
      <w:widowControl/>
      <w:autoSpaceDE/>
      <w:autoSpaceDN/>
      <w:adjustRightInd/>
      <w:jc w:val="center"/>
    </w:pPr>
    <w:rPr>
      <w:b/>
      <w:bCs/>
      <w:sz w:val="24"/>
      <w:szCs w:val="24"/>
    </w:rPr>
  </w:style>
  <w:style w:type="character" w:customStyle="1" w:styleId="af5">
    <w:name w:val="Заголовок Знак"/>
    <w:basedOn w:val="a0"/>
    <w:link w:val="af4"/>
    <w:uiPriority w:val="99"/>
    <w:rsid w:val="00FD174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rsid w:val="00AE3B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rsid w:val="00463A7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6">
    <w:name w:val="Revision"/>
    <w:hidden/>
    <w:uiPriority w:val="99"/>
    <w:semiHidden/>
    <w:rsid w:val="00240A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Plain Text"/>
    <w:basedOn w:val="a"/>
    <w:link w:val="af8"/>
    <w:rsid w:val="003D0E6C"/>
    <w:pPr>
      <w:widowControl/>
      <w:autoSpaceDE/>
      <w:autoSpaceDN/>
      <w:adjustRightInd/>
    </w:pPr>
    <w:rPr>
      <w:rFonts w:ascii="Georgia" w:hAnsi="Georgia" w:cs="Georgia"/>
      <w:sz w:val="18"/>
      <w:szCs w:val="18"/>
    </w:rPr>
  </w:style>
  <w:style w:type="character" w:customStyle="1" w:styleId="af8">
    <w:name w:val="Текст Знак"/>
    <w:basedOn w:val="a0"/>
    <w:link w:val="af7"/>
    <w:rsid w:val="003D0E6C"/>
    <w:rPr>
      <w:rFonts w:ascii="Georgia" w:eastAsia="Times New Roman" w:hAnsi="Georgia" w:cs="Georgia"/>
      <w:sz w:val="18"/>
      <w:szCs w:val="18"/>
      <w:lang w:eastAsia="ru-RU"/>
    </w:rPr>
  </w:style>
  <w:style w:type="paragraph" w:styleId="af9">
    <w:name w:val="TOC Heading"/>
    <w:basedOn w:val="1"/>
    <w:next w:val="a"/>
    <w:uiPriority w:val="39"/>
    <w:unhideWhenUsed/>
    <w:qFormat/>
    <w:rsid w:val="004450E0"/>
    <w:pPr>
      <w:widowControl/>
      <w:autoSpaceDE/>
      <w:autoSpaceDN/>
      <w:adjustRightInd/>
      <w:spacing w:before="240" w:line="259" w:lineRule="auto"/>
      <w:outlineLvl w:val="9"/>
    </w:pPr>
    <w:rPr>
      <w:b w:val="0"/>
      <w:bCs w:val="0"/>
      <w:sz w:val="32"/>
      <w:szCs w:val="32"/>
    </w:rPr>
  </w:style>
  <w:style w:type="character" w:customStyle="1" w:styleId="afa">
    <w:name w:val="Основной текст_"/>
    <w:basedOn w:val="a0"/>
    <w:link w:val="12"/>
    <w:rsid w:val="00BE51E5"/>
    <w:rPr>
      <w:rFonts w:eastAsia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fa"/>
    <w:rsid w:val="00BE51E5"/>
    <w:pPr>
      <w:autoSpaceDE/>
      <w:autoSpaceDN/>
      <w:adjustRightInd/>
      <w:spacing w:line="259" w:lineRule="auto"/>
      <w:ind w:firstLine="400"/>
    </w:pPr>
    <w:rPr>
      <w:rFonts w:asciiTheme="minorHAnsi" w:hAnsiTheme="minorHAnsi"/>
      <w:sz w:val="26"/>
      <w:szCs w:val="26"/>
      <w:lang w:eastAsia="en-US"/>
    </w:rPr>
  </w:style>
  <w:style w:type="paragraph" w:customStyle="1" w:styleId="isselectedend">
    <w:name w:val="isselectedend"/>
    <w:basedOn w:val="a"/>
    <w:rsid w:val="00196D4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b">
    <w:name w:val="Normal (Web)"/>
    <w:basedOn w:val="a"/>
    <w:uiPriority w:val="99"/>
    <w:unhideWhenUsed/>
    <w:rsid w:val="00196D4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16403-0215-45A3-B353-BCED40EE14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1821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 О.В.</dc:creator>
  <cp:keywords/>
  <dc:description/>
  <cp:lastModifiedBy>Курмалаев Аслан Талгатович</cp:lastModifiedBy>
  <cp:revision>8</cp:revision>
  <dcterms:created xsi:type="dcterms:W3CDTF">2026-08-14T14:06:00Z</dcterms:created>
  <dcterms:modified xsi:type="dcterms:W3CDTF">2026-08-18T05:38:00Z</dcterms:modified>
</cp:coreProperties>
</file>