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00"/>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5246"/>
      </w:tblGrid>
      <w:tr w:rsidR="007E3A49" w:rsidRPr="00D027F0" w14:paraId="706C3E97" w14:textId="77777777" w:rsidTr="005F6639">
        <w:tc>
          <w:tcPr>
            <w:tcW w:w="5104" w:type="dxa"/>
            <w:tcBorders>
              <w:top w:val="single" w:sz="4" w:space="0" w:color="000000"/>
              <w:left w:val="single" w:sz="4" w:space="0" w:color="000000"/>
              <w:bottom w:val="single" w:sz="4" w:space="0" w:color="000000"/>
              <w:right w:val="single" w:sz="4" w:space="0" w:color="000000"/>
            </w:tcBorders>
          </w:tcPr>
          <w:p w14:paraId="335F1281" w14:textId="77777777" w:rsidR="005F6639" w:rsidRPr="003C3417" w:rsidRDefault="00A57E2F" w:rsidP="00D027F0">
            <w:pPr>
              <w:spacing w:line="240" w:lineRule="auto"/>
              <w:ind w:leftChars="0" w:left="0" w:firstLineChars="0" w:firstLine="0"/>
              <w:jc w:val="right"/>
              <w:rPr>
                <w:b/>
                <w:bCs/>
                <w:sz w:val="20"/>
                <w:szCs w:val="20"/>
                <w:lang w:val="en-US"/>
              </w:rPr>
            </w:pPr>
            <w:r w:rsidRPr="00D027F0">
              <w:rPr>
                <w:sz w:val="20"/>
                <w:szCs w:val="20"/>
                <w:lang w:val="en-US"/>
              </w:rPr>
              <w:t xml:space="preserve">   </w:t>
            </w:r>
            <w:r w:rsidRPr="003C3417">
              <w:rPr>
                <w:b/>
                <w:bCs/>
                <w:sz w:val="20"/>
                <w:szCs w:val="20"/>
                <w:lang w:val="en-US"/>
              </w:rPr>
              <w:t xml:space="preserve">«ҰТК» АҚ </w:t>
            </w:r>
            <w:proofErr w:type="spellStart"/>
            <w:r w:rsidRPr="003C3417">
              <w:rPr>
                <w:b/>
                <w:bCs/>
                <w:sz w:val="20"/>
                <w:szCs w:val="20"/>
                <w:lang w:val="en-US"/>
              </w:rPr>
              <w:t>Басқармасының</w:t>
            </w:r>
            <w:proofErr w:type="spellEnd"/>
            <w:r w:rsidRPr="003C3417">
              <w:rPr>
                <w:b/>
                <w:bCs/>
                <w:sz w:val="20"/>
                <w:szCs w:val="20"/>
                <w:lang w:val="en-US"/>
              </w:rPr>
              <w:t xml:space="preserve"> </w:t>
            </w:r>
          </w:p>
          <w:p w14:paraId="2C79D2A8" w14:textId="77777777" w:rsidR="005F6639" w:rsidRPr="00D027F0" w:rsidRDefault="00A57E2F" w:rsidP="003C3417">
            <w:pPr>
              <w:spacing w:line="240" w:lineRule="auto"/>
              <w:ind w:leftChars="0" w:left="0" w:firstLineChars="0" w:firstLine="0"/>
              <w:jc w:val="right"/>
              <w:rPr>
                <w:b/>
                <w:bCs/>
                <w:sz w:val="20"/>
                <w:szCs w:val="20"/>
                <w:lang w:val="en-US"/>
              </w:rPr>
            </w:pPr>
            <w:r w:rsidRPr="00D027F0">
              <w:rPr>
                <w:b/>
                <w:bCs/>
                <w:sz w:val="20"/>
                <w:szCs w:val="20"/>
                <w:lang w:val="kk-KZ"/>
              </w:rPr>
              <w:t xml:space="preserve">2025 </w:t>
            </w:r>
            <w:proofErr w:type="spellStart"/>
            <w:r w:rsidRPr="00D027F0">
              <w:rPr>
                <w:b/>
                <w:bCs/>
                <w:sz w:val="20"/>
                <w:szCs w:val="20"/>
                <w:lang w:val="en-US"/>
              </w:rPr>
              <w:t>жылғы</w:t>
            </w:r>
            <w:proofErr w:type="spellEnd"/>
            <w:r w:rsidRPr="00D027F0">
              <w:rPr>
                <w:b/>
                <w:bCs/>
                <w:sz w:val="20"/>
                <w:szCs w:val="20"/>
                <w:lang w:val="en-US"/>
              </w:rPr>
              <w:t xml:space="preserve"> </w:t>
            </w:r>
            <w:r w:rsidRPr="00D027F0">
              <w:rPr>
                <w:b/>
                <w:bCs/>
                <w:sz w:val="20"/>
                <w:szCs w:val="20"/>
                <w:lang w:val="kk-KZ"/>
              </w:rPr>
              <w:t xml:space="preserve"> 04 қарашадағы</w:t>
            </w:r>
            <w:r w:rsidRPr="00D027F0">
              <w:rPr>
                <w:b/>
                <w:bCs/>
                <w:sz w:val="20"/>
                <w:szCs w:val="20"/>
                <w:lang w:val="en-US"/>
              </w:rPr>
              <w:t xml:space="preserve"> </w:t>
            </w:r>
          </w:p>
          <w:p w14:paraId="13DB2BBB" w14:textId="61559D21" w:rsidR="00A57E2F" w:rsidRPr="00D027F0" w:rsidRDefault="00A57E2F">
            <w:pPr>
              <w:spacing w:line="240" w:lineRule="auto"/>
              <w:ind w:leftChars="0" w:left="0" w:firstLineChars="0" w:firstLine="0"/>
              <w:jc w:val="right"/>
              <w:rPr>
                <w:b/>
                <w:bCs/>
                <w:sz w:val="20"/>
                <w:szCs w:val="20"/>
                <w:lang w:val="en-US"/>
              </w:rPr>
            </w:pPr>
            <w:r w:rsidRPr="00D027F0">
              <w:rPr>
                <w:b/>
                <w:bCs/>
                <w:sz w:val="20"/>
                <w:szCs w:val="20"/>
                <w:lang w:val="kk-KZ"/>
              </w:rPr>
              <w:t xml:space="preserve">(№19 хаттама) </w:t>
            </w:r>
            <w:proofErr w:type="spellStart"/>
            <w:r w:rsidRPr="00D027F0">
              <w:rPr>
                <w:b/>
                <w:bCs/>
                <w:sz w:val="20"/>
                <w:szCs w:val="20"/>
                <w:lang w:val="en-US"/>
              </w:rPr>
              <w:t>шешімімен</w:t>
            </w:r>
            <w:proofErr w:type="spellEnd"/>
          </w:p>
          <w:p w14:paraId="5A297328" w14:textId="6125761A" w:rsidR="00A57E2F" w:rsidRPr="00D027F0" w:rsidRDefault="00D027F0">
            <w:pPr>
              <w:spacing w:line="240" w:lineRule="auto"/>
              <w:ind w:leftChars="0" w:left="0" w:firstLineChars="0" w:firstLine="0"/>
              <w:jc w:val="right"/>
              <w:rPr>
                <w:b/>
                <w:bCs/>
                <w:sz w:val="20"/>
                <w:szCs w:val="20"/>
                <w:lang w:val="en-US"/>
              </w:rPr>
            </w:pPr>
            <w:proofErr w:type="spellStart"/>
            <w:r w:rsidRPr="00D027F0">
              <w:rPr>
                <w:b/>
                <w:bCs/>
                <w:sz w:val="20"/>
                <w:szCs w:val="20"/>
                <w:lang w:val="en-US"/>
              </w:rPr>
              <w:t>Бекітілген</w:t>
            </w:r>
            <w:proofErr w:type="spellEnd"/>
          </w:p>
          <w:p w14:paraId="0333B7A7" w14:textId="77777777" w:rsidR="00A57E2F" w:rsidRPr="00D027F0" w:rsidRDefault="00A57E2F">
            <w:pPr>
              <w:spacing w:line="240" w:lineRule="auto"/>
              <w:ind w:leftChars="0" w:left="0" w:firstLineChars="0" w:firstLine="0"/>
              <w:jc w:val="right"/>
              <w:rPr>
                <w:b/>
                <w:bCs/>
                <w:sz w:val="20"/>
                <w:szCs w:val="20"/>
                <w:lang w:val="en-US"/>
              </w:rPr>
            </w:pPr>
          </w:p>
          <w:p w14:paraId="72192747" w14:textId="77777777" w:rsidR="00A57E2F" w:rsidRPr="00D027F0" w:rsidRDefault="00A57E2F">
            <w:pPr>
              <w:spacing w:line="240" w:lineRule="auto"/>
              <w:ind w:leftChars="0" w:left="0" w:firstLineChars="0" w:firstLine="0"/>
              <w:jc w:val="right"/>
              <w:rPr>
                <w:b/>
                <w:bCs/>
                <w:sz w:val="20"/>
                <w:szCs w:val="20"/>
                <w:lang w:val="en-US"/>
              </w:rPr>
            </w:pPr>
            <w:r w:rsidRPr="00D027F0">
              <w:rPr>
                <w:b/>
                <w:bCs/>
                <w:sz w:val="20"/>
                <w:szCs w:val="20"/>
                <w:lang w:val="en-US"/>
              </w:rPr>
              <w:t>ҮЛГІ НЫСАН</w:t>
            </w:r>
          </w:p>
          <w:p w14:paraId="6E116755" w14:textId="77777777" w:rsidR="00A57E2F" w:rsidRPr="00D027F0" w:rsidRDefault="00A57E2F">
            <w:pPr>
              <w:spacing w:line="240" w:lineRule="auto"/>
              <w:ind w:leftChars="0" w:left="0" w:firstLineChars="0" w:firstLine="0"/>
              <w:jc w:val="center"/>
              <w:rPr>
                <w:b/>
                <w:bCs/>
                <w:sz w:val="20"/>
                <w:szCs w:val="20"/>
                <w:lang w:val="en-US"/>
              </w:rPr>
            </w:pPr>
          </w:p>
          <w:p w14:paraId="4A04D60A" w14:textId="16B30D49" w:rsidR="00A57E2F" w:rsidRPr="00D027F0" w:rsidRDefault="00A57E2F">
            <w:pPr>
              <w:spacing w:line="240" w:lineRule="auto"/>
              <w:ind w:leftChars="0" w:left="0" w:firstLineChars="0" w:firstLine="0"/>
              <w:jc w:val="center"/>
              <w:rPr>
                <w:b/>
                <w:bCs/>
                <w:sz w:val="20"/>
                <w:szCs w:val="20"/>
                <w:lang w:val="en-US"/>
              </w:rPr>
            </w:pPr>
            <w:proofErr w:type="spellStart"/>
            <w:r w:rsidRPr="00D027F0">
              <w:rPr>
                <w:b/>
                <w:bCs/>
                <w:sz w:val="20"/>
                <w:szCs w:val="20"/>
                <w:lang w:val="en-US"/>
              </w:rPr>
              <w:t>Ашық</w:t>
            </w:r>
            <w:proofErr w:type="spellEnd"/>
            <w:r w:rsidRPr="00D027F0">
              <w:rPr>
                <w:b/>
                <w:bCs/>
                <w:sz w:val="20"/>
                <w:szCs w:val="20"/>
                <w:lang w:val="en-US"/>
              </w:rPr>
              <w:t xml:space="preserve"> </w:t>
            </w:r>
            <w:proofErr w:type="spellStart"/>
            <w:r w:rsidRPr="00D027F0">
              <w:rPr>
                <w:b/>
                <w:bCs/>
                <w:sz w:val="20"/>
                <w:szCs w:val="20"/>
                <w:lang w:val="en-US"/>
              </w:rPr>
              <w:t>бағдарламалық</w:t>
            </w:r>
            <w:proofErr w:type="spellEnd"/>
            <w:r w:rsidRPr="00D027F0">
              <w:rPr>
                <w:b/>
                <w:bCs/>
                <w:sz w:val="20"/>
                <w:szCs w:val="20"/>
                <w:lang w:val="en-US"/>
              </w:rPr>
              <w:t xml:space="preserve"> </w:t>
            </w:r>
            <w:proofErr w:type="spellStart"/>
            <w:r w:rsidRPr="00D027F0">
              <w:rPr>
                <w:b/>
                <w:bCs/>
                <w:sz w:val="20"/>
                <w:szCs w:val="20"/>
                <w:lang w:val="en-US"/>
              </w:rPr>
              <w:t>интерфейстер</w:t>
            </w:r>
            <w:proofErr w:type="spellEnd"/>
            <w:r w:rsidRPr="00D027F0">
              <w:rPr>
                <w:b/>
                <w:bCs/>
                <w:sz w:val="20"/>
                <w:szCs w:val="20"/>
                <w:lang w:val="en-US"/>
              </w:rPr>
              <w:t xml:space="preserve"> </w:t>
            </w:r>
            <w:proofErr w:type="spellStart"/>
            <w:r w:rsidRPr="00D027F0">
              <w:rPr>
                <w:b/>
                <w:bCs/>
                <w:sz w:val="20"/>
                <w:szCs w:val="20"/>
                <w:lang w:val="en-US"/>
              </w:rPr>
              <w:t>бойынша</w:t>
            </w:r>
            <w:proofErr w:type="spellEnd"/>
            <w:r w:rsidRPr="00D027F0">
              <w:rPr>
                <w:b/>
                <w:bCs/>
                <w:sz w:val="20"/>
                <w:szCs w:val="20"/>
                <w:lang w:val="en-US"/>
              </w:rPr>
              <w:t xml:space="preserve"> </w:t>
            </w:r>
            <w:proofErr w:type="spellStart"/>
            <w:r w:rsidRPr="00D027F0">
              <w:rPr>
                <w:b/>
                <w:bCs/>
                <w:sz w:val="20"/>
                <w:szCs w:val="20"/>
                <w:lang w:val="en-US"/>
              </w:rPr>
              <w:t>ақпарат</w:t>
            </w:r>
            <w:proofErr w:type="spellEnd"/>
            <w:r w:rsidRPr="00D027F0">
              <w:rPr>
                <w:b/>
                <w:bCs/>
                <w:sz w:val="20"/>
                <w:szCs w:val="20"/>
                <w:lang w:val="en-US"/>
              </w:rPr>
              <w:t xml:space="preserve"> </w:t>
            </w:r>
            <w:proofErr w:type="spellStart"/>
            <w:r w:rsidRPr="00D027F0">
              <w:rPr>
                <w:b/>
                <w:bCs/>
                <w:sz w:val="20"/>
                <w:szCs w:val="20"/>
                <w:lang w:val="en-US"/>
              </w:rPr>
              <w:t>алмасу</w:t>
            </w:r>
            <w:proofErr w:type="spellEnd"/>
            <w:r w:rsidRPr="00D027F0">
              <w:rPr>
                <w:b/>
                <w:bCs/>
                <w:sz w:val="20"/>
                <w:szCs w:val="20"/>
                <w:lang w:val="en-US"/>
              </w:rPr>
              <w:t xml:space="preserve"> </w:t>
            </w:r>
            <w:proofErr w:type="spellStart"/>
            <w:r w:rsidRPr="00D027F0">
              <w:rPr>
                <w:b/>
                <w:bCs/>
                <w:sz w:val="20"/>
                <w:szCs w:val="20"/>
                <w:lang w:val="en-US"/>
              </w:rPr>
              <w:t>жүйесінде</w:t>
            </w:r>
            <w:proofErr w:type="spellEnd"/>
            <w:r w:rsidRPr="00D027F0">
              <w:rPr>
                <w:b/>
                <w:bCs/>
                <w:sz w:val="20"/>
                <w:szCs w:val="20"/>
                <w:lang w:val="en-US"/>
              </w:rPr>
              <w:t xml:space="preserve"> </w:t>
            </w:r>
            <w:proofErr w:type="spellStart"/>
            <w:r w:rsidRPr="00D027F0">
              <w:rPr>
                <w:b/>
                <w:bCs/>
                <w:sz w:val="20"/>
                <w:szCs w:val="20"/>
                <w:lang w:val="en-US"/>
              </w:rPr>
              <w:t>қызметтер</w:t>
            </w:r>
            <w:proofErr w:type="spellEnd"/>
            <w:r w:rsidRPr="00D027F0">
              <w:rPr>
                <w:b/>
                <w:bCs/>
                <w:sz w:val="20"/>
                <w:szCs w:val="20"/>
                <w:lang w:val="en-US"/>
              </w:rPr>
              <w:t xml:space="preserve"> </w:t>
            </w:r>
            <w:proofErr w:type="spellStart"/>
            <w:r w:rsidRPr="00D027F0">
              <w:rPr>
                <w:b/>
                <w:bCs/>
                <w:sz w:val="20"/>
                <w:szCs w:val="20"/>
                <w:lang w:val="en-US"/>
              </w:rPr>
              <w:t>көрсету</w:t>
            </w:r>
            <w:proofErr w:type="spellEnd"/>
            <w:r w:rsidRPr="00D027F0">
              <w:rPr>
                <w:b/>
                <w:bCs/>
                <w:sz w:val="20"/>
                <w:szCs w:val="20"/>
                <w:lang w:val="en-US"/>
              </w:rPr>
              <w:t xml:space="preserve"> </w:t>
            </w:r>
            <w:proofErr w:type="spellStart"/>
            <w:r w:rsidRPr="00D027F0">
              <w:rPr>
                <w:b/>
                <w:bCs/>
                <w:sz w:val="20"/>
                <w:szCs w:val="20"/>
                <w:lang w:val="en-US"/>
              </w:rPr>
              <w:t>туралы</w:t>
            </w:r>
            <w:proofErr w:type="spellEnd"/>
          </w:p>
          <w:p w14:paraId="36942928" w14:textId="2CB62277" w:rsidR="00A57E2F" w:rsidRPr="00D027F0" w:rsidRDefault="00A57E2F">
            <w:pPr>
              <w:spacing w:line="240" w:lineRule="auto"/>
              <w:ind w:leftChars="0" w:left="0" w:firstLineChars="0" w:firstLine="0"/>
              <w:jc w:val="center"/>
              <w:rPr>
                <w:b/>
                <w:bCs/>
                <w:sz w:val="20"/>
                <w:szCs w:val="20"/>
                <w:lang w:val="en-US"/>
              </w:rPr>
            </w:pPr>
            <w:r w:rsidRPr="00D027F0">
              <w:rPr>
                <w:b/>
                <w:bCs/>
                <w:sz w:val="20"/>
                <w:szCs w:val="20"/>
                <w:lang w:val="en-US"/>
              </w:rPr>
              <w:t>ҚОСЫЛУ ШАРТЫ</w:t>
            </w:r>
          </w:p>
          <w:p w14:paraId="6254E900" w14:textId="77777777" w:rsidR="00A57E2F" w:rsidRPr="00D027F0" w:rsidRDefault="00A57E2F">
            <w:pPr>
              <w:spacing w:line="240" w:lineRule="auto"/>
              <w:ind w:leftChars="0" w:left="0" w:firstLineChars="0" w:firstLine="0"/>
              <w:jc w:val="center"/>
              <w:rPr>
                <w:b/>
                <w:bCs/>
                <w:sz w:val="20"/>
                <w:szCs w:val="20"/>
                <w:lang w:val="en-US"/>
              </w:rPr>
            </w:pPr>
          </w:p>
          <w:p w14:paraId="6CFBB01B" w14:textId="77777777" w:rsidR="00A57E2F" w:rsidRPr="00D027F0" w:rsidRDefault="00A57E2F">
            <w:pPr>
              <w:spacing w:line="240" w:lineRule="auto"/>
              <w:ind w:leftChars="0" w:left="0" w:firstLineChars="0" w:firstLine="0"/>
              <w:jc w:val="both"/>
              <w:rPr>
                <w:b/>
                <w:bCs/>
                <w:sz w:val="20"/>
                <w:szCs w:val="20"/>
                <w:lang w:val="en-US"/>
              </w:rPr>
            </w:pPr>
            <w:proofErr w:type="spellStart"/>
            <w:r w:rsidRPr="00D027F0">
              <w:rPr>
                <w:b/>
                <w:bCs/>
                <w:sz w:val="20"/>
                <w:szCs w:val="20"/>
                <w:lang w:val="en-US"/>
              </w:rPr>
              <w:t>Алматы</w:t>
            </w:r>
            <w:proofErr w:type="spellEnd"/>
            <w:r w:rsidRPr="00D027F0">
              <w:rPr>
                <w:b/>
                <w:bCs/>
                <w:sz w:val="20"/>
                <w:szCs w:val="20"/>
                <w:lang w:val="en-US"/>
              </w:rPr>
              <w:t xml:space="preserve"> қ.</w:t>
            </w:r>
          </w:p>
          <w:p w14:paraId="0E9FEE14" w14:textId="77777777" w:rsidR="00A57E2F" w:rsidRPr="00D027F0" w:rsidRDefault="00A57E2F">
            <w:pPr>
              <w:spacing w:line="240" w:lineRule="auto"/>
              <w:ind w:leftChars="0" w:left="0" w:firstLineChars="0" w:firstLine="0"/>
              <w:jc w:val="both"/>
              <w:rPr>
                <w:b/>
                <w:bCs/>
                <w:sz w:val="20"/>
                <w:szCs w:val="20"/>
                <w:lang w:val="en-US"/>
              </w:rPr>
            </w:pPr>
          </w:p>
          <w:p w14:paraId="287D28E5" w14:textId="6E7B808F" w:rsidR="00A57E2F" w:rsidRPr="00D027F0" w:rsidRDefault="00A57E2F">
            <w:pPr>
              <w:spacing w:line="240" w:lineRule="auto"/>
              <w:ind w:leftChars="0" w:left="0" w:firstLineChars="0" w:firstLine="0"/>
              <w:jc w:val="both"/>
              <w:rPr>
                <w:sz w:val="20"/>
                <w:szCs w:val="20"/>
                <w:lang w:val="en-US"/>
              </w:rPr>
            </w:pPr>
            <w:r w:rsidRPr="00D027F0">
              <w:rPr>
                <w:sz w:val="20"/>
                <w:szCs w:val="20"/>
              </w:rPr>
              <w:t>Осы</w:t>
            </w:r>
            <w:r w:rsidRPr="00D027F0">
              <w:rPr>
                <w:sz w:val="20"/>
                <w:szCs w:val="20"/>
                <w:lang w:val="en-US"/>
              </w:rPr>
              <w:t xml:space="preserve"> </w:t>
            </w:r>
            <w:proofErr w:type="spellStart"/>
            <w:r w:rsidRPr="00D027F0">
              <w:rPr>
                <w:sz w:val="20"/>
                <w:szCs w:val="20"/>
              </w:rPr>
              <w:t>Ашық</w:t>
            </w:r>
            <w:proofErr w:type="spellEnd"/>
            <w:r w:rsidRPr="00D027F0">
              <w:rPr>
                <w:sz w:val="20"/>
                <w:szCs w:val="20"/>
                <w:lang w:val="en-US"/>
              </w:rPr>
              <w:t xml:space="preserve"> </w:t>
            </w:r>
            <w:proofErr w:type="spellStart"/>
            <w:r w:rsidRPr="00D027F0">
              <w:rPr>
                <w:sz w:val="20"/>
                <w:szCs w:val="20"/>
              </w:rPr>
              <w:t>бағдарламалық</w:t>
            </w:r>
            <w:proofErr w:type="spellEnd"/>
            <w:r w:rsidRPr="00D027F0">
              <w:rPr>
                <w:sz w:val="20"/>
                <w:szCs w:val="20"/>
                <w:lang w:val="en-US"/>
              </w:rPr>
              <w:t xml:space="preserve"> </w:t>
            </w:r>
            <w:proofErr w:type="spellStart"/>
            <w:r w:rsidRPr="00D027F0">
              <w:rPr>
                <w:sz w:val="20"/>
                <w:szCs w:val="20"/>
              </w:rPr>
              <w:t>интерфейстер</w:t>
            </w:r>
            <w:proofErr w:type="spellEnd"/>
            <w:r w:rsidRPr="00D027F0">
              <w:rPr>
                <w:sz w:val="20"/>
                <w:szCs w:val="20"/>
                <w:lang w:val="en-US"/>
              </w:rPr>
              <w:t xml:space="preserve"> </w:t>
            </w:r>
            <w:proofErr w:type="spellStart"/>
            <w:r w:rsidRPr="00D027F0">
              <w:rPr>
                <w:sz w:val="20"/>
                <w:szCs w:val="20"/>
              </w:rPr>
              <w:t>бойынша</w:t>
            </w:r>
            <w:proofErr w:type="spellEnd"/>
            <w:r w:rsidRPr="00D027F0">
              <w:rPr>
                <w:sz w:val="20"/>
                <w:szCs w:val="20"/>
                <w:lang w:val="en-US"/>
              </w:rPr>
              <w:t xml:space="preserve"> </w:t>
            </w:r>
            <w:proofErr w:type="spellStart"/>
            <w:r w:rsidRPr="00D027F0">
              <w:rPr>
                <w:sz w:val="20"/>
                <w:szCs w:val="20"/>
              </w:rPr>
              <w:t>ақпарат</w:t>
            </w:r>
            <w:proofErr w:type="spellEnd"/>
            <w:r w:rsidRPr="00D027F0">
              <w:rPr>
                <w:sz w:val="20"/>
                <w:szCs w:val="20"/>
                <w:lang w:val="en-US"/>
              </w:rPr>
              <w:t xml:space="preserve"> </w:t>
            </w:r>
            <w:proofErr w:type="spellStart"/>
            <w:r w:rsidRPr="00D027F0">
              <w:rPr>
                <w:sz w:val="20"/>
                <w:szCs w:val="20"/>
              </w:rPr>
              <w:t>алмасу</w:t>
            </w:r>
            <w:proofErr w:type="spellEnd"/>
            <w:r w:rsidRPr="00D027F0">
              <w:rPr>
                <w:sz w:val="20"/>
                <w:szCs w:val="20"/>
                <w:lang w:val="en-US"/>
              </w:rPr>
              <w:t xml:space="preserve"> </w:t>
            </w:r>
            <w:proofErr w:type="spellStart"/>
            <w:r w:rsidRPr="00D027F0">
              <w:rPr>
                <w:sz w:val="20"/>
                <w:szCs w:val="20"/>
              </w:rPr>
              <w:t>жүйесінде</w:t>
            </w:r>
            <w:proofErr w:type="spellEnd"/>
            <w:r w:rsidRPr="00D027F0">
              <w:rPr>
                <w:sz w:val="20"/>
                <w:szCs w:val="20"/>
                <w:lang w:val="en-US"/>
              </w:rPr>
              <w:t xml:space="preserve"> </w:t>
            </w:r>
            <w:proofErr w:type="spellStart"/>
            <w:r w:rsidRPr="00D027F0">
              <w:rPr>
                <w:sz w:val="20"/>
                <w:szCs w:val="20"/>
              </w:rPr>
              <w:t>қызметтер</w:t>
            </w:r>
            <w:proofErr w:type="spellEnd"/>
            <w:r w:rsidRPr="00D027F0">
              <w:rPr>
                <w:sz w:val="20"/>
                <w:szCs w:val="20"/>
                <w:lang w:val="en-US"/>
              </w:rPr>
              <w:t xml:space="preserve"> </w:t>
            </w:r>
            <w:proofErr w:type="spellStart"/>
            <w:r w:rsidRPr="00D027F0">
              <w:rPr>
                <w:sz w:val="20"/>
                <w:szCs w:val="20"/>
              </w:rPr>
              <w:t>көрсету</w:t>
            </w:r>
            <w:proofErr w:type="spellEnd"/>
            <w:r w:rsidRPr="00D027F0">
              <w:rPr>
                <w:sz w:val="20"/>
                <w:szCs w:val="20"/>
                <w:lang w:val="en-US"/>
              </w:rPr>
              <w:t xml:space="preserve"> </w:t>
            </w:r>
            <w:proofErr w:type="spellStart"/>
            <w:r w:rsidRPr="00D027F0">
              <w:rPr>
                <w:sz w:val="20"/>
                <w:szCs w:val="20"/>
              </w:rPr>
              <w:t>туралы</w:t>
            </w:r>
            <w:proofErr w:type="spellEnd"/>
            <w:r w:rsidRPr="00D027F0">
              <w:rPr>
                <w:sz w:val="20"/>
                <w:szCs w:val="20"/>
                <w:lang w:val="en-US"/>
              </w:rPr>
              <w:t xml:space="preserve"> </w:t>
            </w:r>
            <w:proofErr w:type="spellStart"/>
            <w:r w:rsidRPr="00D027F0">
              <w:rPr>
                <w:sz w:val="20"/>
                <w:szCs w:val="20"/>
              </w:rPr>
              <w:t>қосылу</w:t>
            </w:r>
            <w:proofErr w:type="spellEnd"/>
            <w:r w:rsidRPr="00D027F0">
              <w:rPr>
                <w:sz w:val="20"/>
                <w:szCs w:val="20"/>
                <w:lang w:val="en-US"/>
              </w:rPr>
              <w:t xml:space="preserve"> </w:t>
            </w:r>
            <w:proofErr w:type="spellStart"/>
            <w:r w:rsidRPr="00D027F0">
              <w:rPr>
                <w:sz w:val="20"/>
                <w:szCs w:val="20"/>
              </w:rPr>
              <w:t>шарты</w:t>
            </w:r>
            <w:proofErr w:type="spellEnd"/>
            <w:r w:rsidRPr="00D027F0">
              <w:rPr>
                <w:sz w:val="20"/>
                <w:szCs w:val="20"/>
                <w:lang w:val="en-US"/>
              </w:rPr>
              <w:t xml:space="preserve"> (</w:t>
            </w:r>
            <w:proofErr w:type="spellStart"/>
            <w:r w:rsidRPr="00D027F0">
              <w:rPr>
                <w:sz w:val="20"/>
                <w:szCs w:val="20"/>
              </w:rPr>
              <w:t>бұдан</w:t>
            </w:r>
            <w:proofErr w:type="spellEnd"/>
            <w:r w:rsidRPr="00D027F0">
              <w:rPr>
                <w:sz w:val="20"/>
                <w:szCs w:val="20"/>
                <w:lang w:val="en-US"/>
              </w:rPr>
              <w:t xml:space="preserve"> </w:t>
            </w:r>
            <w:proofErr w:type="spellStart"/>
            <w:r w:rsidRPr="00D027F0">
              <w:rPr>
                <w:sz w:val="20"/>
                <w:szCs w:val="20"/>
              </w:rPr>
              <w:t>әрі</w:t>
            </w:r>
            <w:proofErr w:type="spellEnd"/>
            <w:r w:rsidRPr="00D027F0">
              <w:rPr>
                <w:sz w:val="20"/>
                <w:szCs w:val="20"/>
                <w:lang w:val="en-US"/>
              </w:rPr>
              <w:t xml:space="preserve"> – </w:t>
            </w:r>
            <w:proofErr w:type="spellStart"/>
            <w:r w:rsidRPr="00D027F0">
              <w:rPr>
                <w:sz w:val="20"/>
                <w:szCs w:val="20"/>
              </w:rPr>
              <w:t>Шарт</w:t>
            </w:r>
            <w:proofErr w:type="spellEnd"/>
            <w:r w:rsidRPr="00D027F0">
              <w:rPr>
                <w:sz w:val="20"/>
                <w:szCs w:val="20"/>
                <w:lang w:val="en-US"/>
              </w:rPr>
              <w:t xml:space="preserve">) </w:t>
            </w:r>
            <w:proofErr w:type="spellStart"/>
            <w:r w:rsidRPr="00D027F0">
              <w:rPr>
                <w:sz w:val="20"/>
                <w:szCs w:val="20"/>
              </w:rPr>
              <w:t>бұдан</w:t>
            </w:r>
            <w:proofErr w:type="spellEnd"/>
            <w:r w:rsidRPr="00D027F0">
              <w:rPr>
                <w:sz w:val="20"/>
                <w:szCs w:val="20"/>
                <w:lang w:val="en-US"/>
              </w:rPr>
              <w:t xml:space="preserve"> </w:t>
            </w:r>
            <w:proofErr w:type="spellStart"/>
            <w:r w:rsidRPr="00D027F0">
              <w:rPr>
                <w:sz w:val="20"/>
                <w:szCs w:val="20"/>
              </w:rPr>
              <w:t>әрі</w:t>
            </w:r>
            <w:proofErr w:type="spellEnd"/>
            <w:r w:rsidRPr="00D027F0">
              <w:rPr>
                <w:sz w:val="20"/>
                <w:szCs w:val="20"/>
                <w:lang w:val="en-US"/>
              </w:rPr>
              <w:t xml:space="preserve"> «</w:t>
            </w:r>
            <w:r w:rsidRPr="00D027F0">
              <w:rPr>
                <w:sz w:val="20"/>
                <w:szCs w:val="20"/>
              </w:rPr>
              <w:t>Оператор</w:t>
            </w:r>
            <w:r w:rsidRPr="00D027F0">
              <w:rPr>
                <w:sz w:val="20"/>
                <w:szCs w:val="20"/>
                <w:lang w:val="en-US"/>
              </w:rPr>
              <w:t xml:space="preserve">» </w:t>
            </w:r>
            <w:proofErr w:type="spellStart"/>
            <w:r w:rsidRPr="00D027F0">
              <w:rPr>
                <w:sz w:val="20"/>
                <w:szCs w:val="20"/>
              </w:rPr>
              <w:t>деп</w:t>
            </w:r>
            <w:proofErr w:type="spellEnd"/>
            <w:r w:rsidRPr="00D027F0">
              <w:rPr>
                <w:sz w:val="20"/>
                <w:szCs w:val="20"/>
                <w:lang w:val="en-US"/>
              </w:rPr>
              <w:t xml:space="preserve"> </w:t>
            </w:r>
            <w:proofErr w:type="spellStart"/>
            <w:r w:rsidRPr="00D027F0">
              <w:rPr>
                <w:sz w:val="20"/>
                <w:szCs w:val="20"/>
              </w:rPr>
              <w:t>аталатын</w:t>
            </w:r>
            <w:proofErr w:type="spellEnd"/>
            <w:r w:rsidRPr="00D027F0">
              <w:rPr>
                <w:sz w:val="20"/>
                <w:szCs w:val="20"/>
                <w:lang w:val="en-US"/>
              </w:rPr>
              <w:t xml:space="preserve"> «</w:t>
            </w:r>
            <w:proofErr w:type="spellStart"/>
            <w:r w:rsidRPr="00D027F0">
              <w:rPr>
                <w:sz w:val="20"/>
                <w:szCs w:val="20"/>
              </w:rPr>
              <w:t>Қазақстан</w:t>
            </w:r>
            <w:proofErr w:type="spellEnd"/>
            <w:r w:rsidRPr="00D027F0">
              <w:rPr>
                <w:sz w:val="20"/>
                <w:szCs w:val="20"/>
                <w:lang w:val="en-US"/>
              </w:rPr>
              <w:t xml:space="preserve"> </w:t>
            </w:r>
            <w:proofErr w:type="spellStart"/>
            <w:r w:rsidRPr="00D027F0">
              <w:rPr>
                <w:sz w:val="20"/>
                <w:szCs w:val="20"/>
              </w:rPr>
              <w:t>Республикасы</w:t>
            </w:r>
            <w:proofErr w:type="spellEnd"/>
            <w:r w:rsidRPr="00D027F0">
              <w:rPr>
                <w:sz w:val="20"/>
                <w:szCs w:val="20"/>
                <w:lang w:val="en-US"/>
              </w:rPr>
              <w:t xml:space="preserve"> </w:t>
            </w:r>
            <w:proofErr w:type="spellStart"/>
            <w:r w:rsidRPr="00D027F0">
              <w:rPr>
                <w:sz w:val="20"/>
                <w:szCs w:val="20"/>
              </w:rPr>
              <w:t>Ұлттық</w:t>
            </w:r>
            <w:proofErr w:type="spellEnd"/>
            <w:r w:rsidRPr="00D027F0">
              <w:rPr>
                <w:sz w:val="20"/>
                <w:szCs w:val="20"/>
                <w:lang w:val="en-US"/>
              </w:rPr>
              <w:t xml:space="preserve"> </w:t>
            </w:r>
            <w:proofErr w:type="spellStart"/>
            <w:r w:rsidRPr="00D027F0">
              <w:rPr>
                <w:sz w:val="20"/>
                <w:szCs w:val="20"/>
              </w:rPr>
              <w:t>Банкінің</w:t>
            </w:r>
            <w:proofErr w:type="spellEnd"/>
            <w:r w:rsidRPr="00D027F0">
              <w:rPr>
                <w:sz w:val="20"/>
                <w:szCs w:val="20"/>
                <w:lang w:val="en-US"/>
              </w:rPr>
              <w:t xml:space="preserve"> </w:t>
            </w:r>
            <w:proofErr w:type="spellStart"/>
            <w:r w:rsidRPr="00D027F0">
              <w:rPr>
                <w:sz w:val="20"/>
                <w:szCs w:val="20"/>
              </w:rPr>
              <w:t>Ұлттық</w:t>
            </w:r>
            <w:proofErr w:type="spellEnd"/>
            <w:r w:rsidRPr="00D027F0">
              <w:rPr>
                <w:sz w:val="20"/>
                <w:szCs w:val="20"/>
                <w:lang w:val="en-US"/>
              </w:rPr>
              <w:t xml:space="preserve"> </w:t>
            </w:r>
            <w:proofErr w:type="spellStart"/>
            <w:r w:rsidRPr="00D027F0">
              <w:rPr>
                <w:sz w:val="20"/>
                <w:szCs w:val="20"/>
              </w:rPr>
              <w:t>төлем</w:t>
            </w:r>
            <w:proofErr w:type="spellEnd"/>
            <w:r w:rsidRPr="00D027F0">
              <w:rPr>
                <w:sz w:val="20"/>
                <w:szCs w:val="20"/>
                <w:lang w:val="en-US"/>
              </w:rPr>
              <w:t xml:space="preserve"> </w:t>
            </w:r>
            <w:proofErr w:type="spellStart"/>
            <w:r w:rsidRPr="00D027F0">
              <w:rPr>
                <w:sz w:val="20"/>
                <w:szCs w:val="20"/>
              </w:rPr>
              <w:t>корпорациясы</w:t>
            </w:r>
            <w:proofErr w:type="spellEnd"/>
            <w:r w:rsidRPr="00D027F0">
              <w:rPr>
                <w:sz w:val="20"/>
                <w:szCs w:val="20"/>
                <w:lang w:val="en-US"/>
              </w:rPr>
              <w:t xml:space="preserve">» </w:t>
            </w:r>
            <w:proofErr w:type="spellStart"/>
            <w:r w:rsidRPr="00D027F0">
              <w:rPr>
                <w:sz w:val="20"/>
                <w:szCs w:val="20"/>
              </w:rPr>
              <w:t>акционерлік</w:t>
            </w:r>
            <w:proofErr w:type="spellEnd"/>
            <w:r w:rsidRPr="00D027F0">
              <w:rPr>
                <w:sz w:val="20"/>
                <w:szCs w:val="20"/>
                <w:lang w:val="en-US"/>
              </w:rPr>
              <w:t xml:space="preserve"> </w:t>
            </w:r>
            <w:proofErr w:type="spellStart"/>
            <w:r w:rsidRPr="00D027F0">
              <w:rPr>
                <w:sz w:val="20"/>
                <w:szCs w:val="20"/>
              </w:rPr>
              <w:t>қоғамы</w:t>
            </w:r>
            <w:proofErr w:type="spellEnd"/>
            <w:r w:rsidRPr="00D027F0">
              <w:rPr>
                <w:sz w:val="20"/>
                <w:szCs w:val="20"/>
                <w:lang w:val="en-US"/>
              </w:rPr>
              <w:t xml:space="preserve"> «</w:t>
            </w:r>
            <w:proofErr w:type="spellStart"/>
            <w:r w:rsidRPr="00D027F0">
              <w:rPr>
                <w:sz w:val="20"/>
                <w:szCs w:val="20"/>
              </w:rPr>
              <w:t>Ашық</w:t>
            </w:r>
            <w:proofErr w:type="spellEnd"/>
            <w:r w:rsidRPr="00D027F0">
              <w:rPr>
                <w:sz w:val="20"/>
                <w:szCs w:val="20"/>
                <w:lang w:val="en-US"/>
              </w:rPr>
              <w:t xml:space="preserve"> </w:t>
            </w:r>
            <w:proofErr w:type="spellStart"/>
            <w:r w:rsidRPr="00D027F0">
              <w:rPr>
                <w:sz w:val="20"/>
                <w:szCs w:val="20"/>
              </w:rPr>
              <w:t>бағдарламалық</w:t>
            </w:r>
            <w:proofErr w:type="spellEnd"/>
            <w:r w:rsidRPr="00D027F0">
              <w:rPr>
                <w:sz w:val="20"/>
                <w:szCs w:val="20"/>
                <w:lang w:val="en-US"/>
              </w:rPr>
              <w:t xml:space="preserve"> </w:t>
            </w:r>
            <w:proofErr w:type="spellStart"/>
            <w:r w:rsidRPr="00D027F0">
              <w:rPr>
                <w:sz w:val="20"/>
                <w:szCs w:val="20"/>
              </w:rPr>
              <w:t>бойынша</w:t>
            </w:r>
            <w:proofErr w:type="spellEnd"/>
            <w:r w:rsidRPr="00D027F0">
              <w:rPr>
                <w:sz w:val="20"/>
                <w:szCs w:val="20"/>
                <w:lang w:val="en-US"/>
              </w:rPr>
              <w:t xml:space="preserve"> </w:t>
            </w:r>
            <w:proofErr w:type="spellStart"/>
            <w:r w:rsidRPr="00D027F0">
              <w:rPr>
                <w:sz w:val="20"/>
                <w:szCs w:val="20"/>
              </w:rPr>
              <w:t>ақпарат</w:t>
            </w:r>
            <w:proofErr w:type="spellEnd"/>
            <w:r w:rsidRPr="00D027F0">
              <w:rPr>
                <w:sz w:val="20"/>
                <w:szCs w:val="20"/>
                <w:lang w:val="en-US"/>
              </w:rPr>
              <w:t xml:space="preserve"> </w:t>
            </w:r>
            <w:proofErr w:type="spellStart"/>
            <w:r w:rsidRPr="00D027F0">
              <w:rPr>
                <w:sz w:val="20"/>
                <w:szCs w:val="20"/>
              </w:rPr>
              <w:t>алмасу</w:t>
            </w:r>
            <w:proofErr w:type="spellEnd"/>
            <w:r w:rsidRPr="00D027F0">
              <w:rPr>
                <w:sz w:val="20"/>
                <w:szCs w:val="20"/>
                <w:lang w:val="en-US"/>
              </w:rPr>
              <w:t xml:space="preserve"> </w:t>
            </w:r>
            <w:proofErr w:type="spellStart"/>
            <w:r w:rsidRPr="00D027F0">
              <w:rPr>
                <w:sz w:val="20"/>
                <w:szCs w:val="20"/>
              </w:rPr>
              <w:t>жүйесі</w:t>
            </w:r>
            <w:proofErr w:type="spellEnd"/>
            <w:r w:rsidRPr="00D027F0">
              <w:rPr>
                <w:sz w:val="20"/>
                <w:szCs w:val="20"/>
                <w:lang w:val="en-US"/>
              </w:rPr>
              <w:t xml:space="preserve">» </w:t>
            </w:r>
            <w:proofErr w:type="spellStart"/>
            <w:r w:rsidRPr="00D027F0">
              <w:rPr>
                <w:sz w:val="20"/>
                <w:szCs w:val="20"/>
              </w:rPr>
              <w:t>ақпараттық</w:t>
            </w:r>
            <w:proofErr w:type="spellEnd"/>
            <w:r w:rsidRPr="00D027F0">
              <w:rPr>
                <w:sz w:val="20"/>
                <w:szCs w:val="20"/>
                <w:lang w:val="en-US"/>
              </w:rPr>
              <w:t xml:space="preserve"> </w:t>
            </w:r>
            <w:proofErr w:type="spellStart"/>
            <w:r w:rsidRPr="00D027F0">
              <w:rPr>
                <w:sz w:val="20"/>
                <w:szCs w:val="20"/>
              </w:rPr>
              <w:t>жүйесінде</w:t>
            </w:r>
            <w:proofErr w:type="spellEnd"/>
            <w:r w:rsidRPr="00D027F0">
              <w:rPr>
                <w:sz w:val="20"/>
                <w:szCs w:val="20"/>
                <w:lang w:val="en-US"/>
              </w:rPr>
              <w:t xml:space="preserve"> </w:t>
            </w:r>
            <w:proofErr w:type="spellStart"/>
            <w:r w:rsidRPr="00D027F0">
              <w:rPr>
                <w:sz w:val="20"/>
                <w:szCs w:val="20"/>
              </w:rPr>
              <w:t>бұдан</w:t>
            </w:r>
            <w:proofErr w:type="spellEnd"/>
            <w:r w:rsidRPr="00D027F0">
              <w:rPr>
                <w:sz w:val="20"/>
                <w:szCs w:val="20"/>
                <w:lang w:val="en-US"/>
              </w:rPr>
              <w:t xml:space="preserve"> </w:t>
            </w:r>
            <w:proofErr w:type="spellStart"/>
            <w:r w:rsidRPr="00D027F0">
              <w:rPr>
                <w:sz w:val="20"/>
                <w:szCs w:val="20"/>
              </w:rPr>
              <w:t>әрі</w:t>
            </w:r>
            <w:proofErr w:type="spellEnd"/>
            <w:r w:rsidRPr="00D027F0">
              <w:rPr>
                <w:sz w:val="20"/>
                <w:szCs w:val="20"/>
                <w:lang w:val="en-US"/>
              </w:rPr>
              <w:t xml:space="preserve"> «</w:t>
            </w:r>
            <w:proofErr w:type="spellStart"/>
            <w:r w:rsidRPr="00D027F0">
              <w:rPr>
                <w:sz w:val="20"/>
                <w:szCs w:val="20"/>
              </w:rPr>
              <w:t>Қатысушы</w:t>
            </w:r>
            <w:proofErr w:type="spellEnd"/>
            <w:r w:rsidRPr="00D027F0">
              <w:rPr>
                <w:sz w:val="20"/>
                <w:szCs w:val="20"/>
                <w:lang w:val="en-US"/>
              </w:rPr>
              <w:t xml:space="preserve">» </w:t>
            </w:r>
            <w:proofErr w:type="spellStart"/>
            <w:r w:rsidRPr="00D027F0">
              <w:rPr>
                <w:sz w:val="20"/>
                <w:szCs w:val="20"/>
              </w:rPr>
              <w:t>деп</w:t>
            </w:r>
            <w:proofErr w:type="spellEnd"/>
            <w:r w:rsidRPr="00D027F0">
              <w:rPr>
                <w:sz w:val="20"/>
                <w:szCs w:val="20"/>
                <w:lang w:val="en-US"/>
              </w:rPr>
              <w:t xml:space="preserve"> </w:t>
            </w:r>
            <w:proofErr w:type="spellStart"/>
            <w:r w:rsidRPr="00D027F0">
              <w:rPr>
                <w:sz w:val="20"/>
                <w:szCs w:val="20"/>
              </w:rPr>
              <w:t>аталатын</w:t>
            </w:r>
            <w:proofErr w:type="spellEnd"/>
            <w:r w:rsidRPr="00D027F0">
              <w:rPr>
                <w:sz w:val="20"/>
                <w:szCs w:val="20"/>
                <w:lang w:val="en-US"/>
              </w:rPr>
              <w:t xml:space="preserve">, </w:t>
            </w:r>
            <w:proofErr w:type="spellStart"/>
            <w:r w:rsidRPr="00D027F0">
              <w:rPr>
                <w:sz w:val="20"/>
                <w:szCs w:val="20"/>
              </w:rPr>
              <w:t>сондай</w:t>
            </w:r>
            <w:proofErr w:type="spellEnd"/>
            <w:r w:rsidRPr="00D027F0">
              <w:rPr>
                <w:sz w:val="20"/>
                <w:szCs w:val="20"/>
                <w:lang w:val="en-US"/>
              </w:rPr>
              <w:t>-</w:t>
            </w:r>
            <w:proofErr w:type="spellStart"/>
            <w:r w:rsidRPr="00D027F0">
              <w:rPr>
                <w:sz w:val="20"/>
                <w:szCs w:val="20"/>
              </w:rPr>
              <w:t>ақ</w:t>
            </w:r>
            <w:proofErr w:type="spellEnd"/>
            <w:r w:rsidRPr="00D027F0">
              <w:rPr>
                <w:sz w:val="20"/>
                <w:szCs w:val="20"/>
                <w:lang w:val="en-US"/>
              </w:rPr>
              <w:t xml:space="preserve"> </w:t>
            </w:r>
            <w:proofErr w:type="spellStart"/>
            <w:r w:rsidRPr="00D027F0">
              <w:rPr>
                <w:sz w:val="20"/>
                <w:szCs w:val="20"/>
              </w:rPr>
              <w:t>бірлесіп</w:t>
            </w:r>
            <w:proofErr w:type="spellEnd"/>
            <w:r w:rsidRPr="00D027F0">
              <w:rPr>
                <w:sz w:val="20"/>
                <w:szCs w:val="20"/>
                <w:lang w:val="en-US"/>
              </w:rPr>
              <w:t xml:space="preserve"> «</w:t>
            </w:r>
            <w:proofErr w:type="spellStart"/>
            <w:r w:rsidRPr="00D027F0">
              <w:rPr>
                <w:sz w:val="20"/>
                <w:szCs w:val="20"/>
              </w:rPr>
              <w:t>Тараптар</w:t>
            </w:r>
            <w:proofErr w:type="spellEnd"/>
            <w:r w:rsidRPr="00D027F0">
              <w:rPr>
                <w:sz w:val="20"/>
                <w:szCs w:val="20"/>
                <w:lang w:val="en-US"/>
              </w:rPr>
              <w:t xml:space="preserve">», </w:t>
            </w:r>
            <w:r w:rsidRPr="00D027F0">
              <w:rPr>
                <w:sz w:val="20"/>
                <w:szCs w:val="20"/>
              </w:rPr>
              <w:t>ал</w:t>
            </w:r>
            <w:r w:rsidRPr="00D027F0">
              <w:rPr>
                <w:sz w:val="20"/>
                <w:szCs w:val="20"/>
                <w:lang w:val="en-US"/>
              </w:rPr>
              <w:t xml:space="preserve"> </w:t>
            </w:r>
            <w:proofErr w:type="spellStart"/>
            <w:r w:rsidRPr="00D027F0">
              <w:rPr>
                <w:sz w:val="20"/>
                <w:szCs w:val="20"/>
              </w:rPr>
              <w:t>жеке</w:t>
            </w:r>
            <w:proofErr w:type="spellEnd"/>
            <w:r w:rsidRPr="00D027F0">
              <w:rPr>
                <w:sz w:val="20"/>
                <w:szCs w:val="20"/>
                <w:lang w:val="en-US"/>
              </w:rPr>
              <w:t>-</w:t>
            </w:r>
            <w:proofErr w:type="spellStart"/>
            <w:r w:rsidRPr="00D027F0">
              <w:rPr>
                <w:sz w:val="20"/>
                <w:szCs w:val="20"/>
              </w:rPr>
              <w:t>жеке</w:t>
            </w:r>
            <w:proofErr w:type="spellEnd"/>
            <w:r w:rsidRPr="00D027F0">
              <w:rPr>
                <w:sz w:val="20"/>
                <w:szCs w:val="20"/>
                <w:lang w:val="en-US"/>
              </w:rPr>
              <w:t xml:space="preserve"> «</w:t>
            </w:r>
            <w:proofErr w:type="spellStart"/>
            <w:r w:rsidRPr="00D027F0">
              <w:rPr>
                <w:sz w:val="20"/>
                <w:szCs w:val="20"/>
              </w:rPr>
              <w:t>Тарап</w:t>
            </w:r>
            <w:proofErr w:type="spellEnd"/>
            <w:r w:rsidRPr="00D027F0">
              <w:rPr>
                <w:sz w:val="20"/>
                <w:szCs w:val="20"/>
                <w:lang w:val="en-US"/>
              </w:rPr>
              <w:t xml:space="preserve">» </w:t>
            </w:r>
            <w:proofErr w:type="spellStart"/>
            <w:r w:rsidRPr="00D027F0">
              <w:rPr>
                <w:sz w:val="20"/>
                <w:szCs w:val="20"/>
              </w:rPr>
              <w:t>деп</w:t>
            </w:r>
            <w:proofErr w:type="spellEnd"/>
            <w:r w:rsidRPr="00D027F0">
              <w:rPr>
                <w:sz w:val="20"/>
                <w:szCs w:val="20"/>
                <w:lang w:val="en-US"/>
              </w:rPr>
              <w:t xml:space="preserve"> </w:t>
            </w:r>
            <w:proofErr w:type="spellStart"/>
            <w:r w:rsidRPr="00D027F0">
              <w:rPr>
                <w:sz w:val="20"/>
                <w:szCs w:val="20"/>
              </w:rPr>
              <w:t>аталатын</w:t>
            </w:r>
            <w:proofErr w:type="spellEnd"/>
            <w:r w:rsidRPr="00D027F0">
              <w:rPr>
                <w:sz w:val="20"/>
                <w:szCs w:val="20"/>
                <w:lang w:val="en-US"/>
              </w:rPr>
              <w:t xml:space="preserve"> </w:t>
            </w:r>
            <w:proofErr w:type="spellStart"/>
            <w:r w:rsidRPr="00D027F0">
              <w:rPr>
                <w:sz w:val="20"/>
                <w:szCs w:val="20"/>
              </w:rPr>
              <w:t>тұлғаға</w:t>
            </w:r>
            <w:proofErr w:type="spellEnd"/>
            <w:r w:rsidRPr="00D027F0">
              <w:rPr>
                <w:sz w:val="20"/>
                <w:szCs w:val="20"/>
                <w:lang w:val="en-US"/>
              </w:rPr>
              <w:t xml:space="preserve"> </w:t>
            </w:r>
            <w:proofErr w:type="spellStart"/>
            <w:r w:rsidRPr="00D027F0">
              <w:rPr>
                <w:sz w:val="20"/>
                <w:szCs w:val="20"/>
              </w:rPr>
              <w:t>қызметтер</w:t>
            </w:r>
            <w:proofErr w:type="spellEnd"/>
            <w:r w:rsidRPr="00D027F0">
              <w:rPr>
                <w:sz w:val="20"/>
                <w:szCs w:val="20"/>
                <w:lang w:val="en-US"/>
              </w:rPr>
              <w:t xml:space="preserve"> </w:t>
            </w:r>
            <w:proofErr w:type="spellStart"/>
            <w:r w:rsidRPr="00D027F0">
              <w:rPr>
                <w:sz w:val="20"/>
                <w:szCs w:val="20"/>
              </w:rPr>
              <w:t>көрсету</w:t>
            </w:r>
            <w:proofErr w:type="spellEnd"/>
            <w:r w:rsidRPr="00D027F0">
              <w:rPr>
                <w:sz w:val="20"/>
                <w:szCs w:val="20"/>
                <w:lang w:val="en-US"/>
              </w:rPr>
              <w:t xml:space="preserve"> </w:t>
            </w:r>
            <w:proofErr w:type="spellStart"/>
            <w:r w:rsidRPr="00D027F0">
              <w:rPr>
                <w:sz w:val="20"/>
                <w:szCs w:val="20"/>
              </w:rPr>
              <w:t>шарттарын</w:t>
            </w:r>
            <w:proofErr w:type="spellEnd"/>
            <w:r w:rsidRPr="00D027F0">
              <w:rPr>
                <w:sz w:val="20"/>
                <w:szCs w:val="20"/>
                <w:lang w:val="en-US"/>
              </w:rPr>
              <w:t xml:space="preserve"> </w:t>
            </w:r>
            <w:proofErr w:type="spellStart"/>
            <w:r w:rsidRPr="00D027F0">
              <w:rPr>
                <w:sz w:val="20"/>
                <w:szCs w:val="20"/>
              </w:rPr>
              <w:t>айқындайды</w:t>
            </w:r>
            <w:proofErr w:type="spellEnd"/>
            <w:r w:rsidRPr="00D027F0">
              <w:rPr>
                <w:sz w:val="20"/>
                <w:szCs w:val="20"/>
                <w:lang w:val="en-US"/>
              </w:rPr>
              <w:t>.</w:t>
            </w:r>
          </w:p>
          <w:p w14:paraId="6496926F" w14:textId="12FFECCE"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Шарттың ажырамас бөлiгi болып табылатын оның қосымшаларын қоса алғанда, Шарттың ережелерi Қазақстан Республикасы Азаматтық кодексiнiң 389-бабында көзделген тәртiппен Шартқа Қатысушы қосылған сәттен бастап Тараптар үшiн заңдық күшке ие болады. Қосылу Қатысушы қол қойған Шартқа 1-қосымшаның нысаны бойынша Қосылу туралы өтінішті (бұдан әрі - Өтініш) беру жолымен жүзеге асырылады. Көрсетілген сәттен бастап Қатысушы Шартта көзделген барлық құқықтарға ие болады және өзіне барлық міндеттерді қабылдайды. Қатысушының Операторға Өтiнiштi беруi Қатысушының Шарттың талаптарымен танысқанын және Шарттың талаптары ол Өтiнiш берген сәтте қолданылып жүрген редакцияда қандай да бiр ескертпесiз, алусыз, өзгерiссiз және келiспеушiлiк хаттамаларынсыз толық қабылданатынымен келiседi дегендi бiлдiредi.</w:t>
            </w:r>
          </w:p>
          <w:p w14:paraId="7F7CA3D5" w14:textId="7F2C623D"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Өтініш беру жолымен Шартқа қосылғаннан кейін Қатысушы өзінің Шартпен таныстырылмағанына (толық немесе ішінара) не Оператормен шарттық қатынастарда оның міндеттілігін танымайтынына сілтеме жасай алмайды.</w:t>
            </w:r>
          </w:p>
          <w:p w14:paraId="6BA617B7" w14:textId="64C1C255"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Қатысушы Шарттың талаптарына сәйкес Оператор Шартқа, оның ішінде оның қосымшаларына енгізетін өзгерістер мен толықтыруларды қабылдайды, бұл ретте Шартқа қосымша келісім жасасу талап етілмейді.</w:t>
            </w:r>
          </w:p>
          <w:p w14:paraId="5DE8B2B4" w14:textId="7849209A"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Шарттың өзекті редакциясы www.npck.kz (бұдан әрі – Сайт) мекенжайы бойынша Оператордың ресми интернет-ресурсында жарияланған.</w:t>
            </w:r>
          </w:p>
          <w:p w14:paraId="2A57B7E6" w14:textId="77777777" w:rsidR="005F6639" w:rsidRPr="00D027F0" w:rsidRDefault="005F6639">
            <w:pPr>
              <w:spacing w:line="240" w:lineRule="auto"/>
              <w:ind w:leftChars="0" w:left="0" w:firstLineChars="0" w:firstLine="0"/>
              <w:jc w:val="both"/>
              <w:rPr>
                <w:sz w:val="20"/>
                <w:szCs w:val="20"/>
                <w:lang w:val="kk-KZ"/>
              </w:rPr>
            </w:pPr>
          </w:p>
          <w:p w14:paraId="46742AED" w14:textId="77777777" w:rsidR="00A57E2F" w:rsidRPr="00D027F0" w:rsidRDefault="00A57E2F">
            <w:pPr>
              <w:spacing w:line="240" w:lineRule="auto"/>
              <w:ind w:leftChars="0" w:left="0" w:firstLineChars="0" w:firstLine="0"/>
              <w:jc w:val="both"/>
              <w:rPr>
                <w:sz w:val="20"/>
                <w:szCs w:val="20"/>
                <w:lang w:val="kk-KZ"/>
              </w:rPr>
            </w:pPr>
          </w:p>
          <w:p w14:paraId="6C777E73" w14:textId="4F9BA501" w:rsidR="00A57E2F" w:rsidRPr="003C3417" w:rsidRDefault="00A57E2F" w:rsidP="000043C0">
            <w:pPr>
              <w:pStyle w:val="af5"/>
              <w:numPr>
                <w:ilvl w:val="0"/>
                <w:numId w:val="37"/>
              </w:numPr>
              <w:tabs>
                <w:tab w:val="left" w:pos="225"/>
              </w:tabs>
              <w:spacing w:after="0" w:line="240" w:lineRule="auto"/>
              <w:ind w:leftChars="0" w:left="0" w:firstLineChars="0" w:firstLine="0"/>
              <w:jc w:val="center"/>
              <w:rPr>
                <w:b/>
                <w:bCs/>
                <w:sz w:val="20"/>
                <w:szCs w:val="20"/>
                <w:lang w:val="kk-KZ"/>
              </w:rPr>
            </w:pPr>
            <w:r w:rsidRPr="003C3417">
              <w:rPr>
                <w:b/>
                <w:bCs/>
                <w:sz w:val="20"/>
                <w:szCs w:val="20"/>
                <w:lang w:val="kk-KZ"/>
              </w:rPr>
              <w:t>ШАРТТА ҚОЛДАНЫЛАТЫН ҰҒЫМДАР</w:t>
            </w:r>
          </w:p>
          <w:p w14:paraId="3F3AFF9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 API сервисі – Бағдарламаны жасаушыларға жабық бағдарламалық бағдарламаға, деректер алмасу бағдарламасына бағдарламалық қолжетімділікті қамтамасыз ететін бағдарламаны бағдарламалаудың интерфейсі (ағыл. – Application Programming Interface);</w:t>
            </w:r>
          </w:p>
          <w:p w14:paraId="556BD01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1.2. Жүйе – Open API көмегімен қатысушылардың технологиялық және қауіпсіз өзара іс-қимылына арналған бағдарламалық және аппараттық құралдардан тұратын </w:t>
            </w:r>
            <w:r w:rsidRPr="00D027F0">
              <w:rPr>
                <w:sz w:val="20"/>
                <w:szCs w:val="20"/>
                <w:lang w:val="kk-KZ"/>
              </w:rPr>
              <w:lastRenderedPageBreak/>
              <w:t>«Ашық бағдарламалық интерфейстер бойынша банкаралық ақпарат алмасу жүйесі» ақпараттық жүйесі;</w:t>
            </w:r>
          </w:p>
          <w:p w14:paraId="241A0D5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1.3. Оператор – «Қазақстан Республикасы Ұлттық Банкінің Ұлттық төлем корпорациясы» акционерлік қоғамы. Оператор Жүйенің жұмыс істеуін қамтамасыз етеді және Жүйедегі қатысушыларға қызметтер көрсетеді;</w:t>
            </w:r>
          </w:p>
          <w:p w14:paraId="167DC0E8"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1.4. Қағида – Ашық бағдарламалық интерфейстер бойынша ақпарат алмасу жүйесінің жұмыс істеу қағидалары, оның ажырамас бөлігі болып табылатын барлық құжаттарды қоса алғанда;</w:t>
            </w:r>
          </w:p>
          <w:p w14:paraId="715E4E0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1.5. Қатысушы – Оператормен Шарт жасасқан екінші деңгейдегі банк және/немесе сақтандыру (қайта сақтандыру) ұйымы;</w:t>
            </w:r>
          </w:p>
          <w:p w14:paraId="49E398BD"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1.6. Сақтандыру (қайта сақтандыру) ұйымы – лицензия (ҚНРДА берген) негізінде «Сақтандыру қызметі туралы» Қазақстан Республикасының Заңына сәйкес сақтандыру және/немесе қайта сақтандыру шарттарын жасасу және орындау жөніндегі қызметті жүзеге асыратын заңды тұлға;</w:t>
            </w:r>
          </w:p>
          <w:p w14:paraId="3B6767C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1.7. ЕДБ – екінші деңгейдегі банк, «Қазақстан Республикасындағы банктер және банк қызметі туралы» Қазақстан Республикасының Заңына сәйкес банк қызметін лицензия (ҚНРДА берген) негізінде жүзеге асыратын коммерциялық ұйым болып табылатын заңды тұлға;</w:t>
            </w:r>
          </w:p>
          <w:p w14:paraId="0905CE7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1.8. API жеткізуші – Жүйеде жариялауға әзірленген API-ны жеткізетін қатысушы;</w:t>
            </w:r>
          </w:p>
          <w:p w14:paraId="3ECF2890"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1.9. API пайдаланушы – Жүйеде жарияланған API-ге қосылған қатысушы;</w:t>
            </w:r>
          </w:p>
          <w:p w14:paraId="2C53FB06"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1.10. Портал – Жүйеге қосылған кезде заңды тұлғалармен өзара іс-қимыл жасауға арналған </w:t>
            </w:r>
            <w:r w:rsidRPr="003C3417">
              <w:rPr>
                <w:sz w:val="20"/>
                <w:szCs w:val="20"/>
              </w:rPr>
              <w:fldChar w:fldCharType="begin"/>
            </w:r>
            <w:r w:rsidRPr="00D027F0">
              <w:rPr>
                <w:sz w:val="20"/>
                <w:szCs w:val="20"/>
                <w:lang w:val="kk-KZ"/>
              </w:rPr>
              <w:instrText xml:space="preserve"> HYPERLINK "https://cabinet.npck.kz" </w:instrText>
            </w:r>
            <w:r w:rsidRPr="003C3417">
              <w:rPr>
                <w:sz w:val="20"/>
                <w:szCs w:val="20"/>
              </w:rPr>
              <w:fldChar w:fldCharType="separate"/>
            </w:r>
            <w:r w:rsidRPr="003C3417">
              <w:rPr>
                <w:rStyle w:val="ae"/>
                <w:sz w:val="20"/>
                <w:szCs w:val="20"/>
                <w:lang w:val="kk-KZ"/>
              </w:rPr>
              <w:t>https://cabinet.npck.kz</w:t>
            </w:r>
            <w:r w:rsidRPr="003C3417">
              <w:rPr>
                <w:sz w:val="20"/>
                <w:szCs w:val="20"/>
              </w:rPr>
              <w:fldChar w:fldCharType="end"/>
            </w:r>
            <w:r w:rsidRPr="003C3417">
              <w:rPr>
                <w:sz w:val="20"/>
                <w:szCs w:val="20"/>
                <w:lang w:val="kk-KZ"/>
              </w:rPr>
              <w:t xml:space="preserve">  мекенжайы бойынша орналасқан Оператордың порталы;</w:t>
            </w:r>
          </w:p>
          <w:p w14:paraId="2CD1DF6F"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1.11. электрондық хабарлама – Оператор әзірлеген форматта ақпарат электрондық-цифрлық нысанда ұсынылған хабарлама;</w:t>
            </w:r>
          </w:p>
          <w:p w14:paraId="0A757F64"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1.12. СДАО – сәйкестендіру деректерімен алмасу орталығы.</w:t>
            </w:r>
          </w:p>
          <w:p w14:paraId="58A4DF8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1.13. Қорғалатын ақпарат – Қатысушының банктік құпиясы, Қатысушының клиенттері мен қызметкерлерінің дербес деректері, карта ұстаушылардың деректері және Жүйеде өңделетін заңмен қорғалатын өзге де ақпарат.</w:t>
            </w:r>
          </w:p>
          <w:p w14:paraId="4820A486"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1.14. Клиент - жеке тұлға немесе Қатысушы қызметіне жүгінген және/немесе пайдаланатын заңды тұлға атынан әрекет ететін жеке тұлға. Жеке тұлғалар үшін Клиент деп кәмелетке толған, әрекетке қабілетті жеке тұлға - Қазақстан Республикасының азаматы, Қазақстан Республикасының аумағында тұрақты тұратын шетелдік немесе азаматтығы жоқ тұлға (Қазақстан Республикасында тұруға ықтиярхаты немесе Қазақстан Республикасының уәкілетті мемлекеттік органы берген азаматтығы жоқ тұлғаның куәлігі болған кезде;</w:t>
            </w:r>
          </w:p>
          <w:p w14:paraId="27547808"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1.15. банк шоттары туралы ақпарат - банк шотының (шоттарының) болуы, банк шотының (шоттарының) балансы (банк шотындағы ақша сомасының қалдығы) туралы мәліметтер, сондай-ақ банк шоты (шоттары) бойынша жүргізілген транзакциялар бойынша мәліметтер;</w:t>
            </w:r>
          </w:p>
          <w:p w14:paraId="6E8D8C17"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1.16. ашық деректер – банк қызметтері, сақтандыру қызметтері жөніндегі ақпаратты, валюта бағамдары жөніндегі мәліметтерді және өзгелерді қоса алғанда, бірақ олармен шектелмей, ашық қолжетімді мәліметтер;</w:t>
            </w:r>
          </w:p>
          <w:p w14:paraId="47444F9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lastRenderedPageBreak/>
              <w:t>1.17. ҚНРДА - Қазақстан Республикасы Қаржы нарығын реттеу және дамыту агенттігі.</w:t>
            </w:r>
          </w:p>
          <w:p w14:paraId="396DE0EF" w14:textId="1C91C94A" w:rsidR="00A57E2F" w:rsidRPr="00D027F0" w:rsidRDefault="00A57E2F">
            <w:pPr>
              <w:spacing w:line="240" w:lineRule="auto"/>
              <w:ind w:leftChars="0" w:left="0" w:firstLineChars="0" w:firstLine="0"/>
              <w:jc w:val="both"/>
              <w:rPr>
                <w:sz w:val="20"/>
                <w:szCs w:val="20"/>
                <w:lang w:val="kk-KZ"/>
              </w:rPr>
            </w:pPr>
          </w:p>
          <w:p w14:paraId="2803787E" w14:textId="77777777" w:rsidR="00A57E2F" w:rsidRPr="00D027F0" w:rsidRDefault="00A57E2F">
            <w:pPr>
              <w:numPr>
                <w:ilvl w:val="0"/>
                <w:numId w:val="17"/>
              </w:numPr>
              <w:spacing w:line="240" w:lineRule="auto"/>
              <w:ind w:leftChars="0" w:left="0" w:firstLineChars="0"/>
              <w:jc w:val="center"/>
              <w:rPr>
                <w:b/>
                <w:bCs/>
                <w:sz w:val="20"/>
                <w:szCs w:val="20"/>
              </w:rPr>
            </w:pPr>
            <w:r w:rsidRPr="00D027F0">
              <w:rPr>
                <w:b/>
                <w:bCs/>
                <w:sz w:val="20"/>
                <w:szCs w:val="20"/>
              </w:rPr>
              <w:t>ШАРТТЫҢ МӘНІ</w:t>
            </w:r>
          </w:p>
          <w:p w14:paraId="28324920" w14:textId="77777777" w:rsidR="00A57E2F" w:rsidRPr="00D027F0" w:rsidRDefault="00A57E2F">
            <w:pPr>
              <w:spacing w:line="240" w:lineRule="auto"/>
              <w:ind w:leftChars="0" w:left="0" w:firstLineChars="0" w:firstLine="0"/>
              <w:jc w:val="both"/>
              <w:rPr>
                <w:sz w:val="20"/>
                <w:szCs w:val="20"/>
              </w:rPr>
            </w:pPr>
            <w:r w:rsidRPr="00D027F0">
              <w:rPr>
                <w:sz w:val="20"/>
                <w:szCs w:val="20"/>
              </w:rPr>
              <w:t>2.1</w:t>
            </w:r>
            <w:r w:rsidRPr="00D027F0">
              <w:rPr>
                <w:sz w:val="20"/>
                <w:szCs w:val="20"/>
                <w:lang w:val="kk-KZ"/>
              </w:rPr>
              <w:t>.</w:t>
            </w:r>
            <w:r w:rsidRPr="00D027F0">
              <w:rPr>
                <w:sz w:val="20"/>
                <w:szCs w:val="20"/>
              </w:rPr>
              <w:t xml:space="preserve"> </w:t>
            </w:r>
            <w:proofErr w:type="spellStart"/>
            <w:r w:rsidRPr="00D027F0">
              <w:rPr>
                <w:sz w:val="20"/>
                <w:szCs w:val="20"/>
              </w:rPr>
              <w:t>Шарт</w:t>
            </w:r>
            <w:proofErr w:type="spellEnd"/>
            <w:r w:rsidRPr="00D027F0">
              <w:rPr>
                <w:sz w:val="20"/>
                <w:szCs w:val="20"/>
              </w:rPr>
              <w:t xml:space="preserve"> </w:t>
            </w:r>
            <w:proofErr w:type="spellStart"/>
            <w:r w:rsidRPr="00D027F0">
              <w:rPr>
                <w:sz w:val="20"/>
                <w:szCs w:val="20"/>
              </w:rPr>
              <w:t>бойынша</w:t>
            </w:r>
            <w:proofErr w:type="spellEnd"/>
            <w:r w:rsidRPr="00D027F0">
              <w:rPr>
                <w:sz w:val="20"/>
                <w:szCs w:val="20"/>
              </w:rPr>
              <w:t xml:space="preserve"> Оператор </w:t>
            </w:r>
            <w:proofErr w:type="spellStart"/>
            <w:r w:rsidRPr="00D027F0">
              <w:rPr>
                <w:sz w:val="20"/>
                <w:szCs w:val="20"/>
              </w:rPr>
              <w:t>Қатысушыға</w:t>
            </w:r>
            <w:proofErr w:type="spellEnd"/>
            <w:r w:rsidRPr="00D027F0">
              <w:rPr>
                <w:sz w:val="20"/>
                <w:szCs w:val="20"/>
              </w:rPr>
              <w:t xml:space="preserve"> </w:t>
            </w:r>
            <w:proofErr w:type="spellStart"/>
            <w:r w:rsidRPr="00D027F0">
              <w:rPr>
                <w:sz w:val="20"/>
                <w:szCs w:val="20"/>
              </w:rPr>
              <w:t>мынадай</w:t>
            </w:r>
            <w:proofErr w:type="spellEnd"/>
            <w:r w:rsidRPr="00D027F0">
              <w:rPr>
                <w:sz w:val="20"/>
                <w:szCs w:val="20"/>
              </w:rPr>
              <w:t xml:space="preserve"> </w:t>
            </w:r>
            <w:proofErr w:type="spellStart"/>
            <w:r w:rsidRPr="00D027F0">
              <w:rPr>
                <w:sz w:val="20"/>
                <w:szCs w:val="20"/>
              </w:rPr>
              <w:t>қызмет</w:t>
            </w:r>
            <w:proofErr w:type="spellEnd"/>
            <w:r w:rsidRPr="00D027F0">
              <w:rPr>
                <w:sz w:val="20"/>
                <w:szCs w:val="20"/>
              </w:rPr>
              <w:t xml:space="preserve"> </w:t>
            </w:r>
            <w:proofErr w:type="spellStart"/>
            <w:r w:rsidRPr="00D027F0">
              <w:rPr>
                <w:sz w:val="20"/>
                <w:szCs w:val="20"/>
              </w:rPr>
              <w:t>түрлерін</w:t>
            </w:r>
            <w:proofErr w:type="spellEnd"/>
            <w:r w:rsidRPr="00D027F0">
              <w:rPr>
                <w:sz w:val="20"/>
                <w:szCs w:val="20"/>
              </w:rPr>
              <w:t xml:space="preserve"> (</w:t>
            </w:r>
            <w:proofErr w:type="spellStart"/>
            <w:r w:rsidRPr="00D027F0">
              <w:rPr>
                <w:sz w:val="20"/>
                <w:szCs w:val="20"/>
              </w:rPr>
              <w:t>бұдан</w:t>
            </w:r>
            <w:proofErr w:type="spellEnd"/>
            <w:r w:rsidRPr="00D027F0">
              <w:rPr>
                <w:sz w:val="20"/>
                <w:szCs w:val="20"/>
              </w:rPr>
              <w:t xml:space="preserve"> </w:t>
            </w:r>
            <w:proofErr w:type="spellStart"/>
            <w:r w:rsidRPr="00D027F0">
              <w:rPr>
                <w:sz w:val="20"/>
                <w:szCs w:val="20"/>
              </w:rPr>
              <w:t>әрі</w:t>
            </w:r>
            <w:proofErr w:type="spellEnd"/>
            <w:r w:rsidRPr="00D027F0">
              <w:rPr>
                <w:sz w:val="20"/>
                <w:szCs w:val="20"/>
              </w:rPr>
              <w:t xml:space="preserve"> – </w:t>
            </w:r>
            <w:proofErr w:type="spellStart"/>
            <w:r w:rsidRPr="00D027F0">
              <w:rPr>
                <w:sz w:val="20"/>
                <w:szCs w:val="20"/>
              </w:rPr>
              <w:t>Қызметтер</w:t>
            </w:r>
            <w:proofErr w:type="spellEnd"/>
            <w:r w:rsidRPr="00D027F0">
              <w:rPr>
                <w:sz w:val="20"/>
                <w:szCs w:val="20"/>
              </w:rPr>
              <w:t xml:space="preserve">) </w:t>
            </w:r>
            <w:proofErr w:type="spellStart"/>
            <w:r w:rsidRPr="00D027F0">
              <w:rPr>
                <w:sz w:val="20"/>
                <w:szCs w:val="20"/>
              </w:rPr>
              <w:t>көрсетеді</w:t>
            </w:r>
            <w:proofErr w:type="spellEnd"/>
            <w:r w:rsidRPr="00D027F0">
              <w:rPr>
                <w:sz w:val="20"/>
                <w:szCs w:val="20"/>
              </w:rPr>
              <w:t>:</w:t>
            </w:r>
          </w:p>
          <w:p w14:paraId="2C2C11D0" w14:textId="77777777" w:rsidR="00A57E2F" w:rsidRPr="00D027F0" w:rsidRDefault="00A57E2F">
            <w:pPr>
              <w:spacing w:line="240" w:lineRule="auto"/>
              <w:ind w:leftChars="0" w:left="0" w:firstLineChars="0" w:firstLine="0"/>
              <w:jc w:val="both"/>
              <w:rPr>
                <w:sz w:val="20"/>
                <w:szCs w:val="20"/>
              </w:rPr>
            </w:pPr>
            <w:r w:rsidRPr="00D027F0">
              <w:rPr>
                <w:sz w:val="20"/>
                <w:szCs w:val="20"/>
              </w:rPr>
              <w:t xml:space="preserve">2.1.1. Банк </w:t>
            </w:r>
            <w:proofErr w:type="spellStart"/>
            <w:r w:rsidRPr="00D027F0">
              <w:rPr>
                <w:sz w:val="20"/>
                <w:szCs w:val="20"/>
              </w:rPr>
              <w:t>шоттары</w:t>
            </w:r>
            <w:proofErr w:type="spellEnd"/>
            <w:r w:rsidRPr="00D027F0">
              <w:rPr>
                <w:sz w:val="20"/>
                <w:szCs w:val="20"/>
              </w:rPr>
              <w:t xml:space="preserve"> </w:t>
            </w:r>
            <w:proofErr w:type="spellStart"/>
            <w:r w:rsidRPr="00D027F0">
              <w:rPr>
                <w:sz w:val="20"/>
                <w:szCs w:val="20"/>
              </w:rPr>
              <w:t>туралы</w:t>
            </w:r>
            <w:proofErr w:type="spellEnd"/>
            <w:r w:rsidRPr="00D027F0">
              <w:rPr>
                <w:sz w:val="20"/>
                <w:szCs w:val="20"/>
              </w:rPr>
              <w:t xml:space="preserve"> </w:t>
            </w:r>
            <w:proofErr w:type="spellStart"/>
            <w:r w:rsidRPr="00D027F0">
              <w:rPr>
                <w:sz w:val="20"/>
                <w:szCs w:val="20"/>
              </w:rPr>
              <w:t>ақпарат</w:t>
            </w:r>
            <w:proofErr w:type="spellEnd"/>
            <w:r w:rsidRPr="00D027F0">
              <w:rPr>
                <w:sz w:val="20"/>
                <w:szCs w:val="20"/>
              </w:rPr>
              <w:t xml:space="preserve"> </w:t>
            </w:r>
            <w:proofErr w:type="spellStart"/>
            <w:r w:rsidRPr="00D027F0">
              <w:rPr>
                <w:sz w:val="20"/>
                <w:szCs w:val="20"/>
              </w:rPr>
              <w:t>алмасу</w:t>
            </w:r>
            <w:proofErr w:type="spellEnd"/>
            <w:r w:rsidRPr="00D027F0">
              <w:rPr>
                <w:sz w:val="20"/>
                <w:szCs w:val="20"/>
              </w:rPr>
              <w:t xml:space="preserve"> </w:t>
            </w:r>
            <w:proofErr w:type="spellStart"/>
            <w:r w:rsidRPr="00D027F0">
              <w:rPr>
                <w:sz w:val="20"/>
                <w:szCs w:val="20"/>
              </w:rPr>
              <w:t>бойынша</w:t>
            </w:r>
            <w:proofErr w:type="spellEnd"/>
            <w:r w:rsidRPr="00D027F0">
              <w:rPr>
                <w:sz w:val="20"/>
                <w:szCs w:val="20"/>
              </w:rPr>
              <w:t xml:space="preserve"> API </w:t>
            </w:r>
            <w:proofErr w:type="spellStart"/>
            <w:r w:rsidRPr="00D027F0">
              <w:rPr>
                <w:sz w:val="20"/>
                <w:szCs w:val="20"/>
              </w:rPr>
              <w:t>қол</w:t>
            </w:r>
            <w:proofErr w:type="spellEnd"/>
            <w:r w:rsidRPr="00D027F0">
              <w:rPr>
                <w:sz w:val="20"/>
                <w:szCs w:val="20"/>
              </w:rPr>
              <w:t xml:space="preserve"> </w:t>
            </w:r>
            <w:proofErr w:type="spellStart"/>
            <w:r w:rsidRPr="00D027F0">
              <w:rPr>
                <w:sz w:val="20"/>
                <w:szCs w:val="20"/>
              </w:rPr>
              <w:t>жеткізу</w:t>
            </w:r>
            <w:proofErr w:type="spellEnd"/>
            <w:r w:rsidRPr="00D027F0">
              <w:rPr>
                <w:sz w:val="20"/>
                <w:szCs w:val="20"/>
              </w:rPr>
              <w:t>;</w:t>
            </w:r>
          </w:p>
          <w:p w14:paraId="31B43374" w14:textId="77777777" w:rsidR="00A57E2F" w:rsidRPr="00D027F0" w:rsidRDefault="00A57E2F">
            <w:pPr>
              <w:spacing w:line="240" w:lineRule="auto"/>
              <w:ind w:leftChars="0" w:left="0" w:firstLineChars="0" w:firstLine="0"/>
              <w:jc w:val="both"/>
              <w:rPr>
                <w:sz w:val="20"/>
                <w:szCs w:val="20"/>
              </w:rPr>
            </w:pPr>
            <w:r w:rsidRPr="00D027F0">
              <w:rPr>
                <w:sz w:val="20"/>
                <w:szCs w:val="20"/>
              </w:rPr>
              <w:t xml:space="preserve">2.1.2. </w:t>
            </w:r>
            <w:proofErr w:type="spellStart"/>
            <w:r w:rsidRPr="00D027F0">
              <w:rPr>
                <w:sz w:val="20"/>
                <w:szCs w:val="20"/>
              </w:rPr>
              <w:t>Ашық</w:t>
            </w:r>
            <w:proofErr w:type="spellEnd"/>
            <w:r w:rsidRPr="00D027F0">
              <w:rPr>
                <w:sz w:val="20"/>
                <w:szCs w:val="20"/>
              </w:rPr>
              <w:t xml:space="preserve"> </w:t>
            </w:r>
            <w:proofErr w:type="spellStart"/>
            <w:r w:rsidRPr="00D027F0">
              <w:rPr>
                <w:sz w:val="20"/>
                <w:szCs w:val="20"/>
              </w:rPr>
              <w:t>деректер</w:t>
            </w:r>
            <w:proofErr w:type="spellEnd"/>
            <w:r w:rsidRPr="00D027F0">
              <w:rPr>
                <w:sz w:val="20"/>
                <w:szCs w:val="20"/>
              </w:rPr>
              <w:t xml:space="preserve"> </w:t>
            </w:r>
            <w:proofErr w:type="spellStart"/>
            <w:r w:rsidRPr="00D027F0">
              <w:rPr>
                <w:sz w:val="20"/>
                <w:szCs w:val="20"/>
              </w:rPr>
              <w:t>алмасу</w:t>
            </w:r>
            <w:proofErr w:type="spellEnd"/>
            <w:r w:rsidRPr="00D027F0">
              <w:rPr>
                <w:sz w:val="20"/>
                <w:szCs w:val="20"/>
              </w:rPr>
              <w:t xml:space="preserve"> </w:t>
            </w:r>
            <w:proofErr w:type="spellStart"/>
            <w:r w:rsidRPr="00D027F0">
              <w:rPr>
                <w:sz w:val="20"/>
                <w:szCs w:val="20"/>
              </w:rPr>
              <w:t>бойынша</w:t>
            </w:r>
            <w:proofErr w:type="spellEnd"/>
            <w:r w:rsidRPr="00D027F0">
              <w:rPr>
                <w:sz w:val="20"/>
                <w:szCs w:val="20"/>
              </w:rPr>
              <w:t xml:space="preserve"> API </w:t>
            </w:r>
            <w:proofErr w:type="spellStart"/>
            <w:r w:rsidRPr="00D027F0">
              <w:rPr>
                <w:sz w:val="20"/>
                <w:szCs w:val="20"/>
              </w:rPr>
              <w:t>қол</w:t>
            </w:r>
            <w:proofErr w:type="spellEnd"/>
            <w:r w:rsidRPr="00D027F0">
              <w:rPr>
                <w:sz w:val="20"/>
                <w:szCs w:val="20"/>
              </w:rPr>
              <w:t xml:space="preserve"> </w:t>
            </w:r>
            <w:proofErr w:type="spellStart"/>
            <w:r w:rsidRPr="00D027F0">
              <w:rPr>
                <w:sz w:val="20"/>
                <w:szCs w:val="20"/>
              </w:rPr>
              <w:t>жет</w:t>
            </w:r>
            <w:proofErr w:type="spellEnd"/>
            <w:r w:rsidRPr="00D027F0">
              <w:rPr>
                <w:sz w:val="20"/>
                <w:szCs w:val="20"/>
                <w:lang w:val="kk-KZ"/>
              </w:rPr>
              <w:t>кізу</w:t>
            </w:r>
            <w:r w:rsidRPr="00D027F0">
              <w:rPr>
                <w:sz w:val="20"/>
                <w:szCs w:val="20"/>
              </w:rPr>
              <w:t>.</w:t>
            </w:r>
          </w:p>
          <w:p w14:paraId="6926A947" w14:textId="77777777" w:rsidR="00A57E2F" w:rsidRPr="00D027F0" w:rsidRDefault="00A57E2F">
            <w:pPr>
              <w:spacing w:line="240" w:lineRule="auto"/>
              <w:ind w:leftChars="0" w:left="0" w:firstLineChars="0" w:firstLine="0"/>
              <w:jc w:val="both"/>
              <w:rPr>
                <w:sz w:val="20"/>
                <w:szCs w:val="20"/>
              </w:rPr>
            </w:pPr>
            <w:r w:rsidRPr="00D027F0">
              <w:rPr>
                <w:sz w:val="20"/>
                <w:szCs w:val="20"/>
                <w:lang w:val="kk-KZ"/>
              </w:rPr>
              <w:t xml:space="preserve">2.2. </w:t>
            </w:r>
            <w:proofErr w:type="spellStart"/>
            <w:r w:rsidRPr="00D027F0">
              <w:rPr>
                <w:sz w:val="20"/>
                <w:szCs w:val="20"/>
              </w:rPr>
              <w:t>Қатысушы</w:t>
            </w:r>
            <w:proofErr w:type="spellEnd"/>
            <w:r w:rsidRPr="00D027F0">
              <w:rPr>
                <w:sz w:val="20"/>
                <w:szCs w:val="20"/>
              </w:rPr>
              <w:t xml:space="preserve"> </w:t>
            </w:r>
            <w:r w:rsidRPr="00D027F0">
              <w:rPr>
                <w:sz w:val="20"/>
                <w:szCs w:val="20"/>
                <w:lang w:val="kk-KZ"/>
              </w:rPr>
              <w:t xml:space="preserve">Оператор </w:t>
            </w:r>
            <w:proofErr w:type="spellStart"/>
            <w:r w:rsidRPr="00D027F0">
              <w:rPr>
                <w:sz w:val="20"/>
                <w:szCs w:val="20"/>
              </w:rPr>
              <w:t>порталында</w:t>
            </w:r>
            <w:proofErr w:type="spellEnd"/>
            <w:r w:rsidRPr="00D027F0">
              <w:rPr>
                <w:sz w:val="20"/>
                <w:szCs w:val="20"/>
              </w:rPr>
              <w:t xml:space="preserve"> </w:t>
            </w:r>
            <w:proofErr w:type="spellStart"/>
            <w:r w:rsidRPr="00D027F0">
              <w:rPr>
                <w:sz w:val="20"/>
                <w:szCs w:val="20"/>
              </w:rPr>
              <w:t>қосылу</w:t>
            </w:r>
            <w:proofErr w:type="spellEnd"/>
            <w:r w:rsidRPr="00D027F0">
              <w:rPr>
                <w:sz w:val="20"/>
                <w:szCs w:val="20"/>
              </w:rPr>
              <w:t xml:space="preserve"> </w:t>
            </w:r>
            <w:proofErr w:type="spellStart"/>
            <w:r w:rsidRPr="00D027F0">
              <w:rPr>
                <w:sz w:val="20"/>
                <w:szCs w:val="20"/>
              </w:rPr>
              <w:t>үшін</w:t>
            </w:r>
            <w:proofErr w:type="spellEnd"/>
            <w:r w:rsidRPr="00D027F0">
              <w:rPr>
                <w:sz w:val="20"/>
                <w:szCs w:val="20"/>
              </w:rPr>
              <w:t xml:space="preserve"> API-</w:t>
            </w:r>
            <w:proofErr w:type="spellStart"/>
            <w:r w:rsidRPr="00D027F0">
              <w:rPr>
                <w:sz w:val="20"/>
                <w:szCs w:val="20"/>
              </w:rPr>
              <w:t>сервисті</w:t>
            </w:r>
            <w:proofErr w:type="spellEnd"/>
            <w:r w:rsidRPr="00D027F0">
              <w:rPr>
                <w:sz w:val="20"/>
                <w:szCs w:val="20"/>
              </w:rPr>
              <w:t xml:space="preserve"> </w:t>
            </w:r>
            <w:proofErr w:type="spellStart"/>
            <w:r w:rsidRPr="00D027F0">
              <w:rPr>
                <w:sz w:val="20"/>
                <w:szCs w:val="20"/>
              </w:rPr>
              <w:t>дербес</w:t>
            </w:r>
            <w:proofErr w:type="spellEnd"/>
            <w:r w:rsidRPr="00D027F0">
              <w:rPr>
                <w:sz w:val="20"/>
                <w:szCs w:val="20"/>
              </w:rPr>
              <w:t xml:space="preserve"> </w:t>
            </w:r>
            <w:proofErr w:type="spellStart"/>
            <w:r w:rsidRPr="00D027F0">
              <w:rPr>
                <w:sz w:val="20"/>
                <w:szCs w:val="20"/>
              </w:rPr>
              <w:t>таңдайды</w:t>
            </w:r>
            <w:proofErr w:type="spellEnd"/>
            <w:r w:rsidRPr="00D027F0">
              <w:rPr>
                <w:sz w:val="20"/>
                <w:szCs w:val="20"/>
              </w:rPr>
              <w:t xml:space="preserve">. </w:t>
            </w:r>
            <w:proofErr w:type="spellStart"/>
            <w:r w:rsidRPr="00D027F0">
              <w:rPr>
                <w:sz w:val="20"/>
                <w:szCs w:val="20"/>
              </w:rPr>
              <w:t>Қатысушыны</w:t>
            </w:r>
            <w:proofErr w:type="spellEnd"/>
            <w:r w:rsidRPr="00D027F0">
              <w:rPr>
                <w:sz w:val="20"/>
                <w:szCs w:val="20"/>
              </w:rPr>
              <w:t xml:space="preserve"> </w:t>
            </w:r>
            <w:proofErr w:type="spellStart"/>
            <w:r w:rsidRPr="00D027F0">
              <w:rPr>
                <w:sz w:val="20"/>
                <w:szCs w:val="20"/>
              </w:rPr>
              <w:t>қосуды</w:t>
            </w:r>
            <w:proofErr w:type="spellEnd"/>
            <w:r w:rsidRPr="00D027F0">
              <w:rPr>
                <w:sz w:val="20"/>
                <w:szCs w:val="20"/>
              </w:rPr>
              <w:t xml:space="preserve"> Оператор </w:t>
            </w:r>
            <w:proofErr w:type="spellStart"/>
            <w:r w:rsidRPr="00D027F0">
              <w:rPr>
                <w:sz w:val="20"/>
                <w:szCs w:val="20"/>
              </w:rPr>
              <w:t>Қағидаларға</w:t>
            </w:r>
            <w:proofErr w:type="spellEnd"/>
            <w:r w:rsidRPr="00D027F0">
              <w:rPr>
                <w:sz w:val="20"/>
                <w:szCs w:val="20"/>
              </w:rPr>
              <w:t xml:space="preserve"> </w:t>
            </w:r>
            <w:proofErr w:type="spellStart"/>
            <w:r w:rsidRPr="00D027F0">
              <w:rPr>
                <w:sz w:val="20"/>
                <w:szCs w:val="20"/>
              </w:rPr>
              <w:t>сәйкес</w:t>
            </w:r>
            <w:proofErr w:type="spellEnd"/>
            <w:r w:rsidRPr="00D027F0">
              <w:rPr>
                <w:sz w:val="20"/>
                <w:szCs w:val="20"/>
              </w:rPr>
              <w:t xml:space="preserve"> </w:t>
            </w:r>
            <w:r w:rsidRPr="00D027F0">
              <w:rPr>
                <w:sz w:val="20"/>
                <w:szCs w:val="20"/>
                <w:lang w:val="kk-KZ"/>
              </w:rPr>
              <w:t xml:space="preserve">Оператор </w:t>
            </w:r>
            <w:r w:rsidRPr="00D027F0">
              <w:rPr>
                <w:sz w:val="20"/>
                <w:szCs w:val="20"/>
              </w:rPr>
              <w:t xml:space="preserve">порталы </w:t>
            </w:r>
            <w:proofErr w:type="spellStart"/>
            <w:r w:rsidRPr="00D027F0">
              <w:rPr>
                <w:sz w:val="20"/>
                <w:szCs w:val="20"/>
              </w:rPr>
              <w:t>арқылы</w:t>
            </w:r>
            <w:proofErr w:type="spellEnd"/>
            <w:r w:rsidRPr="00D027F0">
              <w:rPr>
                <w:sz w:val="20"/>
                <w:szCs w:val="20"/>
              </w:rPr>
              <w:t xml:space="preserve"> </w:t>
            </w:r>
            <w:proofErr w:type="spellStart"/>
            <w:r w:rsidRPr="00D027F0">
              <w:rPr>
                <w:sz w:val="20"/>
                <w:szCs w:val="20"/>
              </w:rPr>
              <w:t>жүзеге</w:t>
            </w:r>
            <w:proofErr w:type="spellEnd"/>
            <w:r w:rsidRPr="00D027F0">
              <w:rPr>
                <w:sz w:val="20"/>
                <w:szCs w:val="20"/>
              </w:rPr>
              <w:t xml:space="preserve"> </w:t>
            </w:r>
            <w:proofErr w:type="spellStart"/>
            <w:r w:rsidRPr="00D027F0">
              <w:rPr>
                <w:sz w:val="20"/>
                <w:szCs w:val="20"/>
              </w:rPr>
              <w:t>асырады</w:t>
            </w:r>
            <w:proofErr w:type="spellEnd"/>
            <w:r w:rsidRPr="00D027F0">
              <w:rPr>
                <w:sz w:val="20"/>
                <w:szCs w:val="20"/>
              </w:rPr>
              <w:t>.</w:t>
            </w:r>
          </w:p>
          <w:p w14:paraId="0B38F538" w14:textId="77777777" w:rsidR="00A57E2F" w:rsidRPr="00D027F0" w:rsidRDefault="00A57E2F">
            <w:pPr>
              <w:spacing w:line="240" w:lineRule="auto"/>
              <w:ind w:leftChars="0" w:left="0" w:firstLineChars="0" w:firstLine="0"/>
              <w:jc w:val="both"/>
              <w:rPr>
                <w:sz w:val="20"/>
                <w:szCs w:val="20"/>
              </w:rPr>
            </w:pPr>
          </w:p>
          <w:p w14:paraId="23241274" w14:textId="77777777" w:rsidR="00A57E2F" w:rsidRPr="00D027F0" w:rsidRDefault="00A57E2F">
            <w:pPr>
              <w:numPr>
                <w:ilvl w:val="0"/>
                <w:numId w:val="17"/>
              </w:numPr>
              <w:spacing w:line="240" w:lineRule="auto"/>
              <w:ind w:leftChars="0" w:firstLineChars="0"/>
              <w:jc w:val="center"/>
              <w:rPr>
                <w:b/>
                <w:bCs/>
                <w:sz w:val="20"/>
                <w:szCs w:val="20"/>
                <w:lang w:val="kk-KZ"/>
              </w:rPr>
            </w:pPr>
            <w:r w:rsidRPr="00D027F0">
              <w:rPr>
                <w:b/>
                <w:bCs/>
                <w:sz w:val="20"/>
                <w:szCs w:val="20"/>
                <w:lang w:val="kk-KZ"/>
              </w:rPr>
              <w:t>ҚЫЗМЕТТЕРДІ КӨРСЕТУ ТӘРТІБІ</w:t>
            </w:r>
          </w:p>
          <w:p w14:paraId="39E4ACF4"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3.1. Шарт жасалуы мүмкін тұлғалардың тізбесі, оларға қойылатын талаптар, сондай-ақ Қызметтерді көрсету тәртібі және Қызметтерді көрсету кезінде Тараптардың жұмыс істеуі мен өзара іс-қимылының өзге де мәселелері осы Шарттың ажырамас бөлігі болып табылатын Қағидалармен белгіленеді. Көрсетілген құжатты Оператор бекітеді және ресми Сайтта орналастырылады.</w:t>
            </w:r>
          </w:p>
          <w:p w14:paraId="14CBEB0E"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3.2. Осы Шарттың 2-тармағына сәйкес Қызметтерді алу мақсатында Қатысушының ақпараттық жүйелерін Жүйемен интеграциялау үшін қажетті барлық іс-шараларды, оның ішінде қажетті ақпараттандыру объектілерін құруды/сатып алуды/енгізуді Қатысушы дербес және өз есебінен қамтамасыз етеді.</w:t>
            </w:r>
          </w:p>
          <w:p w14:paraId="6E052677"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3.3. Жүйеде Пайдаланушыға «Банктік шоттар туралы ақпарат алмасу бойынша API-ге қол жеткізу» қызметін ұсыну СДАО екі факторлы аутентификация сервисіне қосылған жағдайда жүзеге асырылады.</w:t>
            </w:r>
          </w:p>
          <w:p w14:paraId="56A18DC7" w14:textId="0251A5B1" w:rsidR="00A57E2F" w:rsidRPr="00D027F0" w:rsidRDefault="00A57E2F">
            <w:pPr>
              <w:spacing w:line="240" w:lineRule="auto"/>
              <w:ind w:leftChars="0" w:left="0" w:firstLineChars="0" w:firstLine="0"/>
              <w:jc w:val="both"/>
              <w:rPr>
                <w:sz w:val="20"/>
                <w:szCs w:val="20"/>
                <w:lang w:val="kk-KZ"/>
              </w:rPr>
            </w:pPr>
          </w:p>
          <w:p w14:paraId="114E2B01" w14:textId="0236AD3A" w:rsidR="00A57E2F" w:rsidRPr="00D027F0" w:rsidRDefault="00A57E2F">
            <w:pPr>
              <w:spacing w:line="240" w:lineRule="auto"/>
              <w:ind w:leftChars="0" w:left="0" w:firstLineChars="0" w:firstLine="0"/>
              <w:jc w:val="both"/>
              <w:rPr>
                <w:sz w:val="20"/>
                <w:szCs w:val="20"/>
                <w:lang w:val="kk-KZ"/>
              </w:rPr>
            </w:pPr>
          </w:p>
          <w:p w14:paraId="06A0462B" w14:textId="77777777" w:rsidR="005F6639" w:rsidRPr="00D027F0" w:rsidRDefault="005F6639">
            <w:pPr>
              <w:spacing w:line="240" w:lineRule="auto"/>
              <w:ind w:leftChars="0" w:left="0" w:firstLineChars="0" w:firstLine="0"/>
              <w:jc w:val="both"/>
              <w:rPr>
                <w:sz w:val="20"/>
                <w:szCs w:val="20"/>
                <w:lang w:val="kk-KZ"/>
              </w:rPr>
            </w:pPr>
          </w:p>
          <w:p w14:paraId="0EC8F086"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4. ҚЫЗМЕТТЕРДІҢ ҚҰНЫ ЖӘНЕ АҚЫ ТӨЛЕУ ТӘРТІБІ</w:t>
            </w:r>
          </w:p>
          <w:p w14:paraId="4DC0075E"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4.1. Қызметтерге ақы төлеуді Қатысушы тиісті Қызметтер көрсетілген күні Сайтта жарияланған және Шарттың ажырамас бөлігі болып табылатын қолданыстағы бағалар (тарифтер) бойынша жүзеге асырады.</w:t>
            </w:r>
          </w:p>
          <w:p w14:paraId="5AE76DF3"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4.2. Тарифтерді Оператор жаңа тарифтерді Сайтқа орналастыру жолымен және/немесе Өтініште көрсетілген электрондық пошта мекенжайына Қатысушыға жаңа тарифтер қолданысқа енгізілгенге дейін кемінде 30 күн бұрын хабарлама жіберу жолымен бір жақты тәртіппен белгілейді, қайта қарайды және қолданысқа енгізеді. Қызметтерге арналған тарифтер қосылған құн салығын (ҚҚС) қамтымайды. ҚҚС-ты Қатысушы Қазақстан Республикасының заңнамасында белгіленген мөлшерде қосымша төлейді.</w:t>
            </w:r>
          </w:p>
          <w:p w14:paraId="7B71E41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4.3. Қызметке ақы төлеуді Қатысушы ЭШФ АЖ порталында электрондық шот-фактура негізінде орындалған жұмыстардың (көрсетілген қызметтердің) электрондық актісіне қол қойылған күннен бастап 10 (он) жұмыс күні ішінде жүргізеді.</w:t>
            </w:r>
          </w:p>
          <w:p w14:paraId="5B47ED8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4.4. Орындалған жұмыстардың (көрсетілген қызметтердің) электрондық актісіне ЭШФ АЖ порталында Тараптардың уәкілетті тұлғалары 10 (он) жұмыс күні ішінде қол қояды.</w:t>
            </w:r>
          </w:p>
          <w:p w14:paraId="7170C755" w14:textId="77777777" w:rsidR="00A57E2F" w:rsidRPr="00D027F0" w:rsidRDefault="00A57E2F">
            <w:pPr>
              <w:spacing w:line="240" w:lineRule="auto"/>
              <w:ind w:leftChars="0" w:left="0" w:firstLineChars="0" w:firstLine="0"/>
              <w:jc w:val="both"/>
              <w:rPr>
                <w:sz w:val="20"/>
                <w:szCs w:val="20"/>
                <w:lang w:val="kk-KZ"/>
              </w:rPr>
            </w:pPr>
          </w:p>
          <w:p w14:paraId="0E9BFFEB"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5. ТАРАПТАРДЫҢ ҚҰҚЫҚТАРЫ МЕН МІНДЕТТЕРІ</w:t>
            </w:r>
          </w:p>
          <w:p w14:paraId="11B58D8D" w14:textId="77777777" w:rsidR="00A57E2F" w:rsidRPr="00D027F0" w:rsidRDefault="00A57E2F">
            <w:pPr>
              <w:spacing w:line="240" w:lineRule="auto"/>
              <w:ind w:leftChars="0" w:left="0" w:firstLineChars="0" w:firstLine="0"/>
              <w:jc w:val="both"/>
              <w:rPr>
                <w:b/>
                <w:bCs/>
                <w:sz w:val="20"/>
                <w:szCs w:val="20"/>
                <w:lang w:val="kk-KZ"/>
              </w:rPr>
            </w:pPr>
            <w:r w:rsidRPr="00D027F0">
              <w:rPr>
                <w:b/>
                <w:bCs/>
                <w:sz w:val="20"/>
                <w:szCs w:val="20"/>
                <w:lang w:val="kk-KZ"/>
              </w:rPr>
              <w:lastRenderedPageBreak/>
              <w:t>5.1. Оператор құқылы:</w:t>
            </w:r>
          </w:p>
          <w:p w14:paraId="7D04100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5.1.1. Қатысушыға мынадай жағдайларда Қызметтер көрсетуден бас тартуға:</w:t>
            </w:r>
          </w:p>
          <w:p w14:paraId="1FE779B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 Қатысушы ұсынған деректердің толық болмауы;</w:t>
            </w:r>
          </w:p>
          <w:p w14:paraId="0E34481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2) Қатысушының қол жетімсіз және/немесе дұрыс емес (Қағидалардың немесе Шарттың талаптарына сәйкес келмейтін) ақпаратты (мәліметтерді) ұсынуы;</w:t>
            </w:r>
          </w:p>
          <w:p w14:paraId="06BEEE4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3) Клиенттің оның дербес және банктік деректерін жинаудан және өңдеуден бас тартуы, сондай-ақ оның Қызметтер көрсету үшін Операторға қажетті өзге де келісімдерді беруден немесе кері қайтарып алудан бас тартуы;</w:t>
            </w:r>
          </w:p>
          <w:p w14:paraId="65C70129"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4) соттың заңды күшіне енген шешіміне және/немесе уәкілетті органның нұсқамасына сәйкес;</w:t>
            </w:r>
          </w:p>
          <w:p w14:paraId="1E848206"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 Қазақстан Республикасының заңнамасында және Шартта белгіленген өзге де жағдайларда.</w:t>
            </w:r>
          </w:p>
          <w:p w14:paraId="5C7CEAE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5.1.2. Қатысушыға Қызметтер көрсетуді тоқтата тұруға, Жүйеге қол жеткізуді толығымен немесе ішінара тоқтата тұруға немесе шектеуге, мұндай тоқтата тұрудың, тыйым салудың немесе қол жеткізуді шектеудің себептері жойылғаннан кейін, мына жағдайларда:</w:t>
            </w:r>
          </w:p>
          <w:p w14:paraId="3F4BBD9D"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 соттың заңды күшіне енген шешіміне және/немесе уәкілетті органның нұсқамасына сәйкес;</w:t>
            </w:r>
          </w:p>
          <w:p w14:paraId="57B5FDE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2) Қатысушы Шарттың, Қағиданың талаптарын орындамаған және/немесе тиісінше орындамаған, бұзған жағдайда;</w:t>
            </w:r>
          </w:p>
          <w:p w14:paraId="7BD9BCB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3) ақпараттық қауіпсіздік шаралары бұзылған жағдайда;</w:t>
            </w:r>
          </w:p>
          <w:p w14:paraId="6B2A7F3E"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4) аномалды трафик фактісі анықталған жағдайда: рұқсат етілген сессиялар санының, күмәнді белсенділік фактілерінің, трафиктің шамадан тыс үлкен көлемдерінің, Оператордың басып кіруді табу жүйелерімен тіркелген желілік порттарды/мекенжайларды сканерлеу әрекеттерінің асып кетуі;</w:t>
            </w:r>
          </w:p>
          <w:p w14:paraId="58604C9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 Қатысушыға берілген лицензияның қолданылуы ол белсендірілген кезге дейін тоқтатыла тұрған жағдайда;</w:t>
            </w:r>
          </w:p>
          <w:p w14:paraId="0167C37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 Қатысушы қылмыстық жолмен алынған кірістерді заңдастыруға (жылыстатуға), терроризмді және экстремизмді қаржыландыруға, сондай-ақ жаппай қырып-жою қаруын таратуға және оны қаржыландыруға байланысты қызметке қатысы бар ұйымдар мен адамдардың тізбесіне енгізілген жағдайда;</w:t>
            </w:r>
          </w:p>
          <w:p w14:paraId="04C3121D"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7) Қазақстан Республикасының заңнамасында және Шартта белгіленген өзге де жағдайларда.</w:t>
            </w:r>
          </w:p>
          <w:p w14:paraId="4A9AA080"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5.1.3. Қатысушыға Қызметтер көрсетуді тоқтатуға:</w:t>
            </w:r>
          </w:p>
          <w:p w14:paraId="290C3C28"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 Клиенттің келісімінсіз Жүйе арқылы алынған деректерді үшінші тұлғаларға беруге;</w:t>
            </w:r>
          </w:p>
          <w:p w14:paraId="556C831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2) Қатысушылар тарапынан санкцияланбаған операциялар анықталған жағдайда;</w:t>
            </w:r>
          </w:p>
          <w:p w14:paraId="3EEE5B9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3) соттың заңды күшіне енген шешіміне немесе уәкілетті органның нұсқамасына сәйкес;</w:t>
            </w:r>
          </w:p>
          <w:p w14:paraId="593D170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4) Қазақстан Республикасының заңнамасында және Шартта белгіленген өзге де жағдайларда.</w:t>
            </w:r>
          </w:p>
          <w:p w14:paraId="17A88F6E"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5.1.4. Тараптар арасындағы рәсімдерді, өзара іс-қимылға қойылатын талаптарды және Жүйеде ақпараттық қауіпсіздікті қамтамасыз ету жөніндегі талаптарды айқындауға;</w:t>
            </w:r>
          </w:p>
          <w:p w14:paraId="3893316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5.1.5. Қазақстан Республикасы Ұлттық Банкінің талабы бойынша Қазақстан Республикасының заңнамасында айқындалған талаптар мен шектеулерді ескере отырып, қатысушының барлық деректемелері бөлінісінде статистикалық деректерді ұсынуға;</w:t>
            </w:r>
          </w:p>
          <w:p w14:paraId="01DBDA80"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lastRenderedPageBreak/>
              <w:t>5.1.6. Жүйеде жүргізілетін барлық операциялардың мониторингін жүзеге асыруға;</w:t>
            </w:r>
          </w:p>
          <w:p w14:paraId="6A5A00F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5.1.7. Қатысушыға берілген ҚНРДА лицензиясынан айыру фактісі расталған жағдайда шартты біржақты тәртіппен бұзуға құқылы.</w:t>
            </w:r>
          </w:p>
          <w:p w14:paraId="19E31059" w14:textId="77777777" w:rsidR="00A57E2F" w:rsidRPr="00D027F0" w:rsidRDefault="00A57E2F">
            <w:pPr>
              <w:spacing w:line="240" w:lineRule="auto"/>
              <w:ind w:leftChars="0" w:left="0" w:firstLineChars="0" w:firstLine="0"/>
              <w:jc w:val="both"/>
              <w:rPr>
                <w:b/>
                <w:bCs/>
                <w:sz w:val="20"/>
                <w:szCs w:val="20"/>
                <w:lang w:val="kk-KZ"/>
              </w:rPr>
            </w:pPr>
            <w:r w:rsidRPr="00D027F0">
              <w:rPr>
                <w:b/>
                <w:bCs/>
                <w:sz w:val="20"/>
                <w:szCs w:val="20"/>
                <w:lang w:val="kk-KZ"/>
              </w:rPr>
              <w:t>5.2. Қатысушы құқылы:</w:t>
            </w:r>
          </w:p>
          <w:p w14:paraId="36F6D4F0"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5.2.1. Шарттың 2-қосымшасында көзделген нысан бойынша өтініш бере отырып, сервистің API ажыратуды жүзеге асыруға;</w:t>
            </w:r>
          </w:p>
          <w:p w14:paraId="3653D447"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5.2.2. Оператордан Шартта белгіленген мерзімде және шарттарда тиісті көлемде Қызметтер көрсетуді талап етуге;</w:t>
            </w:r>
          </w:p>
          <w:p w14:paraId="4903808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5.2.3. өздерінің автоматтандырылған жұмыс орындарында немесе серверлерінде Жүйеге қол жеткізуді шектелмеген санын пайдалануға;</w:t>
            </w:r>
          </w:p>
          <w:p w14:paraId="2665D777"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5.2.4. Жүйенің жұмыс мәселелері бойынша техникалық қолдау бойынша сағат 08:40-тан 17:40-қа дейін (түскі үзіліс 12:40-тан 13:40-қа дейін), сондай-ақ Call-center 07:00-ден 20:00-ге дейін (түскі үзіліссіз) электрондық пошта/телефон арқылы консультация алуға құқылы.</w:t>
            </w:r>
          </w:p>
          <w:p w14:paraId="2C07BAB6" w14:textId="77777777" w:rsidR="00A57E2F" w:rsidRPr="00D027F0" w:rsidRDefault="00A57E2F">
            <w:pPr>
              <w:spacing w:line="240" w:lineRule="auto"/>
              <w:ind w:leftChars="0" w:left="0" w:firstLineChars="0" w:firstLine="0"/>
              <w:jc w:val="both"/>
              <w:rPr>
                <w:b/>
                <w:bCs/>
                <w:sz w:val="20"/>
                <w:szCs w:val="20"/>
                <w:lang w:val="kk-KZ"/>
              </w:rPr>
            </w:pPr>
            <w:r w:rsidRPr="00D027F0">
              <w:rPr>
                <w:b/>
                <w:bCs/>
                <w:sz w:val="20"/>
                <w:szCs w:val="20"/>
                <w:lang w:val="kk-KZ"/>
              </w:rPr>
              <w:t>5.3. Оператор міндеттенеді:</w:t>
            </w:r>
          </w:p>
          <w:p w14:paraId="3F92A0B9"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5.3.1. Шарт пен Қағидалар бойынша талаптар мен міндеттемелерді сақтауға және тиісінше орындауға;</w:t>
            </w:r>
          </w:p>
          <w:p w14:paraId="772CB36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5.3.2. Оператор жүргізетін профилактикалық жұмыстар мен техникалық қызмет көрсету уақытын қоспағанда немесе қолжетімді ақпарат көздері жағында Жүйенің жұмыс істеуінің тәулік бойғы режимін қамтамасыз етуге;</w:t>
            </w:r>
          </w:p>
          <w:p w14:paraId="08EC0463"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5.3.3. Қағидаға сәйкес Жүйедегі өзгерістер туралы Қатысушыны хабардар етуге;</w:t>
            </w:r>
          </w:p>
          <w:p w14:paraId="61710ED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5.3.4. күтпеген тоқтау жағдайында дербес деректерді және банк шоттары туралы ақпаратты қорғау және Жүйенің жұмыс істеуін қалпына келтіру жөнінде қажетті шаралар қабылдауға;</w:t>
            </w:r>
          </w:p>
          <w:p w14:paraId="49528BB8"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5.3.5. банк шоттары туралы ақпарат алмасу процесін жүзеге асыру кезінде Қағидаларға 1-қосымшада көзделген нысан бойынша Клиентті Қатысушы Жүйе арқылы дербес деректер мен банк құпиясына жататын мәліметтерді қамтитын ақпаратты беруге Келісіммен таныстыруды қамтамасыз етсін. </w:t>
            </w:r>
          </w:p>
          <w:p w14:paraId="7EC6EE3A" w14:textId="77777777" w:rsidR="00A57E2F" w:rsidRPr="00D027F0" w:rsidRDefault="00A57E2F">
            <w:pPr>
              <w:spacing w:line="240" w:lineRule="auto"/>
              <w:ind w:leftChars="0" w:left="0" w:firstLineChars="0" w:firstLine="0"/>
              <w:jc w:val="both"/>
              <w:rPr>
                <w:b/>
                <w:bCs/>
                <w:sz w:val="20"/>
                <w:szCs w:val="20"/>
                <w:lang w:val="kk-KZ"/>
              </w:rPr>
            </w:pPr>
            <w:r w:rsidRPr="00D027F0">
              <w:rPr>
                <w:b/>
                <w:bCs/>
                <w:sz w:val="20"/>
                <w:szCs w:val="20"/>
                <w:lang w:val="kk-KZ"/>
              </w:rPr>
              <w:t>5.4. Қатысушы міндеттенеді:</w:t>
            </w:r>
          </w:p>
          <w:p w14:paraId="30AE25D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5.4.1. Шарттың талаптарын сақтауға, Шарт және Қағидалар бойынша міндеттемелерді тиісінше орындауға;</w:t>
            </w:r>
          </w:p>
          <w:p w14:paraId="23EEDC90"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5.4.2. Жүйеге қол жеткізуді Шартта көзделген мақсаттар үшін ғана пайдалануға және Жүйе арқылы алынған деректерді Шартта тартылмаған үшінші және өзге тұлғаларға, оның ішінде қаржы ұйымдарына бермеуге;</w:t>
            </w:r>
          </w:p>
          <w:p w14:paraId="1D9034E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5.4.3. Қазақстан Республикасының қолданыстағы заңнамасында және Оператормен белгіленген ақпараттық қауіпсіздікті қамтамасыз ету рәсімдерін сақтауға;</w:t>
            </w:r>
          </w:p>
          <w:p w14:paraId="404ABC1D"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5.4.4. дербес деректердің қауіпсіздігі мен қорғалуын және ҚР заңнамасына сәйкес Жүйе арқылы алынған банк шоттары туралы ақпаратты қамтамасыз етуге;</w:t>
            </w:r>
          </w:p>
          <w:p w14:paraId="0E1F8CD7"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5.4.5. Клиенттің дербес және банктік деректерін Операторға берудің заңнама талаптарына сәйкестігін, сондай-ақ оның дербес деректерді жинауға және өңдеуге келісімінің болуын қамтамасыз етуге;</w:t>
            </w:r>
          </w:p>
          <w:p w14:paraId="6B6AC196"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5.4.6. API сервисіне қосылған Жүйеге қатысушылардың бағдарламалық қамтамасыз етуінің жұмыс істеуі мен қол жетімділігінің бұзылуына байланысты кез келген оқыс оқиғалар туралы Операторды дереу хабардар етуге;</w:t>
            </w:r>
          </w:p>
          <w:p w14:paraId="79917B2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5.4.7. Шарттың қолданылу мерзіміне қарамастан, Оператор мен басқа да қатысушылардан алынған құпия </w:t>
            </w:r>
            <w:r w:rsidRPr="00D027F0">
              <w:rPr>
                <w:sz w:val="20"/>
                <w:szCs w:val="20"/>
                <w:lang w:val="kk-KZ"/>
              </w:rPr>
              <w:lastRenderedPageBreak/>
              <w:t>және басқа да ақпаратты жария етпеуге және құпия сақтауға;</w:t>
            </w:r>
          </w:p>
          <w:p w14:paraId="5D2E2AC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5.4.8. байланыс арналарының бірі Жүйеге қол жеткізу үшін басқа арнаны пайдаланудан бас тартқан кезде;</w:t>
            </w:r>
          </w:p>
          <w:p w14:paraId="4F2B391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5.4.9. Жүйеге қол жеткізуді өзге тұлғаларға бермеуге (иеліктен шығаруға, жалға және өтеусіз пайдалануға бермеуге, рұқсат беру жолымен және басқаларын қоса алғанда), Жүйені Шартқа, Қағидаларға сәйкес келмейтін және/немесе Қазақстан Республикасының қолданыстағы заңнамасына қайшы келетін мақсаттарға таратпауға және пайдаланбауға;</w:t>
            </w:r>
          </w:p>
          <w:p w14:paraId="483A9879"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5.4.10. Оператордың алдын ала жазбаша келісімін алмай, Шарт бойынша өзінің құқықтары мен міндеттемелерін қандай да бір нысанда (толық не ішінара) біреуге бермеуге;</w:t>
            </w:r>
          </w:p>
          <w:p w14:paraId="0AF847B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5.4.11. Операторды Қызметтерді уақтылы алмағаны туралы Қызметтерді уақтылы алмаған күннен бастап келесі жұмыс күнінен кешіктірмей хабардар етуге;</w:t>
            </w:r>
          </w:p>
          <w:p w14:paraId="71E48861" w14:textId="77777777" w:rsidR="00A57E2F" w:rsidRPr="00D027F0" w:rsidRDefault="00A57E2F">
            <w:pPr>
              <w:spacing w:line="240" w:lineRule="auto"/>
              <w:ind w:leftChars="0" w:left="0" w:firstLineChars="0" w:firstLine="0"/>
              <w:jc w:val="both"/>
              <w:rPr>
                <w:sz w:val="20"/>
                <w:szCs w:val="20"/>
              </w:rPr>
            </w:pPr>
            <w:r w:rsidRPr="00D027F0">
              <w:rPr>
                <w:sz w:val="20"/>
                <w:szCs w:val="20"/>
              </w:rPr>
              <w:t xml:space="preserve">5.4.12. </w:t>
            </w:r>
            <w:proofErr w:type="spellStart"/>
            <w:r w:rsidRPr="00D027F0">
              <w:rPr>
                <w:sz w:val="20"/>
                <w:szCs w:val="20"/>
              </w:rPr>
              <w:t>Клиенттің</w:t>
            </w:r>
            <w:proofErr w:type="spellEnd"/>
            <w:r w:rsidRPr="00D027F0">
              <w:rPr>
                <w:sz w:val="20"/>
                <w:szCs w:val="20"/>
              </w:rPr>
              <w:t xml:space="preserve"> </w:t>
            </w:r>
            <w:proofErr w:type="spellStart"/>
            <w:r w:rsidRPr="00D027F0">
              <w:rPr>
                <w:sz w:val="20"/>
                <w:szCs w:val="20"/>
              </w:rPr>
              <w:t>деректерін</w:t>
            </w:r>
            <w:proofErr w:type="spellEnd"/>
            <w:r w:rsidRPr="00D027F0">
              <w:rPr>
                <w:sz w:val="20"/>
                <w:szCs w:val="20"/>
              </w:rPr>
              <w:t xml:space="preserve"> </w:t>
            </w:r>
            <w:proofErr w:type="spellStart"/>
            <w:r w:rsidRPr="00D027F0">
              <w:rPr>
                <w:sz w:val="20"/>
                <w:szCs w:val="20"/>
              </w:rPr>
              <w:t>трансшекаралық</w:t>
            </w:r>
            <w:proofErr w:type="spellEnd"/>
            <w:r w:rsidRPr="00D027F0">
              <w:rPr>
                <w:sz w:val="20"/>
                <w:szCs w:val="20"/>
              </w:rPr>
              <w:t xml:space="preserve"> </w:t>
            </w:r>
            <w:proofErr w:type="spellStart"/>
            <w:r w:rsidRPr="00D027F0">
              <w:rPr>
                <w:sz w:val="20"/>
                <w:szCs w:val="20"/>
              </w:rPr>
              <w:t>беруге</w:t>
            </w:r>
            <w:proofErr w:type="spellEnd"/>
            <w:r w:rsidRPr="00D027F0">
              <w:rPr>
                <w:sz w:val="20"/>
                <w:szCs w:val="20"/>
              </w:rPr>
              <w:t xml:space="preserve"> </w:t>
            </w:r>
            <w:proofErr w:type="spellStart"/>
            <w:r w:rsidRPr="00D027F0">
              <w:rPr>
                <w:sz w:val="20"/>
                <w:szCs w:val="20"/>
              </w:rPr>
              <w:t>тыйым</w:t>
            </w:r>
            <w:proofErr w:type="spellEnd"/>
            <w:r w:rsidRPr="00D027F0">
              <w:rPr>
                <w:sz w:val="20"/>
                <w:szCs w:val="20"/>
              </w:rPr>
              <w:t xml:space="preserve"> </w:t>
            </w:r>
            <w:proofErr w:type="spellStart"/>
            <w:r w:rsidRPr="00D027F0">
              <w:rPr>
                <w:sz w:val="20"/>
                <w:szCs w:val="20"/>
              </w:rPr>
              <w:t>салуды</w:t>
            </w:r>
            <w:proofErr w:type="spellEnd"/>
            <w:r w:rsidRPr="00D027F0">
              <w:rPr>
                <w:sz w:val="20"/>
                <w:szCs w:val="20"/>
              </w:rPr>
              <w:t xml:space="preserve"> </w:t>
            </w:r>
            <w:proofErr w:type="spellStart"/>
            <w:r w:rsidRPr="00D027F0">
              <w:rPr>
                <w:sz w:val="20"/>
                <w:szCs w:val="20"/>
              </w:rPr>
              <w:t>сақтауға</w:t>
            </w:r>
            <w:proofErr w:type="spellEnd"/>
            <w:r w:rsidRPr="00D027F0">
              <w:rPr>
                <w:sz w:val="20"/>
                <w:szCs w:val="20"/>
              </w:rPr>
              <w:t>;</w:t>
            </w:r>
          </w:p>
          <w:p w14:paraId="6750DAF6"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5.4.13. Қатысушының лицензиясын тоқтата тұру/одан айыру туралы Операторға дереу хабарлауға. Лицензиядан айыру/тоқтата тұру фактісі туралы Оператор уақтылы хабардар етілмеген/хабардар етілмеген жағдайда Қатысушы жауапты болады.</w:t>
            </w:r>
          </w:p>
          <w:p w14:paraId="23ECF499" w14:textId="377DA917" w:rsidR="00A57E2F" w:rsidRPr="00D027F0" w:rsidRDefault="00A57E2F">
            <w:pPr>
              <w:spacing w:line="240" w:lineRule="auto"/>
              <w:ind w:leftChars="0" w:left="0" w:firstLineChars="0" w:firstLine="0"/>
              <w:jc w:val="both"/>
              <w:rPr>
                <w:sz w:val="20"/>
                <w:szCs w:val="20"/>
                <w:lang w:val="kk-KZ"/>
              </w:rPr>
            </w:pPr>
          </w:p>
          <w:p w14:paraId="6ACCA2CE" w14:textId="77777777" w:rsidR="005F6639" w:rsidRPr="00D027F0" w:rsidRDefault="005F6639">
            <w:pPr>
              <w:spacing w:line="240" w:lineRule="auto"/>
              <w:ind w:leftChars="0" w:left="0" w:firstLineChars="0" w:firstLine="0"/>
              <w:jc w:val="both"/>
              <w:rPr>
                <w:sz w:val="20"/>
                <w:szCs w:val="20"/>
                <w:lang w:val="kk-KZ"/>
              </w:rPr>
            </w:pPr>
          </w:p>
          <w:p w14:paraId="159DF198" w14:textId="77777777" w:rsidR="005F6639" w:rsidRPr="00D027F0" w:rsidRDefault="005F6639">
            <w:pPr>
              <w:spacing w:line="240" w:lineRule="auto"/>
              <w:ind w:leftChars="0" w:left="0" w:firstLineChars="0" w:firstLine="0"/>
              <w:jc w:val="both"/>
              <w:rPr>
                <w:sz w:val="20"/>
                <w:szCs w:val="20"/>
                <w:lang w:val="kk-KZ"/>
              </w:rPr>
            </w:pPr>
          </w:p>
          <w:p w14:paraId="54705444"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6. ТАРАПТАРДЫҢ ЖАУАПКЕРШІЛІГІ</w:t>
            </w:r>
          </w:p>
          <w:p w14:paraId="745DA7DD"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6.1.Тараптардың осы Шартқа сәйкес өздеріне қабылдаған міндеттемелерін орындамағаны және/немесе тиісінше орындамағаны үшін Тараптар Қазақстан Республикасының заңнамасына және осы Шартқа сәйкес жауапты болады.    </w:t>
            </w:r>
          </w:p>
          <w:p w14:paraId="47FDD07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6.2.Көрсетілген қызметтерге ақы төлеу мерзімі бұзылған жағдайда, Қатысушы Операторға мерзімі өткен әрбір күнтізбелік күн үшін мерзімінде енгізілмеген соманың 0,1% (нөл бүтін оннан бір пайызы) мөлшерінде, бірақ мерзімі өткен төлем сомасының 5% (бес пайызынан) аспайтын тұрақсыздық айыбын төлейді.</w:t>
            </w:r>
          </w:p>
          <w:p w14:paraId="6F32E60D"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6.3.Оператор нақты келтірілген залал құжатпен дәлелденген жағдайда, Шарт бойынша өзінің міндеттері шеңберінде (оларды орындау/тиісінше орындамау) Қатысушы алдында жауапты болады және Қатысушының клиент және кез келген үшінші тұлғалар алдындағы міндеттемелері бойынша жауапты болмайды.</w:t>
            </w:r>
          </w:p>
          <w:p w14:paraId="0EB080D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6.4.Тараптардың бірі Шарттың 8-бөлімін бұзған жағдайда. Құпия ақпаратты ашқан Тарап құпия ақпаратты ашу салдарынан туындаған тікелей дәлелденген залалды толық көлемде өтейді.</w:t>
            </w:r>
          </w:p>
          <w:p w14:paraId="244BF60D"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6.5.Оператор жауапты емес:</w:t>
            </w:r>
          </w:p>
          <w:p w14:paraId="112B15CF"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6.5.1. Қатысушының Операторға немесе оның іс-әрекетіне тікелей байланысты емес себептер бойынша, егер олар Оператордың бақылауында емес мән-жайлардан туындаған болса, Жүйедегі ақаулықтар (кедергілер, бұрмалаулар, үзілістер немесе кідірістер) үшін Қызметтерді алудың мүмкін еместігі үшін. Мұндай мән-жайлар деп мыналар түсініледі: бөлінген байланыс желілерінің жұмыс істемеуі, аппараттық немесе бағдарламалық модификациялар, парольдерді қайта орнату және Қатысушының Оператормен келісілмеген басқа да іс-әрекеттері;</w:t>
            </w:r>
          </w:p>
          <w:p w14:paraId="3CF06BCF"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lastRenderedPageBreak/>
              <w:t>6.5.2. Шарттың талаптарына сәйкес Жүйеге және API Пайдаланушыға API Жеткізуші беретін ақпараттың мазмұны үшін;</w:t>
            </w:r>
          </w:p>
          <w:p w14:paraId="6E64B438"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6.5.3. Шарттың талаптарына сәйкес профилактикалық жұмыстар жүргізілген жағдайда Жүйенің бос тұрғаны үшін.</w:t>
            </w:r>
          </w:p>
          <w:p w14:paraId="2862C840"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6.5.4. Қатысушының Клиенттерге және өзге тұлғаларға көрсететін қызметтерінің түпкілікті нәтижесі үшін.</w:t>
            </w:r>
          </w:p>
          <w:p w14:paraId="70A8F51F"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6.5.5. мемлекеттік органдар сервистерінің қол жетімсіздігі.</w:t>
            </w:r>
          </w:p>
          <w:p w14:paraId="1CD0971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6.6. Жүйенің жұмыс істеуін бұзған күтпеген жағдайлар туындаған жағдайда, Тараптар оны қалпына келтіру жөнінде барлық ықтимал шараларды қабылдайды.</w:t>
            </w:r>
          </w:p>
          <w:p w14:paraId="0941AF9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6.7. Тұрақсыздық айыбы (айыппұл, өсімпұл) сомасын төлеу Тараптарды Шарт бойынша өз міндеттемелерін орындаудан босатпайды.</w:t>
            </w:r>
          </w:p>
          <w:p w14:paraId="37F90F77"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6.8. Шарт бойынша тұрақсыздық айыбын есептеу және ұсыну (талап ету) Тараптардың құқығы, бірақ міндеті болып табылмайды және егер оны Тараптар ұсынбаса, онда тұрақсыздық айыбын есептеуге және төлеуге жатпайды.</w:t>
            </w:r>
          </w:p>
          <w:p w14:paraId="68D30E23"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6.9. Егер Тарап тұрақсыздық айыбын төлеу туралы өзінің талап қою құқығын пайдаланбаса, бұл бұдан әрі оның тиісті құқықтардан бас тартуы ретінде бағаланбайды.</w:t>
            </w:r>
          </w:p>
          <w:p w14:paraId="03D2409E"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6.10. Шарт бойынша есептелген айыппұлдарды, өсімпұлдар мен тұрақсыздық айыптарын төлеуді Тараптар тиісті талапты алған сәттен бастап 10 (он) жұмыс күні ішінде жүзеге асырады.</w:t>
            </w:r>
          </w:p>
          <w:p w14:paraId="1F8318EA" w14:textId="77777777" w:rsidR="005F6639" w:rsidRPr="00D027F0" w:rsidRDefault="005F6639">
            <w:pPr>
              <w:spacing w:line="240" w:lineRule="auto"/>
              <w:ind w:leftChars="0" w:left="0" w:firstLineChars="0" w:firstLine="0"/>
              <w:jc w:val="both"/>
              <w:rPr>
                <w:sz w:val="20"/>
                <w:szCs w:val="20"/>
                <w:lang w:val="kk-KZ"/>
              </w:rPr>
            </w:pPr>
          </w:p>
          <w:p w14:paraId="5475A004"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7.  ЕҢСЕРІЛМЕЙТІН КҮШТІҢ МӘН-ЖАЙЛАРЫ</w:t>
            </w:r>
          </w:p>
          <w:p w14:paraId="3F88953E"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(ФОРС-МАЖОР)</w:t>
            </w:r>
          </w:p>
          <w:p w14:paraId="75D2328D"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7.1.Тараптар Шарт бойынша міндеттемелерін ішінара немесе толық орындамағаны үшін, егер ол Шарт жасасқаннан кейін туындаған еңсерілмейтін күш (форс-мажор) жағдайларының салдары болып табылса, жауапкершіліктен босатылады.</w:t>
            </w:r>
          </w:p>
          <w:p w14:paraId="1BEA52E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7.2.Шартқа қол қою кезінде Оператор мен Қатысушының еркінен басқа туындаған, олардың басталуы мен іс-қимылына Тараптар нақты жағдайда еңсерілмейтін күштің іс-қимылына ұшыраған Тараптан әділ талап ету және күтуге болатын шаралар мен құралдардың көмегімен кедергі келтіре алмаған сыртқы және төтенше оқиғалар еңсерілмейтін күш деп түсініледі.</w:t>
            </w:r>
          </w:p>
          <w:p w14:paraId="077BD96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7.3.Міндеттемелерін орындауға форс-мажор мән-жайлары кедергі келтіретін Тарап осындай мән-жайлар туындаған сәттен бастап 5 (бес) күнтізбелік күн ішінде не бұл мүмкін болысымен еңсерілмейтін күш мән-жайларының туындағаны және ықтимал ұзақтығы туралы екінші Тарапты хабардар етуге міндетті. Жоғарыда аталған мән-жайлардың басталғаны туралы уақтылы хабарламаған Тарап Шарт бойынша өз міндеттемелерін орындамағаны үшін жауапкершіліктен босататын негіз ретінде оларға сілтеме жасау құқығынан айырылады.</w:t>
            </w:r>
          </w:p>
          <w:p w14:paraId="35507B6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7.4.Тараптар осы Шартты жасасқаннан кейін форс-мажорлық мән-жайлар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6B9A9AE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7.5.Егер еңсерілмейтін күш әрекеті бір айдан астам уақытқа созылса, онда оның әрекетімен қозғалмаған Тарап осы Шартты біржақты тәртіппен бұзуға құқылы.</w:t>
            </w:r>
          </w:p>
          <w:p w14:paraId="25352EC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7.6.Форс-мажор жағдайларының аяқталу фактісін растайтын құжаттар форс-мажор жағдайлары орын алған </w:t>
            </w:r>
            <w:r w:rsidRPr="00D027F0">
              <w:rPr>
                <w:sz w:val="20"/>
                <w:szCs w:val="20"/>
                <w:lang w:val="kk-KZ"/>
              </w:rPr>
              <w:lastRenderedPageBreak/>
              <w:t>мемлекеттің осыған уәкілетті мемлекеттік органы немесе ұйымы берген тиісті құжаттар (анықтамалар, сертификаттар, актілер және т.б.) болып табылады.</w:t>
            </w:r>
          </w:p>
          <w:p w14:paraId="0450CEEF"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7.7.Жалпыға мәлім сипаттағы еңсерілмейтін күш мән-жайлары қосымша растаулар мен дәлелдемелерді талап етпейді.</w:t>
            </w:r>
          </w:p>
          <w:p w14:paraId="2B1F483E" w14:textId="77777777" w:rsidR="00A57E2F" w:rsidRPr="00D027F0" w:rsidRDefault="00A57E2F">
            <w:pPr>
              <w:spacing w:line="240" w:lineRule="auto"/>
              <w:ind w:leftChars="0" w:left="0" w:firstLineChars="0" w:firstLine="0"/>
              <w:jc w:val="both"/>
              <w:rPr>
                <w:sz w:val="20"/>
                <w:szCs w:val="20"/>
                <w:lang w:val="kk-KZ"/>
              </w:rPr>
            </w:pPr>
          </w:p>
          <w:p w14:paraId="6A234CCF" w14:textId="478EB5AB" w:rsidR="00A57E2F" w:rsidRPr="00D027F0" w:rsidRDefault="00A57E2F">
            <w:pPr>
              <w:spacing w:line="240" w:lineRule="auto"/>
              <w:ind w:leftChars="0" w:left="0" w:firstLineChars="0" w:firstLine="0"/>
              <w:jc w:val="both"/>
              <w:rPr>
                <w:sz w:val="20"/>
                <w:szCs w:val="20"/>
                <w:lang w:val="kk-KZ"/>
              </w:rPr>
            </w:pPr>
          </w:p>
          <w:p w14:paraId="7FE76373" w14:textId="77777777" w:rsidR="005F6639" w:rsidRPr="00D027F0" w:rsidRDefault="005F6639">
            <w:pPr>
              <w:spacing w:line="240" w:lineRule="auto"/>
              <w:ind w:leftChars="0" w:left="0" w:firstLineChars="0" w:firstLine="0"/>
              <w:jc w:val="both"/>
              <w:rPr>
                <w:sz w:val="20"/>
                <w:szCs w:val="20"/>
                <w:lang w:val="kk-KZ"/>
              </w:rPr>
            </w:pPr>
          </w:p>
          <w:p w14:paraId="67469CAE" w14:textId="77777777" w:rsidR="00A57E2F" w:rsidRPr="00D027F0" w:rsidRDefault="00A57E2F">
            <w:pPr>
              <w:spacing w:line="240" w:lineRule="auto"/>
              <w:ind w:leftChars="0" w:left="0" w:firstLineChars="0" w:firstLine="0"/>
              <w:jc w:val="both"/>
              <w:rPr>
                <w:sz w:val="20"/>
                <w:szCs w:val="20"/>
                <w:lang w:val="kk-KZ"/>
              </w:rPr>
            </w:pPr>
          </w:p>
          <w:p w14:paraId="1AF5A63D"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8. АҚПАРАТТЫҚ ҚАУІПСІЗДІК, ҚҰПИЯЛЫЛЫҚ,</w:t>
            </w:r>
          </w:p>
          <w:p w14:paraId="5CF742A2"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БАНК ҚҰПИЯСЫН САҚТАУ ЖӘНЕ ДЕРБЕС ДЕРЕКТЕРДІ ҚОРҒАУ РЕЖИМІ</w:t>
            </w:r>
          </w:p>
          <w:p w14:paraId="14C41DD7"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8.1. Тараптар қазіргі заманғы технологиялар мен ішкі рәсімдерге ие және дербес деректерді бөгде араласудан, ағып кетуден, ақпаратқа қол жеткізуге рұқсат етілмеген әрекеттерден қорғауға, электрондық құжаттардың мазмұнындағы бұрмалаулардың және/немесе өзгерістердің болуын өзгертуге, ашуға немесе жоюға бағытталған барлық іс-қимылдарды жүзеге асырады.</w:t>
            </w:r>
          </w:p>
          <w:p w14:paraId="42B9848B"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8.2. Тараптар Жүйеде Тараптар өңдеген ақпараттың және барлық электрондық хабарламалардың аудиторлық ізінің Тараптардың ішкі бағдарламалық жүйелерінде кемінде бес жыл сақталуын Қазақстан Республикасының қолданыстағы заңнамасында белгіленген тәртіппен қамтамасыз етуге міндеттенеді.</w:t>
            </w:r>
          </w:p>
          <w:p w14:paraId="621E8E4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8.3. Тараптардың әрқайсысы қорғалатын ақпаратқа қатысты тиісті құпиялылық режимін сақтайды және көрсетілген ақпаратты жария етуден қорғау жөнінде барлық қажетті шараларды қабылдайды.</w:t>
            </w:r>
          </w:p>
          <w:p w14:paraId="49443193"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8.4. Тараптар Шарттың талаптары тұтастай және ұсынушы Тарап белгілеген барлық ақпаратты ҚР заңнамасының талаптарына сәйкес қорғалатын ретінде екінші Тарап көрсетілген ақпаратты ұсынған Тараптың жазбаша рұқсатынсыз ешқандай үшінші тарапқа жария ете алмайтынын мойындайды, бұған:</w:t>
            </w:r>
          </w:p>
          <w:p w14:paraId="582EA5B3"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8.4.1. шартты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1097A0F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8.4.2. егер мұндай жария ету Қазақстан Республикасының заңнамасында ұйғарылса не оған уәкілеттік берілген мемлекеттік органдардың ресми сұрау салулары негізінде жүзеге асырылса.</w:t>
            </w:r>
          </w:p>
          <w:p w14:paraId="2405FA0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8.5. Тараптар екінші Тараптың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14555BB3"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8.6. Тараптар қорғалатын ақпаратты оған заңсыз немесе кездейсоқ қол жеткізуден, қорғалатын ақпаратты жоюдан, өзгертуден, бұғаттаудан, көшіруден, ұсынудан, таратудан, сондай-ақ қорғалатын ақпаратқа қатысты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29AB9940" w14:textId="77777777" w:rsidR="00A57E2F" w:rsidRPr="00D027F0" w:rsidRDefault="00A57E2F">
            <w:pPr>
              <w:spacing w:line="240" w:lineRule="auto"/>
              <w:ind w:leftChars="0" w:left="0" w:firstLineChars="0" w:firstLine="0"/>
              <w:jc w:val="both"/>
              <w:rPr>
                <w:sz w:val="20"/>
                <w:szCs w:val="20"/>
                <w:lang w:val="kk-KZ"/>
              </w:rPr>
            </w:pPr>
          </w:p>
          <w:p w14:paraId="18B3F614" w14:textId="4AF418FC" w:rsidR="005F6639" w:rsidRPr="00D027F0" w:rsidRDefault="005F6639">
            <w:pPr>
              <w:spacing w:line="240" w:lineRule="auto"/>
              <w:ind w:leftChars="0" w:left="0" w:firstLineChars="0" w:firstLine="0"/>
              <w:jc w:val="both"/>
              <w:rPr>
                <w:sz w:val="20"/>
                <w:szCs w:val="20"/>
                <w:lang w:val="kk-KZ"/>
              </w:rPr>
            </w:pPr>
          </w:p>
          <w:p w14:paraId="116F4C79" w14:textId="77777777" w:rsidR="005F6639" w:rsidRPr="00D027F0" w:rsidRDefault="005F6639">
            <w:pPr>
              <w:spacing w:line="240" w:lineRule="auto"/>
              <w:ind w:leftChars="0" w:left="0" w:firstLineChars="0" w:firstLine="0"/>
              <w:jc w:val="both"/>
              <w:rPr>
                <w:sz w:val="20"/>
                <w:szCs w:val="20"/>
                <w:lang w:val="kk-KZ"/>
              </w:rPr>
            </w:pPr>
          </w:p>
          <w:p w14:paraId="75A72AC0"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9.  СЫБАЙЛАС ЖЕМҚОРЛЫҚҚА ҚАРСЫ ЕСКЕРТУ</w:t>
            </w:r>
          </w:p>
          <w:p w14:paraId="291FF99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9.1 Тараптар оларға Қазақстан Республикасының сыбайлас жемқорлыққа қарсы іс-қимыл туралы </w:t>
            </w:r>
            <w:r w:rsidRPr="00D027F0">
              <w:rPr>
                <w:sz w:val="20"/>
                <w:szCs w:val="20"/>
                <w:lang w:val="kk-KZ"/>
              </w:rPr>
              <w:lastRenderedPageBreak/>
              <w:t>заңнамалық және өзге де нормативтік құқықтық актілерінің (бұдан әрі - сыбайлас жемқорлыққа қарсы талаптар) талаптары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4AB61D2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9.2 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4788FCBE"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9.3 Сыбайлас жемқорлыққа қарсы талаптарды бұзған және (немесе) осы Шартты орындау үшін тартылатын өзінің қызметкерлері, өкілдері, үлестес тұлғалары осы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37FDC8F7" w14:textId="77777777" w:rsidR="005F6639" w:rsidRPr="00D027F0" w:rsidRDefault="005F6639">
            <w:pPr>
              <w:spacing w:line="240" w:lineRule="auto"/>
              <w:ind w:leftChars="0" w:left="0" w:firstLineChars="0" w:firstLine="0"/>
              <w:jc w:val="both"/>
              <w:rPr>
                <w:sz w:val="20"/>
                <w:szCs w:val="20"/>
                <w:lang w:val="kk-KZ"/>
              </w:rPr>
            </w:pPr>
          </w:p>
          <w:p w14:paraId="6B10A04D"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10.  ҚОЛДАНЫЛАТЫН ҚҰҚЫҚ ЖӘНЕ ДАУЛАРДЫ ШЕШУ ТӘРТІБІ</w:t>
            </w:r>
          </w:p>
          <w:p w14:paraId="77E29A49"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10.1  Шарттың талаптарын орындау процесінде келіспеушіліктер туындаған жағдайда Тараптар арасындағы дауларды қарау өзара мүдделерді ескере отырып, келіссөздер жолымен жүзеге асырылады. Тараптар оларды соттан тыс тәртіппен жою үшін барлық қажетті шараларды қабылдауға міндеттенеді. Өзара келiсiмге қол жеткiзiлмеген жағдайда барлық реттелмеген дауларды Қазақстан Республикасының заңдарына сәйкес Алматы қаласының мамандандырылған ауданаралық экономикалық соты қарайды.</w:t>
            </w:r>
          </w:p>
          <w:p w14:paraId="4B45ED83" w14:textId="77777777" w:rsidR="00A57E2F" w:rsidRPr="00D027F0" w:rsidRDefault="00A57E2F">
            <w:pPr>
              <w:spacing w:line="240" w:lineRule="auto"/>
              <w:ind w:leftChars="0" w:left="0" w:firstLineChars="0" w:firstLine="0"/>
              <w:jc w:val="both"/>
              <w:rPr>
                <w:sz w:val="20"/>
                <w:szCs w:val="20"/>
                <w:lang w:val="kk-KZ"/>
              </w:rPr>
            </w:pPr>
          </w:p>
          <w:p w14:paraId="54B59254"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11. ШАРТТЫ ӨЗГЕРТУ ЖӘНЕ БҰЗУ ТӘРТІБІ</w:t>
            </w:r>
          </w:p>
          <w:p w14:paraId="54BB954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11.1. Шартқа өзгерістер және/немесе толықтырулар енгізуді Оператор біржақты тәртіппен жүргізеді.</w:t>
            </w:r>
          </w:p>
          <w:p w14:paraId="3B59B84E"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11.2. Оператор Шарт пен Қағидаларға өзгерістер мен толықтырулар енгізу туралы хабарламаны Шарттың және Қағидалардың жаңа редакциясын Сайтта орналастыру жолымен және Қатысушыға Өтініште көрсетілген электрондық пошта мекенжайына хабарлама жіберу жолымен жүзеге асырады.</w:t>
            </w:r>
          </w:p>
          <w:p w14:paraId="7C004C1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11.3. Егер осы Шартта өзгеше көзделмесе, Шартқа кез келген өзгерістер мен толықтырулар олар Сайтта орналастырылған күннен бастап күшіне енеді және Шартқа қосылған барлық Қатысушыларға қолданылады.</w:t>
            </w:r>
          </w:p>
          <w:p w14:paraId="3273302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11.4. Қатысушы Өтініште көрсеткен атауын, орналасқан жерін, банк деректемелерін және электрондық поштасының мекенжайын өзгерткен жағдайда, Қатысушы осындай өзгерістер болған сәттен бастап 3 (үш) жұмыс күні ішінде бұл туралы Операторға жазбаша хабарлауға міндеттенеді. Осы тармақта көрсетілген деректерді өзгерту Шартқа қосымша келісім жасасуды талап етпейді.</w:t>
            </w:r>
          </w:p>
          <w:p w14:paraId="080BD58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11.5. Оператордың шартты біржақты тәртіппен (біржақты тәртіппен Шартты орындаудан бас тартуға) қатысушыға жазбаша хабарлама жіберу жолымен қандай да бір </w:t>
            </w:r>
            <w:r w:rsidRPr="00D027F0">
              <w:rPr>
                <w:sz w:val="20"/>
                <w:szCs w:val="20"/>
                <w:lang w:val="kk-KZ"/>
              </w:rPr>
              <w:lastRenderedPageBreak/>
              <w:t>залалды өтемей, мынадай жағдайларда бұзуға құқығы бар:</w:t>
            </w:r>
          </w:p>
          <w:p w14:paraId="490BC289"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11.5.1. ақпараттық қауіпсіздікті бұзудың күдікті фактілері анықталған кезде;</w:t>
            </w:r>
          </w:p>
          <w:p w14:paraId="6332CC79"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11.5.2. Оператор уәкілетті мемлекеттік органдардың Қатысушыны жалған кәсіпорын, банкрот, әрекетсіз деп тану фактісін анықтаған жағдайда немесе егер оны тіркеу жарамсыз деп танылса, Қатысушыға (оның ішінде Қатысушының аффилиирленген тұлғаларына, лауазымды тұлғаларына, акционерлеріне, қатысушыларына) саяси, не Операторға оның тиісті құқықтық мәртебесі мен заңға бағынушылығына күмән келтірсе;</w:t>
            </w:r>
          </w:p>
          <w:p w14:paraId="2EDB1B78"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11.5.3. Шартта және Қазақстан Республикасының заңнамасында көзделген өзге де жағдайларда жүзеге асырылады.</w:t>
            </w:r>
          </w:p>
          <w:p w14:paraId="26B99872"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11.6. Шарттың 11.5-тармағында белгіленген жағдайларда Оператор Шартты бұзу (Шартты орындаудан біржақты бас тарту) туралы хабарламада Шартты бұзу күні мен негіздемесін, күші жойылған шарттық міндеттемелердің көлемін көрсетеді.</w:t>
            </w:r>
          </w:p>
          <w:p w14:paraId="391A1CB0"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11.7. Осы Шарттың 11.5-тармағында көзделмеген жағдайларда Тараптардың кез келгені басқа Тарапты Шартты бұзудың болжамды күніне дейін кемінде 1 (бір) ай бұрын ескерте отырып, осы Шартты біржақты тәртіппен бұзуға құқылы.</w:t>
            </w:r>
          </w:p>
          <w:p w14:paraId="39CB6C85"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11.8. Осы Шартты кез келген негіздер бойынша бұзу Тараптарды бұзу сәтінде орын алған міндеттемелерден және Шарт бойынша міндеттемелерді орындамағаны үшін жауапкершіліктен босатпайды.</w:t>
            </w:r>
          </w:p>
          <w:p w14:paraId="51EC6251" w14:textId="77777777" w:rsidR="005F6639" w:rsidRPr="00D027F0" w:rsidRDefault="005F6639">
            <w:pPr>
              <w:spacing w:line="240" w:lineRule="auto"/>
              <w:ind w:leftChars="0" w:left="0" w:firstLineChars="0" w:firstLine="0"/>
              <w:jc w:val="both"/>
              <w:rPr>
                <w:sz w:val="20"/>
                <w:szCs w:val="20"/>
                <w:lang w:val="kk-KZ"/>
              </w:rPr>
            </w:pPr>
          </w:p>
          <w:p w14:paraId="3E82E2BC"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12. ШАРТТЫҢ ҚОЛДАНЫЛУ МЕРЗІМІ</w:t>
            </w:r>
          </w:p>
          <w:p w14:paraId="3E412E86"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12.1. Шарт Оператор Өтінішті тіркеген күннен бастап жасалған болып есептеледі және ол Шартта белгіленген тәртіппен бұзылғанға дейін, ал жауапкершілік бөлігінде - Тараптар өз міндеттемелерін толық орындағанға дейін қолданылады.</w:t>
            </w:r>
          </w:p>
          <w:p w14:paraId="299D0A5D" w14:textId="77777777" w:rsidR="00A57E2F" w:rsidRPr="00D027F0" w:rsidRDefault="00A57E2F">
            <w:pPr>
              <w:spacing w:line="240" w:lineRule="auto"/>
              <w:ind w:leftChars="0" w:left="0" w:firstLineChars="0" w:firstLine="0"/>
              <w:jc w:val="both"/>
              <w:rPr>
                <w:sz w:val="20"/>
                <w:szCs w:val="20"/>
                <w:lang w:val="kk-KZ"/>
              </w:rPr>
            </w:pPr>
          </w:p>
          <w:p w14:paraId="08A35B38"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13. БАСҚА ДА ШАРТТАР</w:t>
            </w:r>
          </w:p>
          <w:p w14:paraId="7DEF271E"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13.1. Шартта тікелей көзделмеген қалған барлық жағдайларда Тараптар Қазақстан Республикасының заңнамасын басшылыққа алады.</w:t>
            </w:r>
          </w:p>
          <w:p w14:paraId="5ABC9771"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13.2. Қатысушы Шарт бойынша өз міндеттемелерін біреуге толық да, ішінара да беруге құқылы емес.</w:t>
            </w:r>
          </w:p>
          <w:p w14:paraId="100AB979" w14:textId="035F89C0"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13.3. Тараптар қайта ұйымдастырылған жағдайда Шарт бойынша міндеттер олардың құқықтық мирасқорларына ауысады.</w:t>
            </w:r>
          </w:p>
          <w:p w14:paraId="03343BD5" w14:textId="77777777" w:rsidR="005F6639" w:rsidRPr="00D027F0" w:rsidRDefault="005F6639">
            <w:pPr>
              <w:spacing w:line="240" w:lineRule="auto"/>
              <w:ind w:leftChars="0" w:left="0" w:firstLineChars="0" w:firstLine="0"/>
              <w:jc w:val="both"/>
              <w:rPr>
                <w:sz w:val="20"/>
                <w:szCs w:val="20"/>
                <w:lang w:val="kk-KZ"/>
              </w:rPr>
            </w:pPr>
          </w:p>
          <w:p w14:paraId="1381AF67" w14:textId="77777777" w:rsidR="00A57E2F" w:rsidRPr="00D027F0" w:rsidRDefault="00A57E2F">
            <w:pPr>
              <w:spacing w:line="240" w:lineRule="auto"/>
              <w:ind w:leftChars="0" w:left="0" w:firstLineChars="0" w:firstLine="0"/>
              <w:jc w:val="center"/>
              <w:rPr>
                <w:b/>
                <w:bCs/>
                <w:sz w:val="20"/>
                <w:szCs w:val="20"/>
                <w:lang w:val="kk-KZ"/>
              </w:rPr>
            </w:pPr>
            <w:r w:rsidRPr="00D027F0">
              <w:rPr>
                <w:b/>
                <w:bCs/>
                <w:sz w:val="20"/>
                <w:szCs w:val="20"/>
                <w:lang w:val="kk-KZ"/>
              </w:rPr>
              <w:t>14. ОПЕРАТОРДЫҢ ЗАҢДЫ МЕКЕНЖАЙЫ ЖӘНЕ ДЕРЕКТЕМЕЛЕРІ</w:t>
            </w:r>
          </w:p>
          <w:p w14:paraId="4467221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«Қазақстан Республикасы Ұлттық Банкінің Ұлттық төлем корпорациясы» акционерлік қоғамы</w:t>
            </w:r>
          </w:p>
          <w:p w14:paraId="43946436"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мекен-жайы: : A15C9T5, Қазақстан Республикасы, Алматы қаласы, «Көктем-3» шағын ауданы, 21 үй</w:t>
            </w:r>
          </w:p>
          <w:p w14:paraId="2ED555DE" w14:textId="77777777" w:rsidR="00A57E2F" w:rsidRPr="00D027F0" w:rsidRDefault="00A57E2F">
            <w:pPr>
              <w:spacing w:line="240" w:lineRule="auto"/>
              <w:ind w:leftChars="0" w:left="0" w:firstLineChars="0" w:firstLine="0"/>
              <w:jc w:val="both"/>
              <w:rPr>
                <w:sz w:val="20"/>
                <w:szCs w:val="20"/>
              </w:rPr>
            </w:pPr>
            <w:r w:rsidRPr="00D027F0">
              <w:rPr>
                <w:sz w:val="20"/>
                <w:szCs w:val="20"/>
              </w:rPr>
              <w:t>Б</w:t>
            </w:r>
            <w:r w:rsidRPr="00D027F0">
              <w:rPr>
                <w:sz w:val="20"/>
                <w:szCs w:val="20"/>
                <w:lang w:val="kk-KZ"/>
              </w:rPr>
              <w:t>С</w:t>
            </w:r>
            <w:r w:rsidRPr="00D027F0">
              <w:rPr>
                <w:sz w:val="20"/>
                <w:szCs w:val="20"/>
              </w:rPr>
              <w:t>Н 960440000151</w:t>
            </w:r>
          </w:p>
          <w:p w14:paraId="494BEEDA"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экономика секторы 5, резиденттік белгісі 1,</w:t>
            </w:r>
          </w:p>
          <w:p w14:paraId="01170CCC" w14:textId="77777777" w:rsidR="00A57E2F" w:rsidRPr="00D027F0" w:rsidRDefault="00A57E2F">
            <w:pPr>
              <w:spacing w:line="240" w:lineRule="auto"/>
              <w:ind w:leftChars="0" w:left="0" w:firstLineChars="0" w:firstLine="0"/>
              <w:jc w:val="both"/>
              <w:rPr>
                <w:sz w:val="20"/>
                <w:szCs w:val="20"/>
                <w:lang w:val="kk-KZ"/>
              </w:rPr>
            </w:pPr>
            <w:r w:rsidRPr="00D027F0">
              <w:rPr>
                <w:sz w:val="20"/>
                <w:szCs w:val="20"/>
                <w:lang w:val="kk-KZ"/>
              </w:rPr>
              <w:t xml:space="preserve">«Қазақстан Халық Банкі» АҚ-дағы ЖСК KZ58601A861013807291 </w:t>
            </w:r>
          </w:p>
          <w:p w14:paraId="6C6E3C19" w14:textId="577329C5" w:rsidR="007E3A49" w:rsidRPr="00D027F0" w:rsidRDefault="00A57E2F">
            <w:pPr>
              <w:spacing w:line="240" w:lineRule="auto"/>
              <w:ind w:leftChars="0" w:left="0" w:firstLineChars="0" w:firstLine="0"/>
              <w:jc w:val="both"/>
              <w:rPr>
                <w:sz w:val="20"/>
                <w:szCs w:val="20"/>
              </w:rPr>
            </w:pPr>
            <w:r w:rsidRPr="00D027F0">
              <w:rPr>
                <w:sz w:val="20"/>
                <w:szCs w:val="20"/>
              </w:rPr>
              <w:t>Б</w:t>
            </w:r>
            <w:r w:rsidRPr="00D027F0">
              <w:rPr>
                <w:sz w:val="20"/>
                <w:szCs w:val="20"/>
                <w:lang w:val="kk-KZ"/>
              </w:rPr>
              <w:t>С</w:t>
            </w:r>
            <w:r w:rsidRPr="00D027F0">
              <w:rPr>
                <w:sz w:val="20"/>
                <w:szCs w:val="20"/>
              </w:rPr>
              <w:t>К HSBKKZKX.</w:t>
            </w:r>
          </w:p>
        </w:tc>
        <w:tc>
          <w:tcPr>
            <w:tcW w:w="5246" w:type="dxa"/>
            <w:tcBorders>
              <w:top w:val="single" w:sz="4" w:space="0" w:color="000000"/>
              <w:left w:val="single" w:sz="4" w:space="0" w:color="000000"/>
              <w:bottom w:val="single" w:sz="4" w:space="0" w:color="000000"/>
              <w:right w:val="single" w:sz="4" w:space="0" w:color="000000"/>
            </w:tcBorders>
          </w:tcPr>
          <w:p w14:paraId="5C04788D" w14:textId="74CDF384" w:rsidR="007E3A49" w:rsidRPr="00D027F0" w:rsidRDefault="00D027F0">
            <w:pPr>
              <w:shd w:val="clear" w:color="auto" w:fill="FFFFFF" w:themeFill="background1"/>
              <w:spacing w:line="240" w:lineRule="auto"/>
              <w:ind w:leftChars="0" w:left="0" w:firstLineChars="0" w:firstLine="0"/>
              <w:jc w:val="right"/>
              <w:rPr>
                <w:b/>
                <w:sz w:val="20"/>
                <w:szCs w:val="20"/>
              </w:rPr>
            </w:pPr>
            <w:r w:rsidRPr="00D027F0">
              <w:rPr>
                <w:b/>
                <w:sz w:val="20"/>
                <w:szCs w:val="20"/>
              </w:rPr>
              <w:lastRenderedPageBreak/>
              <w:t>Утвержден</w:t>
            </w:r>
          </w:p>
          <w:p w14:paraId="2290D190" w14:textId="77777777" w:rsidR="00D027F0" w:rsidRPr="00D027F0" w:rsidRDefault="007E3A49">
            <w:pPr>
              <w:shd w:val="clear" w:color="auto" w:fill="FFFFFF" w:themeFill="background1"/>
              <w:spacing w:line="240" w:lineRule="auto"/>
              <w:ind w:leftChars="0" w:left="0" w:firstLineChars="0" w:firstLine="0"/>
              <w:jc w:val="right"/>
              <w:rPr>
                <w:b/>
                <w:sz w:val="20"/>
                <w:szCs w:val="20"/>
              </w:rPr>
            </w:pPr>
            <w:r w:rsidRPr="00D027F0">
              <w:rPr>
                <w:b/>
                <w:sz w:val="20"/>
                <w:szCs w:val="20"/>
              </w:rPr>
              <w:t>Решением Правления АО «НПК»</w:t>
            </w:r>
          </w:p>
          <w:p w14:paraId="17F14566" w14:textId="2A40601A" w:rsidR="007E3A49" w:rsidRPr="00D027F0" w:rsidRDefault="00D027F0">
            <w:pPr>
              <w:shd w:val="clear" w:color="auto" w:fill="FFFFFF" w:themeFill="background1"/>
              <w:spacing w:line="240" w:lineRule="auto"/>
              <w:ind w:leftChars="0" w:left="0" w:firstLineChars="0" w:firstLine="0"/>
              <w:jc w:val="right"/>
              <w:rPr>
                <w:b/>
                <w:sz w:val="20"/>
                <w:szCs w:val="20"/>
              </w:rPr>
            </w:pPr>
            <w:r w:rsidRPr="00D027F0">
              <w:rPr>
                <w:b/>
                <w:sz w:val="20"/>
                <w:szCs w:val="20"/>
              </w:rPr>
              <w:t xml:space="preserve"> от 04 ноября 2025 года </w:t>
            </w:r>
            <w:r w:rsidR="007E3A49" w:rsidRPr="00D027F0">
              <w:rPr>
                <w:b/>
                <w:sz w:val="20"/>
                <w:szCs w:val="20"/>
              </w:rPr>
              <w:t>(</w:t>
            </w:r>
            <w:r w:rsidRPr="00D027F0">
              <w:rPr>
                <w:b/>
                <w:sz w:val="20"/>
                <w:szCs w:val="20"/>
              </w:rPr>
              <w:t>п</w:t>
            </w:r>
            <w:r w:rsidR="007E3A49" w:rsidRPr="00D027F0">
              <w:rPr>
                <w:b/>
                <w:sz w:val="20"/>
                <w:szCs w:val="20"/>
              </w:rPr>
              <w:t>ротокол №</w:t>
            </w:r>
            <w:r w:rsidRPr="00D027F0">
              <w:rPr>
                <w:b/>
                <w:sz w:val="20"/>
                <w:szCs w:val="20"/>
              </w:rPr>
              <w:t xml:space="preserve"> </w:t>
            </w:r>
            <w:r w:rsidR="001F410D" w:rsidRPr="00D027F0">
              <w:rPr>
                <w:b/>
                <w:sz w:val="20"/>
                <w:szCs w:val="20"/>
              </w:rPr>
              <w:t>19</w:t>
            </w:r>
            <w:r w:rsidR="007E3A49" w:rsidRPr="00D027F0">
              <w:rPr>
                <w:b/>
                <w:sz w:val="20"/>
                <w:szCs w:val="20"/>
              </w:rPr>
              <w:t>)</w:t>
            </w:r>
          </w:p>
          <w:p w14:paraId="1E00133A" w14:textId="77777777" w:rsidR="007E3A49" w:rsidRPr="00D027F0" w:rsidRDefault="007E3A49">
            <w:pPr>
              <w:shd w:val="clear" w:color="auto" w:fill="FFFFFF" w:themeFill="background1"/>
              <w:spacing w:line="240" w:lineRule="auto"/>
              <w:ind w:leftChars="0" w:left="0" w:firstLineChars="0" w:firstLine="0"/>
              <w:jc w:val="right"/>
              <w:rPr>
                <w:b/>
                <w:sz w:val="20"/>
                <w:szCs w:val="20"/>
              </w:rPr>
            </w:pPr>
            <w:r w:rsidRPr="00D027F0">
              <w:rPr>
                <w:b/>
                <w:sz w:val="20"/>
                <w:szCs w:val="20"/>
              </w:rPr>
              <w:t xml:space="preserve"> </w:t>
            </w:r>
          </w:p>
          <w:p w14:paraId="03EE6241" w14:textId="77777777" w:rsidR="007E3A49" w:rsidRPr="00D027F0" w:rsidRDefault="007E3A49">
            <w:pPr>
              <w:shd w:val="clear" w:color="auto" w:fill="FFFFFF" w:themeFill="background1"/>
              <w:spacing w:line="240" w:lineRule="auto"/>
              <w:ind w:leftChars="0" w:left="0" w:firstLineChars="0" w:firstLine="0"/>
              <w:jc w:val="right"/>
              <w:rPr>
                <w:b/>
                <w:sz w:val="20"/>
                <w:szCs w:val="20"/>
              </w:rPr>
            </w:pPr>
            <w:r w:rsidRPr="00D027F0">
              <w:rPr>
                <w:b/>
                <w:sz w:val="20"/>
                <w:szCs w:val="20"/>
              </w:rPr>
              <w:t>ТИПОВАЯ ФОРМА</w:t>
            </w:r>
          </w:p>
          <w:p w14:paraId="6B3C0458" w14:textId="77777777" w:rsidR="007E3A49" w:rsidRPr="00D027F0" w:rsidRDefault="007E3A49">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787F8EAA" w14:textId="77777777" w:rsidR="007E3A49" w:rsidRPr="00D027F0" w:rsidRDefault="007E3A49">
            <w:pPr>
              <w:shd w:val="clear" w:color="auto" w:fill="FFFFFF" w:themeFill="background1"/>
              <w:spacing w:line="240" w:lineRule="auto"/>
              <w:ind w:leftChars="0" w:left="0" w:firstLineChars="0" w:firstLine="0"/>
              <w:jc w:val="center"/>
              <w:rPr>
                <w:b/>
                <w:sz w:val="20"/>
                <w:szCs w:val="20"/>
              </w:rPr>
            </w:pPr>
            <w:r w:rsidRPr="00D027F0">
              <w:rPr>
                <w:b/>
                <w:sz w:val="20"/>
                <w:szCs w:val="20"/>
              </w:rPr>
              <w:t>ДОГОВОР ПРИСОЕДИНЕНИЯ</w:t>
            </w:r>
          </w:p>
          <w:p w14:paraId="40F6018A" w14:textId="07131729" w:rsidR="00D0764A" w:rsidRPr="00D027F0" w:rsidRDefault="007E3A49">
            <w:pPr>
              <w:shd w:val="clear" w:color="auto" w:fill="FFFFFF" w:themeFill="background1"/>
              <w:spacing w:line="240" w:lineRule="auto"/>
              <w:ind w:leftChars="0" w:left="0" w:firstLineChars="0" w:firstLine="0"/>
              <w:jc w:val="center"/>
              <w:rPr>
                <w:b/>
                <w:sz w:val="20"/>
                <w:szCs w:val="20"/>
              </w:rPr>
            </w:pPr>
            <w:r w:rsidRPr="00D027F0">
              <w:rPr>
                <w:b/>
                <w:sz w:val="20"/>
                <w:szCs w:val="20"/>
              </w:rPr>
              <w:t xml:space="preserve">о </w:t>
            </w:r>
            <w:r w:rsidR="00D0764A" w:rsidRPr="00D027F0">
              <w:rPr>
                <w:b/>
                <w:sz w:val="20"/>
                <w:szCs w:val="20"/>
              </w:rPr>
              <w:t xml:space="preserve">предоставлении услуг в </w:t>
            </w:r>
            <w:r w:rsidR="00497926" w:rsidRPr="00D027F0">
              <w:rPr>
                <w:b/>
                <w:sz w:val="20"/>
                <w:szCs w:val="20"/>
                <w:lang w:val="kk-KZ"/>
              </w:rPr>
              <w:t>С</w:t>
            </w:r>
            <w:proofErr w:type="spellStart"/>
            <w:r w:rsidR="00D0764A" w:rsidRPr="00D027F0">
              <w:rPr>
                <w:b/>
                <w:sz w:val="20"/>
                <w:szCs w:val="20"/>
              </w:rPr>
              <w:t>истеме</w:t>
            </w:r>
            <w:proofErr w:type="spellEnd"/>
            <w:r w:rsidR="00D0764A" w:rsidRPr="00D027F0">
              <w:rPr>
                <w:b/>
                <w:sz w:val="20"/>
                <w:szCs w:val="20"/>
              </w:rPr>
              <w:t xml:space="preserve"> обмена информацией по открытым программным интерфейсам </w:t>
            </w:r>
          </w:p>
          <w:p w14:paraId="16A6C624" w14:textId="7A0A8FD6" w:rsidR="007E3A49" w:rsidRPr="00D027F0" w:rsidRDefault="007E3A49">
            <w:pPr>
              <w:shd w:val="clear" w:color="auto" w:fill="FFFFFF" w:themeFill="background1"/>
              <w:spacing w:line="240" w:lineRule="auto"/>
              <w:ind w:leftChars="0" w:left="0" w:firstLineChars="0" w:firstLine="0"/>
              <w:jc w:val="center"/>
              <w:rPr>
                <w:sz w:val="20"/>
                <w:szCs w:val="20"/>
              </w:rPr>
            </w:pPr>
          </w:p>
          <w:p w14:paraId="170C019D" w14:textId="77777777" w:rsidR="007E3A49" w:rsidRPr="00D027F0" w:rsidRDefault="007E3A49">
            <w:pPr>
              <w:shd w:val="clear" w:color="auto" w:fill="FFFFFF" w:themeFill="background1"/>
              <w:spacing w:line="240" w:lineRule="auto"/>
              <w:ind w:leftChars="0" w:left="0" w:firstLineChars="0" w:firstLine="0"/>
              <w:rPr>
                <w:b/>
                <w:sz w:val="20"/>
                <w:szCs w:val="20"/>
              </w:rPr>
            </w:pPr>
            <w:proofErr w:type="spellStart"/>
            <w:r w:rsidRPr="00D027F0">
              <w:rPr>
                <w:b/>
                <w:sz w:val="20"/>
                <w:szCs w:val="20"/>
              </w:rPr>
              <w:t>г.Алматы</w:t>
            </w:r>
            <w:proofErr w:type="spellEnd"/>
            <w:r w:rsidRPr="00D027F0">
              <w:rPr>
                <w:b/>
                <w:sz w:val="20"/>
                <w:szCs w:val="20"/>
              </w:rPr>
              <w:t xml:space="preserve">                    </w:t>
            </w:r>
            <w:r w:rsidRPr="00D027F0">
              <w:rPr>
                <w:b/>
                <w:sz w:val="20"/>
                <w:szCs w:val="20"/>
              </w:rPr>
              <w:tab/>
            </w:r>
          </w:p>
          <w:p w14:paraId="42A68FCB" w14:textId="77777777" w:rsidR="007E3A49" w:rsidRPr="00D027F0" w:rsidRDefault="007E3A49">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4F799E65" w14:textId="77777777" w:rsidR="001F410D" w:rsidRPr="00D027F0" w:rsidRDefault="001F410D">
            <w:pPr>
              <w:shd w:val="clear" w:color="auto" w:fill="FFFFFF" w:themeFill="background1"/>
              <w:spacing w:line="240" w:lineRule="auto"/>
              <w:ind w:leftChars="0" w:left="0" w:firstLineChars="0" w:firstLine="0"/>
              <w:jc w:val="both"/>
              <w:rPr>
                <w:sz w:val="20"/>
                <w:szCs w:val="20"/>
              </w:rPr>
            </w:pPr>
            <w:r w:rsidRPr="00D027F0">
              <w:rPr>
                <w:sz w:val="20"/>
                <w:szCs w:val="20"/>
              </w:rPr>
              <w:t xml:space="preserve">Настоящий договор присоединения о предоставлении услуг в Системе обмена информацией по открытым программным интерфейсам (далее – Договор) определяет условия предоставления услуг акционерным обществом «Национальная платежная корпорация Национального Банка Республики Казахстан», именуемым в дальнейшем «Оператор», </w:t>
            </w:r>
            <w:bookmarkStart w:id="0" w:name="_Hlk207007322"/>
            <w:r w:rsidRPr="00D027F0">
              <w:rPr>
                <w:sz w:val="20"/>
                <w:szCs w:val="20"/>
              </w:rPr>
              <w:t xml:space="preserve">в информационной системе «Система обмена информацией по открытым программным интерфейсам» </w:t>
            </w:r>
            <w:bookmarkEnd w:id="0"/>
            <w:r w:rsidRPr="00D027F0">
              <w:rPr>
                <w:sz w:val="20"/>
                <w:szCs w:val="20"/>
              </w:rPr>
              <w:t>юридическому лицу, присоединившемуся к Договору, именуемому в дальнейшем «Участник», также совместно именуемые «Стороны», а по отдельности «Сторона».</w:t>
            </w:r>
          </w:p>
          <w:p w14:paraId="07BE7A5D" w14:textId="77777777" w:rsidR="001F410D" w:rsidRPr="00D027F0" w:rsidRDefault="001F410D">
            <w:pPr>
              <w:shd w:val="clear" w:color="auto" w:fill="FFFFFF" w:themeFill="background1"/>
              <w:spacing w:line="240" w:lineRule="auto"/>
              <w:ind w:leftChars="0" w:left="0" w:firstLineChars="0" w:firstLine="0"/>
              <w:jc w:val="both"/>
              <w:rPr>
                <w:sz w:val="20"/>
                <w:szCs w:val="20"/>
              </w:rPr>
            </w:pPr>
            <w:r w:rsidRPr="00D027F0">
              <w:rPr>
                <w:sz w:val="20"/>
                <w:szCs w:val="20"/>
              </w:rPr>
              <w:t>Положения Договора, включая его приложения, являющиеся неотъемлемыми частями Договора, приобретают юридическую силу для Сторон с момента присоединения Участника к Договору в порядке, предусмотренном статьёй 389 Гражданского кодекса Республики Казахстан. Присоединение осуществляется путём подачи Участником Заявления о присоединении по форме Приложения 1 к Договору (далее - Заявление), подписанного Участником. С указанного момента Участник приобретает все права и принимает на себя все обязанности, предусмотренные Договором. Подача Участником Заявления Оператору означает, что Участник ознакомлен с условиями Договора и согласен с тем, что условия Договора принимаются им в редакции, действующей на момент подачи Заявления, полностью без каких-либо оговорок, изъятий, изменений и протоколов разногласий.</w:t>
            </w:r>
          </w:p>
          <w:p w14:paraId="3168E3F4" w14:textId="77777777" w:rsidR="001F410D" w:rsidRPr="00D027F0" w:rsidRDefault="001F410D">
            <w:pPr>
              <w:shd w:val="clear" w:color="auto" w:fill="FFFFFF" w:themeFill="background1"/>
              <w:tabs>
                <w:tab w:val="left" w:pos="176"/>
                <w:tab w:val="left" w:pos="364"/>
              </w:tabs>
              <w:spacing w:line="240" w:lineRule="auto"/>
              <w:ind w:leftChars="0" w:left="0" w:firstLineChars="0" w:firstLine="0"/>
              <w:jc w:val="both"/>
              <w:rPr>
                <w:sz w:val="20"/>
                <w:szCs w:val="20"/>
              </w:rPr>
            </w:pPr>
            <w:r w:rsidRPr="00D027F0">
              <w:rPr>
                <w:sz w:val="20"/>
                <w:szCs w:val="20"/>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1FFDDAE3" w14:textId="77777777" w:rsidR="001F410D" w:rsidRPr="00D027F0" w:rsidRDefault="001F410D">
            <w:pPr>
              <w:shd w:val="clear" w:color="auto" w:fill="FFFFFF" w:themeFill="background1"/>
              <w:spacing w:line="240" w:lineRule="auto"/>
              <w:ind w:leftChars="0" w:left="0" w:firstLineChars="0" w:firstLine="0"/>
              <w:jc w:val="both"/>
              <w:rPr>
                <w:sz w:val="20"/>
                <w:szCs w:val="20"/>
              </w:rPr>
            </w:pPr>
            <w:r w:rsidRPr="00D027F0">
              <w:rPr>
                <w:sz w:val="20"/>
                <w:szCs w:val="20"/>
              </w:rPr>
              <w:t xml:space="preserve">Участник принимает изменения и дополнения, вносимые Оператором в Договор, в том числе в его приложения, в соответствии с условиями Договора, при этом заключения дополнительного соглашения к Договору не требуется. </w:t>
            </w:r>
          </w:p>
          <w:p w14:paraId="68C308BC" w14:textId="77777777" w:rsidR="001F410D" w:rsidRPr="00D027F0" w:rsidRDefault="001F410D">
            <w:pPr>
              <w:shd w:val="clear" w:color="auto" w:fill="FFFFFF" w:themeFill="background1"/>
              <w:spacing w:line="240" w:lineRule="auto"/>
              <w:ind w:leftChars="0" w:left="0" w:firstLineChars="0" w:firstLine="0"/>
              <w:jc w:val="both"/>
              <w:rPr>
                <w:sz w:val="20"/>
                <w:szCs w:val="20"/>
              </w:rPr>
            </w:pPr>
            <w:r w:rsidRPr="00D027F0">
              <w:rPr>
                <w:sz w:val="20"/>
                <w:szCs w:val="20"/>
              </w:rPr>
              <w:t>Актуальная редакция Договора опубликована на официальном интернет-ресурсе Оператора по адресу: www.npck.kz (далее – Сайт).</w:t>
            </w:r>
          </w:p>
          <w:p w14:paraId="24D85A6C" w14:textId="77777777" w:rsidR="0073295C" w:rsidRPr="00D027F0" w:rsidRDefault="0073295C">
            <w:pPr>
              <w:shd w:val="clear" w:color="auto" w:fill="FFFFFF" w:themeFill="background1"/>
              <w:spacing w:line="240" w:lineRule="auto"/>
              <w:ind w:leftChars="0" w:left="0" w:firstLineChars="0" w:firstLine="0"/>
              <w:jc w:val="both"/>
              <w:rPr>
                <w:sz w:val="20"/>
                <w:szCs w:val="20"/>
              </w:rPr>
            </w:pPr>
          </w:p>
          <w:p w14:paraId="5EF1A35A" w14:textId="77777777" w:rsidR="001F410D" w:rsidRPr="00D027F0" w:rsidRDefault="001F410D">
            <w:pPr>
              <w:shd w:val="clear" w:color="auto" w:fill="FFFFFF" w:themeFill="background1"/>
              <w:tabs>
                <w:tab w:val="left" w:pos="368"/>
              </w:tabs>
              <w:spacing w:line="240" w:lineRule="auto"/>
              <w:ind w:leftChars="0" w:left="0" w:firstLineChars="0" w:firstLine="0"/>
              <w:jc w:val="center"/>
              <w:textDirection w:val="lrTb"/>
              <w:textAlignment w:val="auto"/>
              <w:rPr>
                <w:b/>
                <w:color w:val="000000"/>
                <w:sz w:val="20"/>
                <w:szCs w:val="20"/>
              </w:rPr>
            </w:pPr>
            <w:r w:rsidRPr="00D027F0">
              <w:rPr>
                <w:b/>
                <w:color w:val="000000"/>
                <w:sz w:val="20"/>
                <w:szCs w:val="20"/>
              </w:rPr>
              <w:t>1. ПОНЯТИЯ, ИСПОЛЬЗУЕМЫЕ В ДОГОВОРЕ</w:t>
            </w:r>
          </w:p>
          <w:p w14:paraId="77148C7B"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API сервис –</w:t>
            </w:r>
            <w:r w:rsidRPr="00D027F0">
              <w:rPr>
                <w:sz w:val="20"/>
                <w:szCs w:val="20"/>
                <w:lang w:val="kk-KZ"/>
              </w:rPr>
              <w:t xml:space="preserve"> </w:t>
            </w:r>
            <w:r w:rsidRPr="00D027F0">
              <w:rPr>
                <w:sz w:val="20"/>
                <w:szCs w:val="20"/>
              </w:rPr>
              <w:t>интерфейс программирования приложений (англ. –</w:t>
            </w:r>
            <w:r w:rsidRPr="00D027F0">
              <w:rPr>
                <w:sz w:val="20"/>
                <w:szCs w:val="20"/>
                <w:lang w:val="kk-KZ"/>
              </w:rPr>
              <w:t xml:space="preserve"> </w:t>
            </w:r>
            <w:r w:rsidRPr="00D027F0">
              <w:rPr>
                <w:sz w:val="20"/>
                <w:szCs w:val="20"/>
              </w:rPr>
              <w:t xml:space="preserve">Application </w:t>
            </w:r>
            <w:proofErr w:type="spellStart"/>
            <w:r w:rsidRPr="00D027F0">
              <w:rPr>
                <w:sz w:val="20"/>
                <w:szCs w:val="20"/>
              </w:rPr>
              <w:t>Programming</w:t>
            </w:r>
            <w:proofErr w:type="spellEnd"/>
            <w:r w:rsidRPr="00D027F0">
              <w:rPr>
                <w:sz w:val="20"/>
                <w:szCs w:val="20"/>
              </w:rPr>
              <w:t xml:space="preserve"> Interface), который предоставляет разработчикам программный доступ к закрытому программному приложению, программе для обмена данными;</w:t>
            </w:r>
          </w:p>
          <w:p w14:paraId="6A5E5440"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 xml:space="preserve">Система – информационная система «Система обмена информацией по открытым программным интерфейсам», состоящая из программных и аппаратных средств, </w:t>
            </w:r>
            <w:r w:rsidRPr="00D027F0">
              <w:rPr>
                <w:sz w:val="20"/>
                <w:szCs w:val="20"/>
              </w:rPr>
              <w:lastRenderedPageBreak/>
              <w:t>предназначенная для технологического и безопасного взаимодействия Участников с помощью Open API;</w:t>
            </w:r>
          </w:p>
          <w:p w14:paraId="3FD307F9"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Оператор – акционерное общество «Национальная платежная корпорация Национального Банка Республики Казахстан». Оператор обеспечивает функционирование Системы и оказывает услуги Участникам в Системе;</w:t>
            </w:r>
          </w:p>
          <w:p w14:paraId="1DE5A471" w14:textId="77777777" w:rsidR="001F410D" w:rsidRPr="00D027F0" w:rsidRDefault="001F410D">
            <w:pPr>
              <w:pStyle w:val="af5"/>
              <w:numPr>
                <w:ilvl w:val="1"/>
                <w:numId w:val="32"/>
              </w:numPr>
              <w:shd w:val="clear" w:color="auto" w:fill="FFFFFF" w:themeFill="background1"/>
              <w:tabs>
                <w:tab w:val="left" w:pos="513"/>
              </w:tabs>
              <w:spacing w:line="240" w:lineRule="auto"/>
              <w:ind w:leftChars="0" w:left="0" w:firstLineChars="0" w:firstLine="0"/>
              <w:jc w:val="both"/>
              <w:textDirection w:val="lrTb"/>
              <w:textAlignment w:val="auto"/>
              <w:rPr>
                <w:sz w:val="20"/>
                <w:szCs w:val="20"/>
              </w:rPr>
            </w:pPr>
            <w:r w:rsidRPr="00D027F0">
              <w:rPr>
                <w:sz w:val="20"/>
                <w:szCs w:val="20"/>
              </w:rPr>
              <w:t>Правила – Правила функционирования Системы обмена информацией по открытым программным интерфейсам, включая все документы, являющиеся его неотъемлемой частью;</w:t>
            </w:r>
          </w:p>
          <w:p w14:paraId="0DE23362"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Участник – банк второго уровня и/или страховая (перестраховочная) организация, заключившие с Оператором Договор;</w:t>
            </w:r>
          </w:p>
          <w:p w14:paraId="39D9F026"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Страховая (перестраховочная) организация - юридическое лицо, которое на основании лицензии (выданной АРРФР) осуществляет деятельность по заключению и исполнению договоров страхования и/или перестрахования, согласно Закону Республики Казахстан «О страховой деятельности»;</w:t>
            </w:r>
          </w:p>
          <w:p w14:paraId="78DEA875"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БВУ – банк второго уровня, юридическое лицо, являющееся коммерческой организацией, которое на основании лицензии (выданной АРРФР) осуществляет банковскую деятельность в соответствии с Законом Республики Казахстан «О банках и банковской деятельности в Республике Казахстан»;</w:t>
            </w:r>
          </w:p>
          <w:p w14:paraId="10F19BB9"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Поставщик API – участник, поставляющий разработанный API на публикацию в Системе;</w:t>
            </w:r>
          </w:p>
          <w:p w14:paraId="1FEFCE91" w14:textId="2A042CEC"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Пользователь API –</w:t>
            </w:r>
            <w:r w:rsidR="00FE5C96" w:rsidRPr="00D027F0">
              <w:rPr>
                <w:sz w:val="20"/>
                <w:szCs w:val="20"/>
              </w:rPr>
              <w:t xml:space="preserve"> </w:t>
            </w:r>
            <w:r w:rsidRPr="00D027F0">
              <w:rPr>
                <w:sz w:val="20"/>
                <w:szCs w:val="20"/>
              </w:rPr>
              <w:t>участник, подключившийся к опубликованному API в Системе;</w:t>
            </w:r>
          </w:p>
          <w:p w14:paraId="4DD459A8"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 xml:space="preserve">Портал – портал Оператора, расположенный по адресу: </w:t>
            </w:r>
            <w:hyperlink r:id="rId9" w:history="1">
              <w:r w:rsidRPr="00D027F0">
                <w:rPr>
                  <w:rStyle w:val="ae"/>
                  <w:sz w:val="20"/>
                  <w:szCs w:val="20"/>
                </w:rPr>
                <w:t>https://cabinet.npck.kz</w:t>
              </w:r>
            </w:hyperlink>
            <w:r w:rsidRPr="003C3417">
              <w:rPr>
                <w:sz w:val="20"/>
                <w:szCs w:val="20"/>
              </w:rPr>
              <w:t>, предназначенный для взаимодействия с юридическими лицами при подключении к Системе;</w:t>
            </w:r>
          </w:p>
          <w:p w14:paraId="668058B9"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электронное сообщение - сообщение, в котором информация представлена в электронно-цифровой форме в формате, разработанном Оператором;</w:t>
            </w:r>
          </w:p>
          <w:p w14:paraId="64D8911D"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 xml:space="preserve">ЦОИД </w:t>
            </w:r>
            <w:r w:rsidRPr="00D027F0">
              <w:rPr>
                <w:sz w:val="20"/>
                <w:szCs w:val="20"/>
                <w:lang w:val="kk-KZ"/>
              </w:rPr>
              <w:t xml:space="preserve">– </w:t>
            </w:r>
            <w:r w:rsidRPr="00D027F0">
              <w:rPr>
                <w:sz w:val="20"/>
                <w:szCs w:val="20"/>
              </w:rPr>
              <w:t>Центр обмена идентификационными данными;</w:t>
            </w:r>
          </w:p>
          <w:p w14:paraId="6343F28E"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Защищаемая информация – сведения, относящиеся к банковской тайне, коммерческой тайне Участника, персональные данные клиентов и работников Участника, персональные и банковские данные, обрабатываемая в Системе;</w:t>
            </w:r>
          </w:p>
          <w:p w14:paraId="40BD1671"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 xml:space="preserve">Клиент – </w:t>
            </w:r>
            <w:r w:rsidRPr="00D027F0">
              <w:rPr>
                <w:color w:val="000000" w:themeColor="text1"/>
                <w:sz w:val="20"/>
                <w:szCs w:val="20"/>
              </w:rPr>
              <w:t>физическое лицо или физическое лицо, действующее от имени юридического лица, обратившееся и/или пользующееся услугами Участника</w:t>
            </w:r>
            <w:r w:rsidRPr="00D027F0">
              <w:rPr>
                <w:sz w:val="20"/>
                <w:szCs w:val="20"/>
              </w:rPr>
              <w:t>. Для физических лиц Клиентом признается совершеннолетнее, дееспособное физическое лицо – гражданин Республики Казахстан, иностранец или лицо без гражданства, постоянно проживающее на территории Республики Казахстан (при наличии вида на жительства в Республике Казахстан или удостоверения лица без гражданства, выданных уполномоченным государственным органом Республики Казахстан;</w:t>
            </w:r>
          </w:p>
          <w:p w14:paraId="3112B343" w14:textId="77777777" w:rsidR="001F410D" w:rsidRPr="00D027F0" w:rsidRDefault="001F410D">
            <w:pPr>
              <w:pStyle w:val="af5"/>
              <w:numPr>
                <w:ilvl w:val="1"/>
                <w:numId w:val="32"/>
              </w:numPr>
              <w:shd w:val="clear" w:color="auto" w:fill="FFFFFF" w:themeFill="background1"/>
              <w:tabs>
                <w:tab w:val="left" w:pos="513"/>
              </w:tabs>
              <w:spacing w:line="240" w:lineRule="auto"/>
              <w:ind w:leftChars="0" w:left="0" w:firstLineChars="0" w:firstLine="0"/>
              <w:jc w:val="both"/>
              <w:textDirection w:val="lrTb"/>
              <w:textAlignment w:val="auto"/>
              <w:rPr>
                <w:sz w:val="20"/>
                <w:szCs w:val="20"/>
              </w:rPr>
            </w:pPr>
            <w:r w:rsidRPr="00D027F0">
              <w:rPr>
                <w:sz w:val="20"/>
                <w:szCs w:val="20"/>
              </w:rPr>
              <w:t>информация о банковских счетах – сведения о наличии банковского (-их) счета/</w:t>
            </w:r>
            <w:proofErr w:type="spellStart"/>
            <w:r w:rsidRPr="00D027F0">
              <w:rPr>
                <w:sz w:val="20"/>
                <w:szCs w:val="20"/>
              </w:rPr>
              <w:t>ов</w:t>
            </w:r>
            <w:proofErr w:type="spellEnd"/>
            <w:r w:rsidRPr="00D027F0">
              <w:rPr>
                <w:sz w:val="20"/>
                <w:szCs w:val="20"/>
              </w:rPr>
              <w:t>, балансе банковского(-их) счета(-</w:t>
            </w:r>
            <w:proofErr w:type="spellStart"/>
            <w:r w:rsidRPr="00D027F0">
              <w:rPr>
                <w:sz w:val="20"/>
                <w:szCs w:val="20"/>
              </w:rPr>
              <w:t>ов</w:t>
            </w:r>
            <w:proofErr w:type="spellEnd"/>
            <w:r w:rsidRPr="00D027F0">
              <w:rPr>
                <w:sz w:val="20"/>
                <w:szCs w:val="20"/>
              </w:rPr>
              <w:t>) (остаток суммы денег, находящийся на банковском счете), а также сведения по проведенным транзакциям по банковскому (-им) счету(-</w:t>
            </w:r>
            <w:proofErr w:type="spellStart"/>
            <w:r w:rsidRPr="00D027F0">
              <w:rPr>
                <w:sz w:val="20"/>
                <w:szCs w:val="20"/>
              </w:rPr>
              <w:t>ам</w:t>
            </w:r>
            <w:proofErr w:type="spellEnd"/>
            <w:r w:rsidRPr="00D027F0">
              <w:rPr>
                <w:sz w:val="20"/>
                <w:szCs w:val="20"/>
              </w:rPr>
              <w:t>);</w:t>
            </w:r>
          </w:p>
          <w:p w14:paraId="3573CC62" w14:textId="77777777" w:rsidR="001F410D" w:rsidRPr="00D027F0" w:rsidRDefault="001F410D">
            <w:pPr>
              <w:pStyle w:val="af5"/>
              <w:numPr>
                <w:ilvl w:val="1"/>
                <w:numId w:val="32"/>
              </w:numPr>
              <w:shd w:val="clear" w:color="auto" w:fill="FFFFFF" w:themeFill="background1"/>
              <w:tabs>
                <w:tab w:val="left" w:pos="513"/>
              </w:tabs>
              <w:spacing w:after="0" w:line="240" w:lineRule="auto"/>
              <w:ind w:leftChars="0" w:left="0" w:firstLineChars="0" w:firstLine="0"/>
              <w:jc w:val="both"/>
              <w:textDirection w:val="lrTb"/>
              <w:textAlignment w:val="auto"/>
              <w:rPr>
                <w:sz w:val="20"/>
                <w:szCs w:val="20"/>
              </w:rPr>
            </w:pPr>
            <w:r w:rsidRPr="00D027F0">
              <w:rPr>
                <w:sz w:val="20"/>
                <w:szCs w:val="20"/>
              </w:rPr>
              <w:t>открытые данные – сведения, находящиеся в открытом доступе, включая, но не ограничиваясь, информацию по банковским услугам, страховым услугам, сведения по курсам валют и иное;</w:t>
            </w:r>
          </w:p>
          <w:p w14:paraId="3674AA89" w14:textId="77777777" w:rsidR="001F410D" w:rsidRPr="00D027F0" w:rsidRDefault="001F410D">
            <w:pPr>
              <w:pStyle w:val="af5"/>
              <w:numPr>
                <w:ilvl w:val="1"/>
                <w:numId w:val="32"/>
              </w:numPr>
              <w:shd w:val="clear" w:color="auto" w:fill="FFFFFF" w:themeFill="background1"/>
              <w:spacing w:after="0" w:line="240" w:lineRule="auto"/>
              <w:ind w:leftChars="0" w:left="0" w:firstLineChars="0" w:firstLine="0"/>
              <w:jc w:val="both"/>
              <w:rPr>
                <w:sz w:val="20"/>
                <w:szCs w:val="20"/>
              </w:rPr>
            </w:pPr>
            <w:r w:rsidRPr="00D027F0">
              <w:rPr>
                <w:sz w:val="20"/>
                <w:szCs w:val="20"/>
              </w:rPr>
              <w:lastRenderedPageBreak/>
              <w:t>АРРФР – Агентство Республики Казахстан по регулированию и развитию финансового рынка.</w:t>
            </w:r>
          </w:p>
          <w:p w14:paraId="58DB2B85" w14:textId="77777777" w:rsidR="005F6639" w:rsidRPr="00D027F0" w:rsidRDefault="005F6639">
            <w:pPr>
              <w:pStyle w:val="af5"/>
              <w:shd w:val="clear" w:color="auto" w:fill="FFFFFF" w:themeFill="background1"/>
              <w:spacing w:after="0" w:line="240" w:lineRule="auto"/>
              <w:ind w:leftChars="0" w:left="0" w:firstLineChars="0" w:firstLine="0"/>
              <w:jc w:val="both"/>
              <w:rPr>
                <w:sz w:val="20"/>
                <w:szCs w:val="20"/>
              </w:rPr>
            </w:pPr>
          </w:p>
          <w:p w14:paraId="3EFC2AEF" w14:textId="0318CB5B" w:rsidR="007E3A49" w:rsidRPr="00D027F0" w:rsidRDefault="007E3A49">
            <w:pPr>
              <w:pStyle w:val="af5"/>
              <w:numPr>
                <w:ilvl w:val="0"/>
                <w:numId w:val="30"/>
              </w:numPr>
              <w:shd w:val="clear" w:color="auto" w:fill="FFFFFF" w:themeFill="background1"/>
              <w:tabs>
                <w:tab w:val="left" w:pos="368"/>
              </w:tabs>
              <w:spacing w:after="0" w:line="240" w:lineRule="auto"/>
              <w:ind w:leftChars="0" w:left="0" w:firstLineChars="0" w:firstLine="0"/>
              <w:jc w:val="center"/>
              <w:textDirection w:val="lrTb"/>
              <w:textAlignment w:val="auto"/>
              <w:rPr>
                <w:b/>
                <w:color w:val="000000"/>
                <w:sz w:val="20"/>
                <w:szCs w:val="20"/>
              </w:rPr>
            </w:pPr>
            <w:r w:rsidRPr="00D027F0">
              <w:rPr>
                <w:b/>
                <w:color w:val="000000"/>
                <w:sz w:val="20"/>
                <w:szCs w:val="20"/>
              </w:rPr>
              <w:t>ПРЕДМЕТ ДОГОВОРА</w:t>
            </w:r>
          </w:p>
          <w:p w14:paraId="056C2E66" w14:textId="77777777" w:rsidR="001F410D" w:rsidRPr="00D027F0" w:rsidRDefault="001F410D">
            <w:pPr>
              <w:pStyle w:val="af5"/>
              <w:numPr>
                <w:ilvl w:val="1"/>
                <w:numId w:val="30"/>
              </w:numPr>
              <w:shd w:val="clear" w:color="auto" w:fill="FFFFFF" w:themeFill="background1"/>
              <w:tabs>
                <w:tab w:val="left" w:pos="513"/>
                <w:tab w:val="left" w:pos="851"/>
              </w:tabs>
              <w:spacing w:after="0" w:line="240" w:lineRule="auto"/>
              <w:ind w:leftChars="0" w:left="0" w:firstLineChars="0" w:firstLine="0"/>
              <w:jc w:val="both"/>
              <w:textDirection w:val="lrTb"/>
              <w:textAlignment w:val="auto"/>
              <w:rPr>
                <w:sz w:val="20"/>
                <w:szCs w:val="20"/>
              </w:rPr>
            </w:pPr>
            <w:r w:rsidRPr="00D027F0">
              <w:rPr>
                <w:sz w:val="20"/>
                <w:szCs w:val="20"/>
              </w:rPr>
              <w:t>По Договору Оператор оказывает Участнику следующие виды услуг (далее – Услуги):</w:t>
            </w:r>
          </w:p>
          <w:p w14:paraId="223CB4DB" w14:textId="77777777" w:rsidR="001F410D" w:rsidRPr="00D027F0" w:rsidRDefault="001F410D">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2.1.1. Доступ к API по обмену информацией о банковских счетах;</w:t>
            </w:r>
          </w:p>
          <w:p w14:paraId="0DF2F913" w14:textId="77777777" w:rsidR="001F410D" w:rsidRPr="00D027F0" w:rsidRDefault="001F410D">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2.1.2. Доступ к API по обмену открытыми данными.</w:t>
            </w:r>
          </w:p>
          <w:p w14:paraId="3D49F444" w14:textId="77777777" w:rsidR="001F410D" w:rsidRPr="00D027F0" w:rsidRDefault="001F410D">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 xml:space="preserve">2.2. Участник самостоятельно на Портале Оператора выбирает </w:t>
            </w:r>
            <w:r w:rsidRPr="00D027F0">
              <w:rPr>
                <w:sz w:val="20"/>
                <w:szCs w:val="20"/>
                <w:lang w:val="en-US"/>
              </w:rPr>
              <w:t>API</w:t>
            </w:r>
            <w:r w:rsidRPr="00D027F0">
              <w:rPr>
                <w:sz w:val="20"/>
                <w:szCs w:val="20"/>
                <w:lang w:val="kk-KZ"/>
              </w:rPr>
              <w:t xml:space="preserve">-сервис </w:t>
            </w:r>
            <w:r w:rsidRPr="00D027F0">
              <w:rPr>
                <w:sz w:val="20"/>
                <w:szCs w:val="20"/>
              </w:rPr>
              <w:t xml:space="preserve">для подключения. Подключение Участника осуществляется Оператором через Портал Оператора в соответствии с Правилами. </w:t>
            </w:r>
          </w:p>
          <w:p w14:paraId="564452E3" w14:textId="7ADB4E4E" w:rsidR="00953AC7" w:rsidRPr="00D027F0" w:rsidRDefault="00953AC7">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p>
          <w:p w14:paraId="16A6DF66" w14:textId="2E63657F" w:rsidR="007E3A49" w:rsidRPr="00D027F0" w:rsidRDefault="007E3A49">
            <w:pPr>
              <w:pStyle w:val="af5"/>
              <w:numPr>
                <w:ilvl w:val="0"/>
                <w:numId w:val="31"/>
              </w:numPr>
              <w:shd w:val="clear" w:color="auto" w:fill="FFFFFF" w:themeFill="background1"/>
              <w:tabs>
                <w:tab w:val="left" w:pos="368"/>
              </w:tabs>
              <w:spacing w:after="0" w:line="240" w:lineRule="auto"/>
              <w:ind w:leftChars="0" w:left="0" w:firstLineChars="0" w:firstLine="0"/>
              <w:jc w:val="center"/>
              <w:textDirection w:val="lrTb"/>
              <w:textAlignment w:val="auto"/>
              <w:rPr>
                <w:b/>
                <w:sz w:val="20"/>
                <w:szCs w:val="20"/>
              </w:rPr>
            </w:pPr>
            <w:r w:rsidRPr="00D027F0">
              <w:rPr>
                <w:b/>
                <w:sz w:val="20"/>
                <w:szCs w:val="20"/>
              </w:rPr>
              <w:t>ПОРЯДОК ОКАЗАНИЯ УСЛУГ</w:t>
            </w:r>
          </w:p>
          <w:p w14:paraId="270C1790" w14:textId="77777777" w:rsidR="00750243" w:rsidRPr="00D027F0" w:rsidRDefault="00750243">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Перечень лиц, с которыми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устанавливается Правилами, являющимися неотъемлемой частью настоящего Договора. Указанный документ утверждается Оператором и размещается на официальном Сайте.</w:t>
            </w:r>
          </w:p>
          <w:p w14:paraId="15F0C376" w14:textId="77777777" w:rsidR="00750243" w:rsidRPr="00D027F0" w:rsidRDefault="00750243">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 xml:space="preserve">Все </w:t>
            </w:r>
            <w:sdt>
              <w:sdtPr>
                <w:rPr>
                  <w:sz w:val="20"/>
                  <w:szCs w:val="20"/>
                </w:rPr>
                <w:tag w:val="goog_rdk_26"/>
                <w:id w:val="2071610391"/>
              </w:sdtPr>
              <w:sdtEndPr/>
              <w:sdtContent/>
            </w:sdt>
            <w:sdt>
              <w:sdtPr>
                <w:rPr>
                  <w:sz w:val="20"/>
                  <w:szCs w:val="20"/>
                </w:rPr>
                <w:tag w:val="goog_rdk_27"/>
                <w:id w:val="1916125972"/>
              </w:sdtPr>
              <w:sdtEndPr/>
              <w:sdtContent/>
            </w:sdt>
            <w:r w:rsidRPr="000043C0">
              <w:rPr>
                <w:sz w:val="20"/>
                <w:szCs w:val="20"/>
              </w:rPr>
              <w:t>мероприятия, необходимые для интеграции информационных систем Участника с Системой, в целях получения Услуг, предусмотренных в пункте 2 настоящего Договора, в том числе, создание/приобретение/внедрение необходимых объектов информатизации, обеспечиваются Уч</w:t>
            </w:r>
            <w:r w:rsidRPr="00D027F0">
              <w:rPr>
                <w:sz w:val="20"/>
                <w:szCs w:val="20"/>
              </w:rPr>
              <w:t>астником самостоятельно и за свой счет.</w:t>
            </w:r>
          </w:p>
          <w:p w14:paraId="508738AB" w14:textId="77777777" w:rsidR="00750243" w:rsidRPr="00D027F0" w:rsidRDefault="00750243">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Предоставление Пользователю API услуги «Доступ к API по обмену информацией о банковских счетах» в Системе осуществляется при условии наличия подключения к сервису двухфакторной аутентификации ЦОИД.</w:t>
            </w:r>
          </w:p>
          <w:p w14:paraId="24ED7915" w14:textId="454ADCCA" w:rsidR="001A7F5B" w:rsidRPr="00D027F0" w:rsidRDefault="001A7F5B">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p>
          <w:p w14:paraId="64051A21" w14:textId="6DFCEEC9" w:rsidR="001A7F5B" w:rsidRPr="00D027F0" w:rsidRDefault="001A7F5B">
            <w:pPr>
              <w:pStyle w:val="af5"/>
              <w:numPr>
                <w:ilvl w:val="0"/>
                <w:numId w:val="31"/>
              </w:numPr>
              <w:shd w:val="clear" w:color="auto" w:fill="FFFFFF" w:themeFill="background1"/>
              <w:tabs>
                <w:tab w:val="left" w:pos="368"/>
              </w:tabs>
              <w:spacing w:after="0" w:line="240" w:lineRule="auto"/>
              <w:ind w:leftChars="0" w:left="0" w:firstLineChars="0" w:firstLine="0"/>
              <w:jc w:val="center"/>
              <w:textDirection w:val="lrTb"/>
              <w:textAlignment w:val="auto"/>
              <w:rPr>
                <w:sz w:val="20"/>
                <w:szCs w:val="20"/>
              </w:rPr>
            </w:pPr>
            <w:r w:rsidRPr="00D027F0">
              <w:rPr>
                <w:b/>
                <w:sz w:val="20"/>
                <w:szCs w:val="20"/>
              </w:rPr>
              <w:t>СТОИМОСТЬ УСЛУГ И ПОРЯДОК ОПЛАТЫ</w:t>
            </w:r>
          </w:p>
          <w:p w14:paraId="59E8CA5C" w14:textId="77777777" w:rsidR="00750243" w:rsidRPr="00D027F0" w:rsidRDefault="00750243">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Оплата Услуг осуществляется Участником по действующим на дату оказания соответствующих Услуг ценам</w:t>
            </w:r>
            <w:r w:rsidRPr="00D027F0">
              <w:rPr>
                <w:sz w:val="20"/>
                <w:szCs w:val="20"/>
                <w:lang w:val="kk-KZ"/>
              </w:rPr>
              <w:t xml:space="preserve"> </w:t>
            </w:r>
            <w:r w:rsidRPr="00D027F0">
              <w:rPr>
                <w:sz w:val="20"/>
                <w:szCs w:val="20"/>
              </w:rPr>
              <w:t>(тарифам), опубликованным на Сайте и являющимся неотъемлемой частью Договора.</w:t>
            </w:r>
          </w:p>
          <w:p w14:paraId="52A7FEAB" w14:textId="77777777" w:rsidR="00750243" w:rsidRPr="00D027F0" w:rsidRDefault="00750243">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Тарифы устанавливаются, пересматриваются и вводятся в действие Оператором в одностороннем порядке с предварительным уведомлением Участника путем размещения на Сайте новых тарифов и/или путем направления сообщения Участнику на адрес электронной почты, указанный в Заявлении, не менее чем за 30 дней до введения в действие новых тарифов. Тарифы на Услуги не включают налог на добавленную стоимость (НДС). НДС оплачивается Участником дополнительно, в размере, установленном законодательством Республики Казахстан.</w:t>
            </w:r>
          </w:p>
          <w:p w14:paraId="11E1B865" w14:textId="77777777" w:rsidR="00750243" w:rsidRPr="00D027F0" w:rsidRDefault="00750243">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Оплата Услуги производится Участником в течение 10 (десяти) рабочих дней со дня подписания электронного акта выполненных работ (оказанных услуг) на портале ИС ЭСФ на основании электронного счета-фактуры.</w:t>
            </w:r>
          </w:p>
          <w:p w14:paraId="1B6BBF1A" w14:textId="77777777" w:rsidR="00750243" w:rsidRPr="00D027F0" w:rsidRDefault="00750243">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Электронный акт выполненных работ (оказанных услуг) подписывается в течение 10 (десяти) рабочих дней уполномоченными лицами Сторон на портале ИС ЭСФ.</w:t>
            </w:r>
          </w:p>
          <w:p w14:paraId="3A1562CC" w14:textId="4DB086A9" w:rsidR="00A57E2F" w:rsidRPr="00D027F0" w:rsidRDefault="00A57E2F">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p>
          <w:p w14:paraId="7B7331C6" w14:textId="77777777" w:rsidR="005F6639" w:rsidRPr="00D027F0" w:rsidRDefault="005F6639">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p>
          <w:p w14:paraId="785D89D5" w14:textId="7764785F" w:rsidR="005F6639" w:rsidRPr="00D027F0" w:rsidRDefault="005F6639" w:rsidP="00D027F0">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p>
          <w:p w14:paraId="646AC80D" w14:textId="77777777" w:rsidR="00D027F0" w:rsidRPr="00D027F0" w:rsidRDefault="00D027F0" w:rsidP="003C3417">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p>
          <w:p w14:paraId="4A9EF88A" w14:textId="77777777" w:rsidR="007E3A49" w:rsidRPr="00D027F0" w:rsidRDefault="007E3A49">
            <w:pPr>
              <w:numPr>
                <w:ilvl w:val="0"/>
                <w:numId w:val="31"/>
              </w:numPr>
              <w:shd w:val="clear" w:color="auto" w:fill="FFFFFF" w:themeFill="background1"/>
              <w:tabs>
                <w:tab w:val="left" w:pos="368"/>
              </w:tabs>
              <w:spacing w:line="240" w:lineRule="auto"/>
              <w:ind w:leftChars="0" w:left="0" w:firstLineChars="0" w:firstLine="0"/>
              <w:jc w:val="center"/>
              <w:textDirection w:val="lrTb"/>
              <w:textAlignment w:val="auto"/>
              <w:rPr>
                <w:b/>
                <w:sz w:val="20"/>
                <w:szCs w:val="20"/>
              </w:rPr>
            </w:pPr>
            <w:r w:rsidRPr="00D027F0">
              <w:rPr>
                <w:b/>
                <w:sz w:val="20"/>
                <w:szCs w:val="20"/>
              </w:rPr>
              <w:t>ПРАВА И ОБЯЗАННОСТИ СТОРОН</w:t>
            </w:r>
          </w:p>
          <w:p w14:paraId="4FB19601" w14:textId="77777777" w:rsidR="007E3A49" w:rsidRPr="00D027F0" w:rsidRDefault="007E3A49">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20"/>
                <w:szCs w:val="20"/>
              </w:rPr>
            </w:pPr>
            <w:r w:rsidRPr="00D027F0">
              <w:rPr>
                <w:b/>
                <w:sz w:val="20"/>
                <w:szCs w:val="20"/>
              </w:rPr>
              <w:t>Оператор вправе:</w:t>
            </w:r>
          </w:p>
          <w:p w14:paraId="6AD49654" w14:textId="56383DCD" w:rsidR="007E3A49" w:rsidRPr="00D027F0" w:rsidRDefault="009C79AC">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lastRenderedPageBreak/>
              <w:t>5</w:t>
            </w:r>
            <w:r w:rsidR="007E3A49" w:rsidRPr="00D027F0">
              <w:rPr>
                <w:sz w:val="20"/>
                <w:szCs w:val="20"/>
              </w:rPr>
              <w:t>.1.1. отказать Участнику в предоставлении Услуг в следующих случаях:</w:t>
            </w:r>
          </w:p>
          <w:p w14:paraId="7897F8EB" w14:textId="28C5F210" w:rsidR="007E3A49"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1) неполноты представленных Участником данных;</w:t>
            </w:r>
          </w:p>
          <w:p w14:paraId="7935387E" w14:textId="6FBB0B8F" w:rsidR="007E3A49"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 xml:space="preserve">2) предоставления Участником недоступной и/или некорректной (несоответствующей </w:t>
            </w:r>
            <w:proofErr w:type="gramStart"/>
            <w:r w:rsidRPr="00D027F0">
              <w:rPr>
                <w:sz w:val="20"/>
                <w:szCs w:val="20"/>
              </w:rPr>
              <w:t>требованиям</w:t>
            </w:r>
            <w:r w:rsidR="00DA2228" w:rsidRPr="00D027F0">
              <w:rPr>
                <w:sz w:val="20"/>
                <w:szCs w:val="20"/>
                <w:lang w:val="kk-KZ"/>
              </w:rPr>
              <w:t xml:space="preserve"> П</w:t>
            </w:r>
            <w:proofErr w:type="spellStart"/>
            <w:r w:rsidRPr="00D027F0">
              <w:rPr>
                <w:sz w:val="20"/>
                <w:szCs w:val="20"/>
              </w:rPr>
              <w:t>равил</w:t>
            </w:r>
            <w:proofErr w:type="spellEnd"/>
            <w:proofErr w:type="gramEnd"/>
            <w:r w:rsidRPr="00D027F0">
              <w:rPr>
                <w:sz w:val="20"/>
                <w:szCs w:val="20"/>
              </w:rPr>
              <w:t xml:space="preserve"> или Договора) информации (сведений);</w:t>
            </w:r>
          </w:p>
          <w:p w14:paraId="09C533FC" w14:textId="1A219AE2" w:rsidR="007E3A49"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 xml:space="preserve">3) отказа Клиента на сбор и обработку его персональных </w:t>
            </w:r>
            <w:r w:rsidR="00DA2228" w:rsidRPr="00D027F0">
              <w:rPr>
                <w:sz w:val="20"/>
                <w:szCs w:val="20"/>
              </w:rPr>
              <w:t xml:space="preserve">и банковских </w:t>
            </w:r>
            <w:r w:rsidRPr="00D027F0">
              <w:rPr>
                <w:sz w:val="20"/>
                <w:szCs w:val="20"/>
              </w:rPr>
              <w:t>данных, а также его отказа в предоставлении или отзыве им иных согласий, необходимых Оператору для оказания Услуг;</w:t>
            </w:r>
          </w:p>
          <w:p w14:paraId="6D6807E9" w14:textId="77777777" w:rsidR="007E3A49"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4) в соответствии со вступившим в законную силу решением суда и/или предписанием уполномоченного органа;</w:t>
            </w:r>
          </w:p>
          <w:p w14:paraId="4B046CC8" w14:textId="77777777" w:rsidR="007E3A49"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5) в иных случаях, установленных законодательством Республики Казахстан и Договором.</w:t>
            </w:r>
          </w:p>
          <w:p w14:paraId="03CE074E" w14:textId="1F8812A7"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.1.2. приостановить оказание Услуг Участнику, заблокировать или ограничить доступ к Системе полностью или частично, с возобновлением доступа после устранения причин такой приостановки, блокировки или ограничения доступа, в случаях:</w:t>
            </w:r>
          </w:p>
          <w:p w14:paraId="11FAFC3A" w14:textId="77777777" w:rsidR="007E3A49"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1) в соответствии со вступившим в законную силу решением суда и/или предписанием уполномоченного органа;</w:t>
            </w:r>
          </w:p>
          <w:p w14:paraId="64AAFC15" w14:textId="15943D99" w:rsidR="007E3A49"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2) неисполнения и/или ненадлежащего исполнения, нарушения Участником условий Договора</w:t>
            </w:r>
            <w:proofErr w:type="gramStart"/>
            <w:r w:rsidR="00410101" w:rsidRPr="00D027F0">
              <w:rPr>
                <w:sz w:val="20"/>
                <w:szCs w:val="20"/>
              </w:rPr>
              <w:t>, Правил</w:t>
            </w:r>
            <w:proofErr w:type="gramEnd"/>
            <w:r w:rsidRPr="00D027F0">
              <w:rPr>
                <w:sz w:val="20"/>
                <w:szCs w:val="20"/>
              </w:rPr>
              <w:t>;</w:t>
            </w:r>
          </w:p>
          <w:p w14:paraId="0E95A89E" w14:textId="77777777" w:rsidR="007E3A49"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3) в случае нарушения мер информационной безопасности;</w:t>
            </w:r>
          </w:p>
          <w:p w14:paraId="1D952DB3" w14:textId="77777777" w:rsidR="00DA2228" w:rsidRPr="00D027F0" w:rsidRDefault="00DA2228">
            <w:pPr>
              <w:shd w:val="clear" w:color="auto" w:fill="FFFFFF" w:themeFill="background1"/>
              <w:tabs>
                <w:tab w:val="left" w:pos="368"/>
              </w:tabs>
              <w:spacing w:line="240" w:lineRule="auto"/>
              <w:ind w:leftChars="0" w:firstLineChars="0" w:firstLine="0"/>
              <w:jc w:val="both"/>
              <w:rPr>
                <w:sz w:val="20"/>
                <w:szCs w:val="20"/>
              </w:rPr>
            </w:pPr>
            <w:r w:rsidRPr="00D027F0">
              <w:rPr>
                <w:sz w:val="20"/>
                <w:szCs w:val="20"/>
              </w:rPr>
              <w:t>4)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сетевых портов/адресов, зарегистрированных системами обнаружения вторжения Оператора;</w:t>
            </w:r>
          </w:p>
          <w:p w14:paraId="7F06F2FB" w14:textId="77777777" w:rsidR="00DA2228" w:rsidRPr="00D027F0" w:rsidRDefault="00DA2228">
            <w:pPr>
              <w:shd w:val="clear" w:color="auto" w:fill="FFFFFF" w:themeFill="background1"/>
              <w:tabs>
                <w:tab w:val="left" w:pos="368"/>
              </w:tabs>
              <w:spacing w:line="240" w:lineRule="auto"/>
              <w:ind w:leftChars="0" w:firstLineChars="0" w:firstLine="0"/>
              <w:jc w:val="both"/>
              <w:rPr>
                <w:sz w:val="20"/>
                <w:szCs w:val="20"/>
              </w:rPr>
            </w:pPr>
            <w:r w:rsidRPr="00D027F0">
              <w:rPr>
                <w:sz w:val="20"/>
                <w:szCs w:val="20"/>
              </w:rPr>
              <w:t>5) в случае приостановления действия лицензии, выданной Участнику, до момента ее активации;</w:t>
            </w:r>
          </w:p>
          <w:p w14:paraId="30EFB635" w14:textId="48A49369" w:rsidR="007E3A49" w:rsidRPr="00D027F0" w:rsidRDefault="00DA2228">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6) в случае включения Участника в перечень организаций и лиц, причастных к деятельности, связанной с легализацией (отмыванием) доходов, полученных преступным путем, финансированием терроризма и экстремизма, а также к распространению оружия массового уничтожения и его финансированию;</w:t>
            </w:r>
          </w:p>
          <w:p w14:paraId="772DDDB3" w14:textId="6F6EAC56" w:rsidR="007E3A49" w:rsidRPr="00D027F0" w:rsidRDefault="00F82D78">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7</w:t>
            </w:r>
            <w:r w:rsidR="007E3A49" w:rsidRPr="00D027F0">
              <w:rPr>
                <w:sz w:val="20"/>
                <w:szCs w:val="20"/>
              </w:rPr>
              <w:t>) в иных случаях, установленных законодательством Республики Казахстан и Договором.</w:t>
            </w:r>
          </w:p>
          <w:p w14:paraId="359F230D" w14:textId="3A0F683F"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.1.3</w:t>
            </w:r>
            <w:r w:rsidR="00821866" w:rsidRPr="00D027F0">
              <w:rPr>
                <w:sz w:val="20"/>
                <w:szCs w:val="20"/>
                <w:lang w:val="kk-KZ"/>
              </w:rPr>
              <w:t>.</w:t>
            </w:r>
            <w:r w:rsidR="007E3A49" w:rsidRPr="00D027F0">
              <w:rPr>
                <w:sz w:val="20"/>
                <w:szCs w:val="20"/>
              </w:rPr>
              <w:t xml:space="preserve"> прекратить оказание Услуг Участнику в случаях:</w:t>
            </w:r>
          </w:p>
          <w:p w14:paraId="3510697D" w14:textId="77777777" w:rsidR="007E3A49" w:rsidRPr="003C3417"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 xml:space="preserve">1) передачи данных, полученных через Систему, третьим лицам </w:t>
            </w:r>
            <w:sdt>
              <w:sdtPr>
                <w:rPr>
                  <w:sz w:val="20"/>
                  <w:szCs w:val="20"/>
                </w:rPr>
                <w:tag w:val="goog_rdk_30"/>
                <w:id w:val="-268079719"/>
              </w:sdtPr>
              <w:sdtEndPr/>
              <w:sdtContent/>
            </w:sdt>
            <w:sdt>
              <w:sdtPr>
                <w:rPr>
                  <w:sz w:val="20"/>
                  <w:szCs w:val="20"/>
                </w:rPr>
                <w:tag w:val="goog_rdk_31"/>
                <w:id w:val="-216359784"/>
              </w:sdtPr>
              <w:sdtEndPr/>
              <w:sdtContent/>
            </w:sdt>
            <w:r w:rsidRPr="000043C0">
              <w:rPr>
                <w:sz w:val="20"/>
                <w:szCs w:val="20"/>
              </w:rPr>
              <w:t>без согласия Клиента;</w:t>
            </w:r>
          </w:p>
          <w:p w14:paraId="569C39B5" w14:textId="61A802F3" w:rsidR="00F15D2B" w:rsidRPr="00D027F0" w:rsidRDefault="007E3A49">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 xml:space="preserve">2) </w:t>
            </w:r>
            <w:r w:rsidR="00F15D2B" w:rsidRPr="00D027F0">
              <w:rPr>
                <w:sz w:val="20"/>
                <w:szCs w:val="20"/>
              </w:rPr>
              <w:t>в случае обнаружения несанкционированных операций со стороны Участников;</w:t>
            </w:r>
          </w:p>
          <w:p w14:paraId="51ABA9FD" w14:textId="0BF0D05C" w:rsidR="007E3A49" w:rsidRPr="00D027F0" w:rsidRDefault="00F15D2B">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lang w:val="kk-KZ"/>
              </w:rPr>
              <w:t xml:space="preserve">3) </w:t>
            </w:r>
            <w:r w:rsidR="007E3A49" w:rsidRPr="00D027F0">
              <w:rPr>
                <w:sz w:val="20"/>
                <w:szCs w:val="20"/>
              </w:rPr>
              <w:t>в соответствии со вступившим в законную силу решением суда или предписанием уполномоченного органа;</w:t>
            </w:r>
          </w:p>
          <w:p w14:paraId="0EF28B6E" w14:textId="7A7F25DC" w:rsidR="007E3A49" w:rsidRPr="00D027F0" w:rsidRDefault="00410101">
            <w:pPr>
              <w:shd w:val="clear" w:color="auto" w:fill="FFFFFF" w:themeFill="background1"/>
              <w:tabs>
                <w:tab w:val="left" w:pos="368"/>
              </w:tabs>
              <w:spacing w:line="240" w:lineRule="auto"/>
              <w:ind w:leftChars="0" w:left="0" w:firstLineChars="0" w:firstLine="0"/>
              <w:jc w:val="both"/>
              <w:rPr>
                <w:sz w:val="20"/>
                <w:szCs w:val="20"/>
              </w:rPr>
            </w:pPr>
            <w:r w:rsidRPr="00D027F0">
              <w:rPr>
                <w:sz w:val="20"/>
                <w:szCs w:val="20"/>
              </w:rPr>
              <w:t>4</w:t>
            </w:r>
            <w:r w:rsidR="007E3A49" w:rsidRPr="00D027F0">
              <w:rPr>
                <w:sz w:val="20"/>
                <w:szCs w:val="20"/>
              </w:rPr>
              <w:t xml:space="preserve">) </w:t>
            </w:r>
            <w:r w:rsidR="00F15D2B" w:rsidRPr="00D027F0">
              <w:rPr>
                <w:sz w:val="20"/>
                <w:szCs w:val="20"/>
                <w:lang w:val="kk-KZ"/>
              </w:rPr>
              <w:t xml:space="preserve">в </w:t>
            </w:r>
            <w:r w:rsidR="007E3A49" w:rsidRPr="00D027F0">
              <w:rPr>
                <w:sz w:val="20"/>
                <w:szCs w:val="20"/>
              </w:rPr>
              <w:t>иных случаях, установленных законодательством Республики Казахстан и Договором.</w:t>
            </w:r>
          </w:p>
          <w:p w14:paraId="4E82F08B" w14:textId="4F5D7865" w:rsidR="007E3A49" w:rsidRPr="00D027F0" w:rsidRDefault="00A17361">
            <w:pPr>
              <w:shd w:val="clear" w:color="auto" w:fill="FFFFFF" w:themeFill="background1"/>
              <w:tabs>
                <w:tab w:val="left" w:pos="-5"/>
                <w:tab w:val="left" w:pos="368"/>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.1.4. определять процедуры, требования к взаимодействию между Сторонами и требования по обеспечению информационной безопасности в Системе;</w:t>
            </w:r>
          </w:p>
          <w:p w14:paraId="1052F3EB" w14:textId="7946CDB1"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.1.</w:t>
            </w:r>
            <w:r w:rsidR="00F15D2B" w:rsidRPr="00D027F0">
              <w:rPr>
                <w:sz w:val="20"/>
                <w:szCs w:val="20"/>
                <w:lang w:val="kk-KZ"/>
              </w:rPr>
              <w:t>5</w:t>
            </w:r>
            <w:r w:rsidR="007E3A49" w:rsidRPr="00D027F0">
              <w:rPr>
                <w:sz w:val="20"/>
                <w:szCs w:val="20"/>
              </w:rPr>
              <w:t>. предоставлять по требованию Национального Банка Республики Казахстан статистические данные в разрезе всех реквизитов Участника с учетом требований и ограничений, определенных законодательством Республики Казахстан;</w:t>
            </w:r>
          </w:p>
          <w:p w14:paraId="7850C235" w14:textId="4516A337" w:rsidR="00F15D2B"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.1.</w:t>
            </w:r>
            <w:r w:rsidR="00F15D2B" w:rsidRPr="00D027F0">
              <w:rPr>
                <w:sz w:val="20"/>
                <w:szCs w:val="20"/>
                <w:lang w:val="kk-KZ"/>
              </w:rPr>
              <w:t>6</w:t>
            </w:r>
            <w:r w:rsidR="007E3A49" w:rsidRPr="00D027F0">
              <w:rPr>
                <w:sz w:val="20"/>
                <w:szCs w:val="20"/>
              </w:rPr>
              <w:t>. осуществлять мониторинг всех операций, проводимых в Системе.</w:t>
            </w:r>
          </w:p>
          <w:p w14:paraId="429C1CCC" w14:textId="27E362DD" w:rsidR="002778D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lastRenderedPageBreak/>
              <w:t>5</w:t>
            </w:r>
            <w:r w:rsidR="002778D9" w:rsidRPr="00D027F0">
              <w:rPr>
                <w:sz w:val="20"/>
                <w:szCs w:val="20"/>
              </w:rPr>
              <w:t>.1.</w:t>
            </w:r>
            <w:r w:rsidR="00F15D2B" w:rsidRPr="00D027F0">
              <w:rPr>
                <w:sz w:val="20"/>
                <w:szCs w:val="20"/>
                <w:lang w:val="kk-KZ"/>
              </w:rPr>
              <w:t>7</w:t>
            </w:r>
            <w:r w:rsidR="002778D9" w:rsidRPr="00D027F0">
              <w:rPr>
                <w:sz w:val="20"/>
                <w:szCs w:val="20"/>
              </w:rPr>
              <w:t>. расторгнуть договор в одностороннем порядке</w:t>
            </w:r>
            <w:r w:rsidR="00157AB1" w:rsidRPr="00D027F0">
              <w:rPr>
                <w:sz w:val="20"/>
                <w:szCs w:val="20"/>
              </w:rPr>
              <w:t>,</w:t>
            </w:r>
            <w:r w:rsidR="002778D9" w:rsidRPr="00D027F0">
              <w:rPr>
                <w:sz w:val="20"/>
                <w:szCs w:val="20"/>
              </w:rPr>
              <w:t xml:space="preserve"> в случае подтвержденного факта лишения лицензий </w:t>
            </w:r>
            <w:r w:rsidR="00410101" w:rsidRPr="00D027F0">
              <w:rPr>
                <w:sz w:val="20"/>
                <w:szCs w:val="20"/>
              </w:rPr>
              <w:t>АРРФР, выданной Участнику</w:t>
            </w:r>
            <w:r w:rsidR="002778D9" w:rsidRPr="00D027F0">
              <w:rPr>
                <w:sz w:val="20"/>
                <w:szCs w:val="20"/>
              </w:rPr>
              <w:t>.</w:t>
            </w:r>
          </w:p>
          <w:p w14:paraId="746BBCE8" w14:textId="77777777" w:rsidR="007E3A49" w:rsidRPr="00D027F0" w:rsidRDefault="007E3A49">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20"/>
                <w:szCs w:val="20"/>
              </w:rPr>
            </w:pPr>
            <w:r w:rsidRPr="00D027F0">
              <w:rPr>
                <w:b/>
                <w:sz w:val="20"/>
                <w:szCs w:val="20"/>
              </w:rPr>
              <w:t>Участник вправе:</w:t>
            </w:r>
          </w:p>
          <w:p w14:paraId="4A7A4882" w14:textId="524B0306" w:rsidR="000A62C0" w:rsidRPr="00D027F0" w:rsidRDefault="00A17361">
            <w:pPr>
              <w:shd w:val="clear" w:color="auto" w:fill="FFFFFF" w:themeFill="background1"/>
              <w:tabs>
                <w:tab w:val="left" w:pos="368"/>
                <w:tab w:val="left" w:pos="851"/>
              </w:tabs>
              <w:spacing w:line="240" w:lineRule="auto"/>
              <w:ind w:leftChars="0" w:firstLineChars="0" w:firstLine="0"/>
              <w:jc w:val="both"/>
              <w:rPr>
                <w:sz w:val="20"/>
                <w:szCs w:val="20"/>
              </w:rPr>
            </w:pPr>
            <w:r w:rsidRPr="00D027F0">
              <w:rPr>
                <w:sz w:val="20"/>
                <w:szCs w:val="20"/>
              </w:rPr>
              <w:t>5</w:t>
            </w:r>
            <w:r w:rsidR="000A62C0" w:rsidRPr="00D027F0">
              <w:rPr>
                <w:sz w:val="20"/>
                <w:szCs w:val="20"/>
              </w:rPr>
              <w:t xml:space="preserve">.2.1. осуществить отключение API сервиса, подав заявление по форме, предусмотренной </w:t>
            </w:r>
            <w:r w:rsidR="009A6559" w:rsidRPr="00D027F0">
              <w:rPr>
                <w:sz w:val="20"/>
                <w:szCs w:val="20"/>
              </w:rPr>
              <w:t>П</w:t>
            </w:r>
            <w:r w:rsidR="000A62C0" w:rsidRPr="00D027F0">
              <w:rPr>
                <w:sz w:val="20"/>
                <w:szCs w:val="20"/>
              </w:rPr>
              <w:t>риложением 2 Договора;</w:t>
            </w:r>
          </w:p>
          <w:p w14:paraId="503C7D97" w14:textId="64A3F35E" w:rsidR="000A62C0" w:rsidRPr="00D027F0" w:rsidRDefault="00A17361">
            <w:pPr>
              <w:shd w:val="clear" w:color="auto" w:fill="FFFFFF" w:themeFill="background1"/>
              <w:tabs>
                <w:tab w:val="left" w:pos="368"/>
                <w:tab w:val="left" w:pos="851"/>
              </w:tabs>
              <w:spacing w:line="240" w:lineRule="auto"/>
              <w:ind w:leftChars="0" w:firstLineChars="0" w:firstLine="0"/>
              <w:jc w:val="both"/>
              <w:rPr>
                <w:sz w:val="20"/>
                <w:szCs w:val="20"/>
              </w:rPr>
            </w:pPr>
            <w:r w:rsidRPr="00D027F0">
              <w:rPr>
                <w:sz w:val="20"/>
                <w:szCs w:val="20"/>
              </w:rPr>
              <w:t>5</w:t>
            </w:r>
            <w:r w:rsidR="000A62C0" w:rsidRPr="00D027F0">
              <w:rPr>
                <w:sz w:val="20"/>
                <w:szCs w:val="20"/>
              </w:rPr>
              <w:t>.2.2. требовать от Оператора надлежащего оказания Услуг в полном объеме, в срок и на условиях, установленных Договором;</w:t>
            </w:r>
          </w:p>
          <w:p w14:paraId="3BAAF168" w14:textId="50934E33" w:rsidR="000A62C0" w:rsidRPr="00D027F0" w:rsidRDefault="00A17361">
            <w:pPr>
              <w:shd w:val="clear" w:color="auto" w:fill="FFFFFF" w:themeFill="background1"/>
              <w:tabs>
                <w:tab w:val="left" w:pos="368"/>
                <w:tab w:val="left" w:pos="851"/>
              </w:tabs>
              <w:spacing w:line="240" w:lineRule="auto"/>
              <w:ind w:leftChars="0" w:firstLineChars="0" w:firstLine="0"/>
              <w:jc w:val="both"/>
              <w:rPr>
                <w:sz w:val="20"/>
                <w:szCs w:val="20"/>
              </w:rPr>
            </w:pPr>
            <w:r w:rsidRPr="00D027F0">
              <w:rPr>
                <w:sz w:val="20"/>
                <w:szCs w:val="20"/>
              </w:rPr>
              <w:t>5</w:t>
            </w:r>
            <w:r w:rsidR="000A62C0" w:rsidRPr="00D027F0">
              <w:rPr>
                <w:sz w:val="20"/>
                <w:szCs w:val="20"/>
              </w:rPr>
              <w:t>.2.3. использовать на своих автоматизированных рабочих местах или серверах неограниченное количество доступов к Системе;</w:t>
            </w:r>
          </w:p>
          <w:p w14:paraId="1A96CB21" w14:textId="359293DA"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rPr>
              <w:t>5</w:t>
            </w:r>
            <w:r w:rsidR="000A62C0" w:rsidRPr="00D027F0">
              <w:rPr>
                <w:sz w:val="20"/>
                <w:szCs w:val="20"/>
              </w:rPr>
              <w:t>.2.4. получать консультации посредством электронной почты/телефона по вопросам работы Системы с 08:40 до 17:40 (с перерывом на обед с 12:40 до 13:40) по технической поддержке, а также с 07:00 до 20:00 Call-</w:t>
            </w:r>
            <w:proofErr w:type="spellStart"/>
            <w:r w:rsidR="000A62C0" w:rsidRPr="00D027F0">
              <w:rPr>
                <w:sz w:val="20"/>
                <w:szCs w:val="20"/>
              </w:rPr>
              <w:t>center</w:t>
            </w:r>
            <w:proofErr w:type="spellEnd"/>
            <w:r w:rsidR="000A62C0" w:rsidRPr="00D027F0">
              <w:rPr>
                <w:sz w:val="20"/>
                <w:szCs w:val="20"/>
              </w:rPr>
              <w:t xml:space="preserve"> (без перерыва на обед).</w:t>
            </w:r>
          </w:p>
          <w:p w14:paraId="3C29AE49" w14:textId="77777777" w:rsidR="007E3A49" w:rsidRPr="00D027F0" w:rsidRDefault="007E3A49">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20"/>
                <w:szCs w:val="20"/>
              </w:rPr>
            </w:pPr>
            <w:r w:rsidRPr="00D027F0">
              <w:rPr>
                <w:b/>
                <w:sz w:val="20"/>
                <w:szCs w:val="20"/>
              </w:rPr>
              <w:t>Оператор обязуется:</w:t>
            </w:r>
          </w:p>
          <w:p w14:paraId="348A757E" w14:textId="77777777" w:rsidR="008A619D" w:rsidRPr="00D027F0" w:rsidRDefault="008A619D">
            <w:pPr>
              <w:pStyle w:val="af5"/>
              <w:numPr>
                <w:ilvl w:val="2"/>
                <w:numId w:val="31"/>
              </w:numPr>
              <w:shd w:val="clear" w:color="auto" w:fill="FFFFFF" w:themeFill="background1"/>
              <w:tabs>
                <w:tab w:val="left" w:pos="368"/>
                <w:tab w:val="left" w:pos="468"/>
              </w:tabs>
              <w:spacing w:after="0" w:line="240" w:lineRule="auto"/>
              <w:ind w:leftChars="0" w:left="0" w:firstLineChars="0" w:firstLine="0"/>
              <w:jc w:val="both"/>
              <w:rPr>
                <w:sz w:val="20"/>
                <w:szCs w:val="20"/>
              </w:rPr>
            </w:pPr>
            <w:r w:rsidRPr="00D027F0">
              <w:rPr>
                <w:sz w:val="20"/>
                <w:szCs w:val="20"/>
              </w:rPr>
              <w:t>соблюдать и надлежащим образом исполнять требования и обязательства по Договору и Правилам;</w:t>
            </w:r>
          </w:p>
          <w:p w14:paraId="3ECA338C" w14:textId="77777777" w:rsidR="008A619D" w:rsidRPr="00D027F0" w:rsidRDefault="008A619D">
            <w:pPr>
              <w:pStyle w:val="af5"/>
              <w:numPr>
                <w:ilvl w:val="2"/>
                <w:numId w:val="31"/>
              </w:numPr>
              <w:shd w:val="clear" w:color="auto" w:fill="FFFFFF" w:themeFill="background1"/>
              <w:tabs>
                <w:tab w:val="left" w:pos="368"/>
                <w:tab w:val="left" w:pos="468"/>
              </w:tabs>
              <w:spacing w:after="0" w:line="240" w:lineRule="auto"/>
              <w:ind w:leftChars="0" w:left="0" w:firstLineChars="0" w:firstLine="0"/>
              <w:jc w:val="both"/>
              <w:rPr>
                <w:sz w:val="20"/>
                <w:szCs w:val="20"/>
              </w:rPr>
            </w:pPr>
            <w:r w:rsidRPr="00D027F0">
              <w:rPr>
                <w:sz w:val="20"/>
                <w:szCs w:val="20"/>
              </w:rPr>
              <w:t>обеспечить круглосуточный режим функционирования Системы, за исключением времени проведения профилактических работ и технического обслуживания, проводимых Оператором или на стороне доступных источников информации;</w:t>
            </w:r>
          </w:p>
          <w:p w14:paraId="6E28545A" w14:textId="77777777" w:rsidR="008A619D" w:rsidRPr="00D027F0" w:rsidRDefault="008A619D">
            <w:pPr>
              <w:pStyle w:val="af5"/>
              <w:numPr>
                <w:ilvl w:val="2"/>
                <w:numId w:val="31"/>
              </w:numPr>
              <w:shd w:val="clear" w:color="auto" w:fill="FFFFFF" w:themeFill="background1"/>
              <w:tabs>
                <w:tab w:val="left" w:pos="368"/>
                <w:tab w:val="left" w:pos="468"/>
              </w:tabs>
              <w:spacing w:after="0" w:line="240" w:lineRule="auto"/>
              <w:ind w:leftChars="0" w:left="0" w:firstLineChars="0" w:firstLine="0"/>
              <w:jc w:val="both"/>
              <w:rPr>
                <w:sz w:val="20"/>
                <w:szCs w:val="20"/>
              </w:rPr>
            </w:pPr>
            <w:r w:rsidRPr="00D027F0">
              <w:rPr>
                <w:sz w:val="20"/>
                <w:szCs w:val="20"/>
              </w:rPr>
              <w:t>информировать Участника об изменениях в Системе в соответствии с Правилами;</w:t>
            </w:r>
          </w:p>
          <w:p w14:paraId="1C390060" w14:textId="77777777" w:rsidR="008A619D" w:rsidRPr="00D027F0" w:rsidRDefault="008A619D">
            <w:pPr>
              <w:pStyle w:val="af5"/>
              <w:numPr>
                <w:ilvl w:val="2"/>
                <w:numId w:val="31"/>
              </w:numPr>
              <w:tabs>
                <w:tab w:val="left" w:pos="368"/>
                <w:tab w:val="left" w:pos="468"/>
              </w:tabs>
              <w:spacing w:after="0" w:line="240" w:lineRule="auto"/>
              <w:ind w:leftChars="0" w:left="0" w:firstLineChars="0" w:firstLine="0"/>
              <w:jc w:val="both"/>
              <w:rPr>
                <w:sz w:val="20"/>
                <w:szCs w:val="20"/>
              </w:rPr>
            </w:pPr>
            <w:r w:rsidRPr="00D027F0">
              <w:rPr>
                <w:sz w:val="20"/>
                <w:szCs w:val="20"/>
              </w:rPr>
              <w:t>принимать необходимые меры по защите персональных данных и информации о банковских счетах и восстановлению функционирования Системы, в случае непредвиденной остановки;</w:t>
            </w:r>
          </w:p>
          <w:p w14:paraId="084AC7B2" w14:textId="6B0C22A0" w:rsidR="007E3A49" w:rsidRPr="00D027F0" w:rsidRDefault="008A619D">
            <w:pPr>
              <w:pStyle w:val="af5"/>
              <w:numPr>
                <w:ilvl w:val="2"/>
                <w:numId w:val="31"/>
              </w:numPr>
              <w:tabs>
                <w:tab w:val="left" w:pos="368"/>
                <w:tab w:val="left" w:pos="466"/>
              </w:tabs>
              <w:spacing w:after="0" w:line="240" w:lineRule="auto"/>
              <w:ind w:leftChars="0" w:left="0" w:firstLineChars="0" w:firstLine="0"/>
              <w:jc w:val="both"/>
              <w:rPr>
                <w:sz w:val="20"/>
                <w:szCs w:val="20"/>
              </w:rPr>
            </w:pPr>
            <w:r w:rsidRPr="00D027F0">
              <w:rPr>
                <w:sz w:val="20"/>
                <w:szCs w:val="20"/>
              </w:rPr>
              <w:t xml:space="preserve">при осуществлении процесса обмена информацией о банковских счетах обеспечить ознакомление Клиента Участника с Согласием на передачу информации, содержащую персональные данные и сведения, относящиеся к банковской тайне через Систему по форме, предусмотренной </w:t>
            </w:r>
            <w:r w:rsidR="009A6559" w:rsidRPr="00D027F0">
              <w:rPr>
                <w:sz w:val="20"/>
                <w:szCs w:val="20"/>
              </w:rPr>
              <w:t>П</w:t>
            </w:r>
            <w:r w:rsidRPr="00D027F0">
              <w:rPr>
                <w:sz w:val="20"/>
                <w:szCs w:val="20"/>
              </w:rPr>
              <w:t>риложением 1 к Правилам.</w:t>
            </w:r>
            <w:r w:rsidR="007E3A49" w:rsidRPr="00D027F0">
              <w:rPr>
                <w:sz w:val="20"/>
                <w:szCs w:val="20"/>
              </w:rPr>
              <w:t xml:space="preserve"> </w:t>
            </w:r>
          </w:p>
          <w:p w14:paraId="37DB9CE7" w14:textId="2C2EF244" w:rsidR="007E3A49" w:rsidRPr="00D027F0" w:rsidRDefault="00A17361">
            <w:pPr>
              <w:tabs>
                <w:tab w:val="left" w:pos="368"/>
                <w:tab w:val="left" w:pos="851"/>
              </w:tabs>
              <w:spacing w:line="240" w:lineRule="auto"/>
              <w:ind w:leftChars="0" w:left="0" w:firstLineChars="0" w:firstLine="0"/>
              <w:jc w:val="both"/>
              <w:rPr>
                <w:b/>
                <w:sz w:val="20"/>
                <w:szCs w:val="20"/>
              </w:rPr>
            </w:pPr>
            <w:r w:rsidRPr="00D027F0">
              <w:rPr>
                <w:b/>
                <w:sz w:val="20"/>
                <w:szCs w:val="20"/>
                <w:lang w:val="kk-KZ"/>
              </w:rPr>
              <w:t>5</w:t>
            </w:r>
            <w:r w:rsidR="007E3A49" w:rsidRPr="00D027F0">
              <w:rPr>
                <w:b/>
                <w:sz w:val="20"/>
                <w:szCs w:val="20"/>
              </w:rPr>
              <w:t>.4. Участник обязуется:</w:t>
            </w:r>
          </w:p>
          <w:p w14:paraId="7F1F2E51" w14:textId="455CEBD9"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.4.1. соблюдать требования Договора и Правил, надлежащим образом исполнять обязательства по Договору;</w:t>
            </w:r>
          </w:p>
          <w:p w14:paraId="57342CDA" w14:textId="1D3F87AE"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.4.</w:t>
            </w:r>
            <w:r w:rsidR="00780C24" w:rsidRPr="00D027F0">
              <w:rPr>
                <w:sz w:val="20"/>
                <w:szCs w:val="20"/>
                <w:lang w:val="kk-KZ"/>
              </w:rPr>
              <w:t>2</w:t>
            </w:r>
            <w:r w:rsidR="007E3A49" w:rsidRPr="00D027F0">
              <w:rPr>
                <w:sz w:val="20"/>
                <w:szCs w:val="20"/>
              </w:rPr>
              <w:t>. использовать доступ к Системе исключительно для целей, предусмотренных Договором и не передавать данные, полученные через Систему третьим и иным лицам, не задействованным в Договоре, в том числе финансовым организациям;</w:t>
            </w:r>
          </w:p>
          <w:p w14:paraId="07A98ADB" w14:textId="54ED07E7"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.4.</w:t>
            </w:r>
            <w:r w:rsidR="00780C24" w:rsidRPr="00D027F0">
              <w:rPr>
                <w:sz w:val="20"/>
                <w:szCs w:val="20"/>
                <w:lang w:val="kk-KZ"/>
              </w:rPr>
              <w:t>3</w:t>
            </w:r>
            <w:r w:rsidR="007E3A49" w:rsidRPr="00D027F0">
              <w:rPr>
                <w:sz w:val="20"/>
                <w:szCs w:val="20"/>
              </w:rPr>
              <w:t>. соблюдать процедуры обеспечения информационной безопасности, установленные действующим законодательством Республики Казахстан и Оператором;</w:t>
            </w:r>
          </w:p>
          <w:p w14:paraId="0E409701" w14:textId="6F7F59CE"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.4.</w:t>
            </w:r>
            <w:r w:rsidR="00780C24" w:rsidRPr="00D027F0">
              <w:rPr>
                <w:sz w:val="20"/>
                <w:szCs w:val="20"/>
                <w:lang w:val="kk-KZ"/>
              </w:rPr>
              <w:t>4</w:t>
            </w:r>
            <w:r w:rsidR="007E3A49" w:rsidRPr="00D027F0">
              <w:rPr>
                <w:sz w:val="20"/>
                <w:szCs w:val="20"/>
              </w:rPr>
              <w:t xml:space="preserve">. </w:t>
            </w:r>
            <w:r w:rsidR="00780C24" w:rsidRPr="00D027F0">
              <w:rPr>
                <w:sz w:val="20"/>
                <w:szCs w:val="20"/>
              </w:rPr>
              <w:t>обеспечить безопасность и защиту персональных данных и информацию о банковских счетах, полученных посредством Системы в соответствии с законодательством РК;</w:t>
            </w:r>
          </w:p>
          <w:p w14:paraId="5FC3D356" w14:textId="72A7E283"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.4.</w:t>
            </w:r>
            <w:r w:rsidR="00780C24" w:rsidRPr="00D027F0">
              <w:rPr>
                <w:sz w:val="20"/>
                <w:szCs w:val="20"/>
                <w:lang w:val="kk-KZ"/>
              </w:rPr>
              <w:t>5</w:t>
            </w:r>
            <w:r w:rsidR="007E3A49" w:rsidRPr="00D027F0">
              <w:rPr>
                <w:sz w:val="20"/>
                <w:szCs w:val="20"/>
              </w:rPr>
              <w:t>. обеспечить соответствие передачи Оператору персональных данных Клиента требованиям законодательства</w:t>
            </w:r>
            <w:r w:rsidR="002A78EE" w:rsidRPr="00D027F0">
              <w:rPr>
                <w:sz w:val="20"/>
                <w:szCs w:val="20"/>
              </w:rPr>
              <w:t xml:space="preserve"> Республики Казахстан о персональных </w:t>
            </w:r>
            <w:r w:rsidR="00780C24" w:rsidRPr="00D027F0">
              <w:rPr>
                <w:sz w:val="20"/>
                <w:szCs w:val="20"/>
              </w:rPr>
              <w:t xml:space="preserve">и банковских </w:t>
            </w:r>
            <w:r w:rsidR="002A78EE" w:rsidRPr="00D027F0">
              <w:rPr>
                <w:sz w:val="20"/>
                <w:szCs w:val="20"/>
              </w:rPr>
              <w:t>данных и их защите</w:t>
            </w:r>
            <w:r w:rsidR="007E3A49" w:rsidRPr="00D027F0">
              <w:rPr>
                <w:sz w:val="20"/>
                <w:szCs w:val="20"/>
              </w:rPr>
              <w:t>, а также наличие его согласия на сбор и обработку персональных данных;</w:t>
            </w:r>
          </w:p>
          <w:p w14:paraId="2EAF0A72" w14:textId="64BE3F3F"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lang w:val="kk-KZ"/>
              </w:rPr>
              <w:t>5</w:t>
            </w:r>
            <w:r w:rsidR="007E3A49" w:rsidRPr="00D027F0">
              <w:rPr>
                <w:sz w:val="20"/>
                <w:szCs w:val="20"/>
              </w:rPr>
              <w:t>.4.</w:t>
            </w:r>
            <w:r w:rsidR="00780C24" w:rsidRPr="00D027F0">
              <w:rPr>
                <w:sz w:val="20"/>
                <w:szCs w:val="20"/>
                <w:lang w:val="kk-KZ"/>
              </w:rPr>
              <w:t>6</w:t>
            </w:r>
            <w:r w:rsidR="007E3A49" w:rsidRPr="00D027F0">
              <w:rPr>
                <w:sz w:val="20"/>
                <w:szCs w:val="20"/>
              </w:rPr>
              <w:t>. незамедлительно уведомлять Оператора о любых инцидентах, связанных с нарушением функционирования и доступности программного обеспечения участников Системы, подключенного к API сервису;</w:t>
            </w:r>
          </w:p>
          <w:p w14:paraId="0C3075E8" w14:textId="51C6973B"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rPr>
              <w:lastRenderedPageBreak/>
              <w:t>5</w:t>
            </w:r>
            <w:r w:rsidR="00780C24" w:rsidRPr="00D027F0">
              <w:rPr>
                <w:sz w:val="20"/>
                <w:szCs w:val="20"/>
              </w:rPr>
              <w:t>.4.</w:t>
            </w:r>
            <w:r w:rsidR="00780C24" w:rsidRPr="00D027F0">
              <w:rPr>
                <w:sz w:val="20"/>
                <w:szCs w:val="20"/>
                <w:lang w:val="kk-KZ"/>
              </w:rPr>
              <w:t>7</w:t>
            </w:r>
            <w:r w:rsidR="00780C24" w:rsidRPr="00D027F0">
              <w:rPr>
                <w:sz w:val="20"/>
                <w:szCs w:val="20"/>
              </w:rPr>
              <w:t>.</w:t>
            </w:r>
            <w:r w:rsidR="007E3A49" w:rsidRPr="00D027F0">
              <w:rPr>
                <w:sz w:val="20"/>
                <w:szCs w:val="20"/>
              </w:rPr>
              <w:t xml:space="preserve"> не разглашать и сохранять в тайне конфиденциальную и другую информацию, полученную от Оператора и других участников, независимо от срока действия Договора;</w:t>
            </w:r>
          </w:p>
          <w:p w14:paraId="3A280B7D" w14:textId="26CB5DEA"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rPr>
              <w:t>5</w:t>
            </w:r>
            <w:r w:rsidR="00780C24" w:rsidRPr="00D027F0">
              <w:rPr>
                <w:sz w:val="20"/>
                <w:szCs w:val="20"/>
              </w:rPr>
              <w:t>.4.</w:t>
            </w:r>
            <w:r w:rsidR="00780C24" w:rsidRPr="00D027F0">
              <w:rPr>
                <w:sz w:val="20"/>
                <w:szCs w:val="20"/>
                <w:lang w:val="kk-KZ"/>
              </w:rPr>
              <w:t>8</w:t>
            </w:r>
            <w:r w:rsidR="00780C24" w:rsidRPr="00D027F0">
              <w:rPr>
                <w:sz w:val="20"/>
                <w:szCs w:val="20"/>
              </w:rPr>
              <w:t>.</w:t>
            </w:r>
            <w:r w:rsidR="007E3A49" w:rsidRPr="00D027F0">
              <w:rPr>
                <w:sz w:val="20"/>
                <w:szCs w:val="20"/>
              </w:rPr>
              <w:t xml:space="preserve"> при отказе одного из каналов связи для доступа к Системе использовать другой канал;</w:t>
            </w:r>
          </w:p>
          <w:p w14:paraId="2D4D9BD2" w14:textId="0F149DA7"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rPr>
              <w:t>5</w:t>
            </w:r>
            <w:r w:rsidR="00780C24" w:rsidRPr="00D027F0">
              <w:rPr>
                <w:sz w:val="20"/>
                <w:szCs w:val="20"/>
              </w:rPr>
              <w:t>.4.</w:t>
            </w:r>
            <w:r w:rsidR="00780C24" w:rsidRPr="00D027F0">
              <w:rPr>
                <w:sz w:val="20"/>
                <w:szCs w:val="20"/>
                <w:lang w:val="kk-KZ"/>
              </w:rPr>
              <w:t>9</w:t>
            </w:r>
            <w:r w:rsidR="00780C24" w:rsidRPr="00D027F0">
              <w:rPr>
                <w:sz w:val="20"/>
                <w:szCs w:val="20"/>
              </w:rPr>
              <w:t>.</w:t>
            </w:r>
            <w:r w:rsidR="007E3A49" w:rsidRPr="00D027F0">
              <w:rPr>
                <w:sz w:val="20"/>
                <w:szCs w:val="20"/>
              </w:rPr>
              <w:t xml:space="preserve"> не передавать доступ (не отчуждать, не сдавать в аренду и в безвозмездное пользование, включая путем предоставления доступа и прочее) в Систему иным лицам, не распространять и не использовать Систему целях, не соответствующих Договору, Правилам и/или противоречащих действующему законодательству Республики Казахстан;</w:t>
            </w:r>
          </w:p>
          <w:p w14:paraId="155F7FDD" w14:textId="4507E244"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rPr>
            </w:pPr>
            <w:r w:rsidRPr="00D027F0">
              <w:rPr>
                <w:sz w:val="20"/>
                <w:szCs w:val="20"/>
              </w:rPr>
              <w:t>5</w:t>
            </w:r>
            <w:r w:rsidR="00780C24" w:rsidRPr="00D027F0">
              <w:rPr>
                <w:sz w:val="20"/>
                <w:szCs w:val="20"/>
              </w:rPr>
              <w:t>.4.</w:t>
            </w:r>
            <w:r w:rsidR="00780C24" w:rsidRPr="00D027F0">
              <w:rPr>
                <w:sz w:val="20"/>
                <w:szCs w:val="20"/>
                <w:lang w:val="kk-KZ"/>
              </w:rPr>
              <w:t>10</w:t>
            </w:r>
            <w:r w:rsidR="00780C24" w:rsidRPr="00D027F0">
              <w:rPr>
                <w:sz w:val="20"/>
                <w:szCs w:val="20"/>
              </w:rPr>
              <w:t>.</w:t>
            </w:r>
            <w:r w:rsidR="007E3A49" w:rsidRPr="00D027F0">
              <w:rPr>
                <w:sz w:val="20"/>
                <w:szCs w:val="20"/>
              </w:rPr>
              <w:t xml:space="preserve"> ни в какой форме (полностью либо частично) не передавать кому-либо свои права и обязательства по Договору, без предварительного получения письменного согласия Оператора;</w:t>
            </w:r>
          </w:p>
          <w:p w14:paraId="0BB8FA16" w14:textId="01F82F4F" w:rsidR="007E3A49" w:rsidRPr="00D027F0" w:rsidRDefault="00A17361">
            <w:pPr>
              <w:shd w:val="clear" w:color="auto" w:fill="FFFFFF" w:themeFill="background1"/>
              <w:tabs>
                <w:tab w:val="left" w:pos="368"/>
                <w:tab w:val="left" w:pos="851"/>
              </w:tabs>
              <w:spacing w:line="240" w:lineRule="auto"/>
              <w:ind w:leftChars="0" w:left="0" w:firstLineChars="0" w:firstLine="0"/>
              <w:jc w:val="both"/>
              <w:rPr>
                <w:sz w:val="20"/>
                <w:szCs w:val="20"/>
                <w:lang w:val="kk-KZ"/>
              </w:rPr>
            </w:pPr>
            <w:r w:rsidRPr="00D027F0">
              <w:rPr>
                <w:sz w:val="20"/>
                <w:szCs w:val="20"/>
              </w:rPr>
              <w:t>5</w:t>
            </w:r>
            <w:r w:rsidR="00780C24" w:rsidRPr="00D027F0">
              <w:rPr>
                <w:sz w:val="20"/>
                <w:szCs w:val="20"/>
              </w:rPr>
              <w:t>.4.</w:t>
            </w:r>
            <w:r w:rsidR="00780C24" w:rsidRPr="00D027F0">
              <w:rPr>
                <w:sz w:val="20"/>
                <w:szCs w:val="20"/>
                <w:lang w:val="kk-KZ"/>
              </w:rPr>
              <w:t>11</w:t>
            </w:r>
            <w:r w:rsidR="00780C24" w:rsidRPr="00D027F0">
              <w:rPr>
                <w:sz w:val="20"/>
                <w:szCs w:val="20"/>
              </w:rPr>
              <w:t>.</w:t>
            </w:r>
            <w:r w:rsidR="007E3A49" w:rsidRPr="00D027F0">
              <w:rPr>
                <w:sz w:val="20"/>
                <w:szCs w:val="20"/>
              </w:rPr>
              <w:t xml:space="preserve"> уведомить Оператора о несвоевременном получении Услуг не позднее следующего рабочего дня с даты несвоевременного получения Услуг</w:t>
            </w:r>
            <w:r w:rsidR="00E438A7" w:rsidRPr="00D027F0">
              <w:rPr>
                <w:sz w:val="20"/>
                <w:szCs w:val="20"/>
                <w:lang w:val="kk-KZ"/>
              </w:rPr>
              <w:t>;</w:t>
            </w:r>
          </w:p>
          <w:p w14:paraId="17437DFE" w14:textId="6ED5DB59" w:rsidR="005A5032" w:rsidRPr="00D027F0" w:rsidRDefault="00A17361">
            <w:pPr>
              <w:shd w:val="clear" w:color="auto" w:fill="FFFFFF" w:themeFill="background1"/>
              <w:tabs>
                <w:tab w:val="left" w:pos="368"/>
                <w:tab w:val="left" w:pos="456"/>
                <w:tab w:val="left" w:pos="598"/>
                <w:tab w:val="left" w:pos="851"/>
              </w:tabs>
              <w:spacing w:line="240" w:lineRule="auto"/>
              <w:ind w:leftChars="0" w:left="0" w:firstLineChars="0" w:firstLine="0"/>
              <w:jc w:val="both"/>
              <w:rPr>
                <w:sz w:val="20"/>
                <w:szCs w:val="20"/>
                <w:lang w:val="kk-KZ"/>
              </w:rPr>
            </w:pPr>
            <w:r w:rsidRPr="00D027F0">
              <w:rPr>
                <w:sz w:val="20"/>
                <w:szCs w:val="20"/>
              </w:rPr>
              <w:t>5</w:t>
            </w:r>
            <w:r w:rsidR="00780C24" w:rsidRPr="00D027F0">
              <w:rPr>
                <w:sz w:val="20"/>
                <w:szCs w:val="20"/>
              </w:rPr>
              <w:t>.4.</w:t>
            </w:r>
            <w:r w:rsidR="00780C24" w:rsidRPr="00D027F0">
              <w:rPr>
                <w:sz w:val="20"/>
                <w:szCs w:val="20"/>
                <w:lang w:val="kk-KZ"/>
              </w:rPr>
              <w:t>12</w:t>
            </w:r>
            <w:r w:rsidR="00780C24" w:rsidRPr="00D027F0">
              <w:rPr>
                <w:sz w:val="20"/>
                <w:szCs w:val="20"/>
              </w:rPr>
              <w:t>.</w:t>
            </w:r>
            <w:r w:rsidR="005A5032" w:rsidRPr="00D027F0">
              <w:rPr>
                <w:sz w:val="20"/>
                <w:szCs w:val="20"/>
              </w:rPr>
              <w:t xml:space="preserve"> соблюдать запрет на трансграничную передачу данных Клиента</w:t>
            </w:r>
            <w:r w:rsidR="00E438A7" w:rsidRPr="00D027F0">
              <w:rPr>
                <w:sz w:val="20"/>
                <w:szCs w:val="20"/>
                <w:lang w:val="kk-KZ"/>
              </w:rPr>
              <w:t>;</w:t>
            </w:r>
          </w:p>
          <w:p w14:paraId="6FFFF5F5" w14:textId="274E4A47" w:rsidR="00A569D7" w:rsidRPr="00D027F0" w:rsidRDefault="00A17361">
            <w:pPr>
              <w:pStyle w:val="af5"/>
              <w:shd w:val="clear" w:color="auto" w:fill="FFFFFF" w:themeFill="background1"/>
              <w:tabs>
                <w:tab w:val="left" w:pos="316"/>
                <w:tab w:val="left" w:pos="426"/>
                <w:tab w:val="left" w:pos="598"/>
                <w:tab w:val="left" w:pos="851"/>
                <w:tab w:val="left" w:pos="1025"/>
                <w:tab w:val="left" w:pos="1134"/>
                <w:tab w:val="left" w:pos="1276"/>
              </w:tabs>
              <w:suppressAutoHyphens w:val="0"/>
              <w:autoSpaceDE w:val="0"/>
              <w:autoSpaceDN w:val="0"/>
              <w:adjustRightInd w:val="0"/>
              <w:spacing w:after="0" w:line="240" w:lineRule="auto"/>
              <w:ind w:leftChars="0" w:left="0" w:firstLineChars="0" w:firstLine="0"/>
              <w:jc w:val="both"/>
              <w:textDirection w:val="lrTb"/>
              <w:textAlignment w:val="auto"/>
              <w:outlineLvl w:val="9"/>
              <w:rPr>
                <w:sz w:val="20"/>
                <w:szCs w:val="20"/>
              </w:rPr>
            </w:pPr>
            <w:r w:rsidRPr="00D027F0">
              <w:rPr>
                <w:color w:val="000000" w:themeColor="text1"/>
                <w:sz w:val="20"/>
                <w:szCs w:val="20"/>
                <w:lang w:val="kk-KZ"/>
              </w:rPr>
              <w:t>5</w:t>
            </w:r>
            <w:r w:rsidR="00780C24" w:rsidRPr="00D027F0">
              <w:rPr>
                <w:color w:val="000000" w:themeColor="text1"/>
                <w:sz w:val="20"/>
                <w:szCs w:val="20"/>
                <w:lang w:val="kk-KZ"/>
              </w:rPr>
              <w:t xml:space="preserve">.4.13. </w:t>
            </w:r>
            <w:r w:rsidR="00A569D7" w:rsidRPr="00D027F0">
              <w:rPr>
                <w:color w:val="000000" w:themeColor="text1"/>
                <w:sz w:val="20"/>
                <w:szCs w:val="20"/>
                <w:lang w:val="kk-KZ"/>
              </w:rPr>
              <w:t>незамедлительно уведомлять Оператора о приостановлении/лишении лицензии Участника. В случае несвоевременного уведомления/ не уведомления Оператор</w:t>
            </w:r>
            <w:r w:rsidR="006411CA" w:rsidRPr="00D027F0">
              <w:rPr>
                <w:color w:val="000000" w:themeColor="text1"/>
                <w:sz w:val="20"/>
                <w:szCs w:val="20"/>
                <w:lang w:val="kk-KZ"/>
              </w:rPr>
              <w:t>а</w:t>
            </w:r>
            <w:r w:rsidR="00A569D7" w:rsidRPr="00D027F0">
              <w:rPr>
                <w:color w:val="000000" w:themeColor="text1"/>
                <w:sz w:val="20"/>
                <w:szCs w:val="20"/>
                <w:lang w:val="kk-KZ"/>
              </w:rPr>
              <w:t xml:space="preserve"> о факте лишения/приостановления лицензии ответственность несет Участник.</w:t>
            </w:r>
          </w:p>
          <w:p w14:paraId="25408552" w14:textId="77777777" w:rsidR="00A57E2F" w:rsidRPr="00D027F0" w:rsidRDefault="00A57E2F">
            <w:pPr>
              <w:shd w:val="clear" w:color="auto" w:fill="FFFFFF" w:themeFill="background1"/>
              <w:tabs>
                <w:tab w:val="left" w:pos="368"/>
                <w:tab w:val="left" w:pos="851"/>
              </w:tabs>
              <w:spacing w:line="240" w:lineRule="auto"/>
              <w:ind w:leftChars="0" w:left="0" w:firstLineChars="0" w:firstLine="0"/>
              <w:jc w:val="both"/>
              <w:rPr>
                <w:sz w:val="20"/>
                <w:szCs w:val="20"/>
              </w:rPr>
            </w:pPr>
          </w:p>
          <w:p w14:paraId="47D1AA41" w14:textId="77777777" w:rsidR="007E3A49" w:rsidRPr="00D027F0" w:rsidRDefault="007E3A49">
            <w:pPr>
              <w:numPr>
                <w:ilvl w:val="0"/>
                <w:numId w:val="31"/>
              </w:numPr>
              <w:shd w:val="clear" w:color="auto" w:fill="FFFFFF" w:themeFill="background1"/>
              <w:tabs>
                <w:tab w:val="left" w:pos="368"/>
              </w:tabs>
              <w:spacing w:line="240" w:lineRule="auto"/>
              <w:ind w:leftChars="0" w:left="0" w:firstLineChars="0" w:firstLine="0"/>
              <w:jc w:val="center"/>
              <w:textDirection w:val="lrTb"/>
              <w:textAlignment w:val="auto"/>
              <w:rPr>
                <w:b/>
                <w:sz w:val="20"/>
                <w:szCs w:val="20"/>
              </w:rPr>
            </w:pPr>
            <w:bookmarkStart w:id="1" w:name="_Hlk202974134"/>
            <w:r w:rsidRPr="00D027F0">
              <w:rPr>
                <w:b/>
                <w:sz w:val="20"/>
                <w:szCs w:val="20"/>
              </w:rPr>
              <w:t>ОТВЕТСТВЕННОСТЬ СТОРОН</w:t>
            </w:r>
          </w:p>
          <w:p w14:paraId="517D63F1" w14:textId="77777777" w:rsidR="007E3A49" w:rsidRPr="00D027F0" w:rsidRDefault="007E3A49">
            <w:pPr>
              <w:numPr>
                <w:ilvl w:val="1"/>
                <w:numId w:val="31"/>
              </w:numPr>
              <w:shd w:val="clear" w:color="auto" w:fill="FFFFFF" w:themeFill="background1"/>
              <w:tabs>
                <w:tab w:val="left" w:pos="371"/>
                <w:tab w:val="left" w:pos="851"/>
              </w:tabs>
              <w:spacing w:line="240" w:lineRule="auto"/>
              <w:ind w:leftChars="0" w:left="0" w:firstLineChars="0" w:firstLine="0"/>
              <w:jc w:val="both"/>
              <w:textDirection w:val="lrTb"/>
              <w:textAlignment w:val="auto"/>
              <w:rPr>
                <w:b/>
                <w:sz w:val="20"/>
                <w:szCs w:val="20"/>
              </w:rPr>
            </w:pPr>
            <w:bookmarkStart w:id="2" w:name="_Hlk172030646"/>
            <w:r w:rsidRPr="00D027F0">
              <w:rPr>
                <w:sz w:val="20"/>
                <w:szCs w:val="20"/>
              </w:rPr>
              <w:t>За неисполнение и/или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законодательством Республики Казахстан и настоящим Договором.</w:t>
            </w:r>
            <w:bookmarkEnd w:id="2"/>
          </w:p>
          <w:p w14:paraId="02A2D067" w14:textId="3B21B0F2" w:rsidR="001B38DE" w:rsidRPr="00D027F0" w:rsidRDefault="001B38DE">
            <w:pPr>
              <w:numPr>
                <w:ilvl w:val="1"/>
                <w:numId w:val="31"/>
              </w:numPr>
              <w:shd w:val="clear" w:color="auto" w:fill="FFFFFF" w:themeFill="background1"/>
              <w:tabs>
                <w:tab w:val="left" w:pos="371"/>
                <w:tab w:val="left" w:pos="851"/>
              </w:tabs>
              <w:spacing w:line="240" w:lineRule="auto"/>
              <w:ind w:leftChars="0" w:left="0" w:firstLineChars="0" w:firstLine="0"/>
              <w:jc w:val="both"/>
              <w:textDirection w:val="lrTb"/>
              <w:textAlignment w:val="auto"/>
              <w:rPr>
                <w:b/>
                <w:sz w:val="20"/>
                <w:szCs w:val="20"/>
              </w:rPr>
            </w:pPr>
            <w:r w:rsidRPr="00D027F0">
              <w:rPr>
                <w:sz w:val="20"/>
                <w:szCs w:val="20"/>
              </w:rPr>
              <w:t>В случае нарушения срока оплаты оказанных Услуг, Участник уплачивает Оператору неустойку в размере 0,1% (ноль целых одной десятых процента) от невнесенной в срок суммы за каждый календарный день просрочки, но не более 5% (пяти процентов) от суммы просроченного платежа.</w:t>
            </w:r>
          </w:p>
          <w:p w14:paraId="4787F9AB" w14:textId="40BA2FC2" w:rsidR="0024607A" w:rsidRPr="00D027F0" w:rsidRDefault="00D429E3">
            <w:pPr>
              <w:numPr>
                <w:ilvl w:val="1"/>
                <w:numId w:val="31"/>
              </w:numPr>
              <w:shd w:val="clear" w:color="auto" w:fill="FFFFFF" w:themeFill="background1"/>
              <w:tabs>
                <w:tab w:val="left" w:pos="324"/>
                <w:tab w:val="left" w:pos="851"/>
              </w:tabs>
              <w:spacing w:line="240" w:lineRule="auto"/>
              <w:ind w:leftChars="0" w:left="0" w:firstLineChars="0" w:firstLine="0"/>
              <w:jc w:val="both"/>
              <w:textDirection w:val="lrTb"/>
              <w:textAlignment w:val="auto"/>
              <w:rPr>
                <w:b/>
                <w:sz w:val="20"/>
                <w:szCs w:val="20"/>
              </w:rPr>
            </w:pPr>
            <w:bookmarkStart w:id="3" w:name="_Hlk172541395"/>
            <w:r w:rsidRPr="00D027F0">
              <w:rPr>
                <w:sz w:val="20"/>
                <w:szCs w:val="20"/>
              </w:rPr>
              <w:t>Оператор несет ответственность в рамках своих обязанностей (их исполнение/ненадлежащее исполнение) по Договору перед Участником в случае документально доказанного причиненного реального ущерба и не несет ответственност</w:t>
            </w:r>
            <w:r w:rsidR="0024607A" w:rsidRPr="00D027F0">
              <w:rPr>
                <w:sz w:val="20"/>
                <w:szCs w:val="20"/>
              </w:rPr>
              <w:t>ь</w:t>
            </w:r>
            <w:r w:rsidRPr="00D027F0">
              <w:rPr>
                <w:sz w:val="20"/>
                <w:szCs w:val="20"/>
              </w:rPr>
              <w:t xml:space="preserve"> по обязательствам Участника перед </w:t>
            </w:r>
            <w:r w:rsidR="00CE2BEC" w:rsidRPr="00D027F0">
              <w:rPr>
                <w:sz w:val="20"/>
                <w:szCs w:val="20"/>
                <w:lang w:val="kk-KZ"/>
              </w:rPr>
              <w:t>К</w:t>
            </w:r>
            <w:proofErr w:type="spellStart"/>
            <w:r w:rsidRPr="00D027F0">
              <w:rPr>
                <w:sz w:val="20"/>
                <w:szCs w:val="20"/>
              </w:rPr>
              <w:t>лиентом</w:t>
            </w:r>
            <w:proofErr w:type="spellEnd"/>
            <w:r w:rsidRPr="00D027F0">
              <w:rPr>
                <w:sz w:val="20"/>
                <w:szCs w:val="20"/>
              </w:rPr>
              <w:t xml:space="preserve"> и любыми третьими лицами. </w:t>
            </w:r>
            <w:bookmarkStart w:id="4" w:name="_Hlk172541810"/>
            <w:bookmarkEnd w:id="3"/>
          </w:p>
          <w:p w14:paraId="7F1DCA0F" w14:textId="06431A6E" w:rsidR="007E3A49" w:rsidRPr="00D027F0" w:rsidRDefault="007E3A49">
            <w:pPr>
              <w:numPr>
                <w:ilvl w:val="1"/>
                <w:numId w:val="31"/>
              </w:numPr>
              <w:shd w:val="clear" w:color="auto" w:fill="FFFFFF" w:themeFill="background1"/>
              <w:tabs>
                <w:tab w:val="left" w:pos="324"/>
                <w:tab w:val="left" w:pos="851"/>
              </w:tabs>
              <w:spacing w:line="240" w:lineRule="auto"/>
              <w:ind w:leftChars="0" w:left="0" w:firstLineChars="0" w:firstLine="0"/>
              <w:jc w:val="both"/>
              <w:textDirection w:val="lrTb"/>
              <w:textAlignment w:val="auto"/>
              <w:rPr>
                <w:b/>
                <w:sz w:val="20"/>
                <w:szCs w:val="20"/>
              </w:rPr>
            </w:pPr>
            <w:r w:rsidRPr="00D027F0">
              <w:rPr>
                <w:sz w:val="20"/>
                <w:szCs w:val="20"/>
              </w:rPr>
              <w:t xml:space="preserve">В случае нарушения одной из Сторон раздела </w:t>
            </w:r>
            <w:r w:rsidR="009A6559" w:rsidRPr="00D027F0">
              <w:rPr>
                <w:sz w:val="20"/>
                <w:szCs w:val="20"/>
                <w:lang w:val="kk-KZ"/>
              </w:rPr>
              <w:t>8</w:t>
            </w:r>
            <w:r w:rsidRPr="00D027F0">
              <w:rPr>
                <w:sz w:val="20"/>
                <w:szCs w:val="20"/>
              </w:rPr>
              <w:t xml:space="preserve"> Договора</w:t>
            </w:r>
            <w:r w:rsidR="00C36F32" w:rsidRPr="00D027F0">
              <w:rPr>
                <w:sz w:val="20"/>
                <w:szCs w:val="20"/>
              </w:rPr>
              <w:t>.</w:t>
            </w:r>
            <w:r w:rsidR="00CE2BEC" w:rsidRPr="00D027F0">
              <w:rPr>
                <w:sz w:val="20"/>
                <w:szCs w:val="20"/>
                <w:lang w:val="kk-KZ"/>
              </w:rPr>
              <w:t xml:space="preserve"> </w:t>
            </w:r>
            <w:r w:rsidRPr="00D027F0">
              <w:rPr>
                <w:sz w:val="20"/>
                <w:szCs w:val="20"/>
              </w:rPr>
              <w:t xml:space="preserve">Сторона, </w:t>
            </w:r>
            <w:sdt>
              <w:sdtPr>
                <w:rPr>
                  <w:sz w:val="20"/>
                  <w:szCs w:val="20"/>
                </w:rPr>
                <w:tag w:val="goog_rdk_50"/>
                <w:id w:val="-1161236847"/>
              </w:sdtPr>
              <w:sdtEndPr/>
              <w:sdtContent/>
            </w:sdt>
            <w:sdt>
              <w:sdtPr>
                <w:rPr>
                  <w:sz w:val="20"/>
                  <w:szCs w:val="20"/>
                </w:rPr>
                <w:tag w:val="goog_rdk_51"/>
                <w:id w:val="-1416085972"/>
              </w:sdtPr>
              <w:sdtEndPr/>
              <w:sdtContent/>
            </w:sdt>
            <w:r w:rsidRPr="000043C0">
              <w:rPr>
                <w:sz w:val="20"/>
                <w:szCs w:val="20"/>
              </w:rPr>
              <w:t>раскрывшая конфиденциальную информацию, возмещает в полном объеме прямой доказанный ущерб, возникший вследствие раскрытия конфиденциальной информации.</w:t>
            </w:r>
            <w:bookmarkEnd w:id="4"/>
          </w:p>
          <w:p w14:paraId="34DD8C4C" w14:textId="77777777" w:rsidR="007E3A49" w:rsidRPr="00D027F0" w:rsidRDefault="007E3A49">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20"/>
                <w:szCs w:val="20"/>
              </w:rPr>
            </w:pPr>
            <w:r w:rsidRPr="00D027F0">
              <w:rPr>
                <w:sz w:val="20"/>
                <w:szCs w:val="20"/>
              </w:rPr>
              <w:t>Оператор не несет ответственности:</w:t>
            </w:r>
          </w:p>
          <w:p w14:paraId="325C1A59" w14:textId="23003879" w:rsidR="007E3A49" w:rsidRPr="00D027F0" w:rsidRDefault="001B38DE">
            <w:pPr>
              <w:shd w:val="clear" w:color="auto" w:fill="FFFFFF" w:themeFill="background1"/>
              <w:tabs>
                <w:tab w:val="left" w:pos="-5"/>
                <w:tab w:val="left" w:pos="368"/>
              </w:tabs>
              <w:spacing w:line="240" w:lineRule="auto"/>
              <w:ind w:leftChars="0" w:left="0" w:firstLineChars="0" w:firstLine="0"/>
              <w:jc w:val="both"/>
              <w:rPr>
                <w:sz w:val="20"/>
                <w:szCs w:val="20"/>
              </w:rPr>
            </w:pPr>
            <w:r w:rsidRPr="00D027F0">
              <w:rPr>
                <w:sz w:val="20"/>
                <w:szCs w:val="20"/>
                <w:lang w:val="kk-KZ"/>
              </w:rPr>
              <w:t>6</w:t>
            </w:r>
            <w:r w:rsidR="007E3A49" w:rsidRPr="00D027F0">
              <w:rPr>
                <w:sz w:val="20"/>
                <w:szCs w:val="20"/>
              </w:rPr>
              <w:t>.</w:t>
            </w:r>
            <w:r w:rsidR="00CE2BEC" w:rsidRPr="00D027F0">
              <w:rPr>
                <w:sz w:val="20"/>
                <w:szCs w:val="20"/>
                <w:lang w:val="kk-KZ"/>
              </w:rPr>
              <w:t>5</w:t>
            </w:r>
            <w:r w:rsidR="007E3A49" w:rsidRPr="00D027F0">
              <w:rPr>
                <w:sz w:val="20"/>
                <w:szCs w:val="20"/>
              </w:rPr>
              <w:t>.1. за невозможность получения Услуг Участником, произошедшую по причинам, непосредственно не зависящих от Оператора или его действий, за неисправности в Системе (помехи, искажения, прерывания или задержки), если они возникли из-за обстоятельств, находящихся не под контролем Оператора. Под такими обстоятельствами, включая, но не ограничиваясь, понимаются: неработоспособность выделенных линий связи, аппаратные или программные модификации, переустановка паролей и другие действия Участника, не согласованные с Оператором;</w:t>
            </w:r>
          </w:p>
          <w:p w14:paraId="460865DB" w14:textId="0F2BEAEE" w:rsidR="007E3A49" w:rsidRPr="00D027F0" w:rsidRDefault="00456E97">
            <w:pPr>
              <w:shd w:val="clear" w:color="auto" w:fill="FFFFFF" w:themeFill="background1"/>
              <w:tabs>
                <w:tab w:val="left" w:pos="-5"/>
                <w:tab w:val="left" w:pos="368"/>
              </w:tabs>
              <w:spacing w:line="240" w:lineRule="auto"/>
              <w:ind w:leftChars="0" w:left="0" w:firstLineChars="0" w:firstLine="0"/>
              <w:jc w:val="both"/>
              <w:rPr>
                <w:sz w:val="20"/>
                <w:szCs w:val="20"/>
              </w:rPr>
            </w:pPr>
            <w:r w:rsidRPr="00D027F0">
              <w:rPr>
                <w:sz w:val="20"/>
                <w:szCs w:val="20"/>
                <w:lang w:val="kk-KZ"/>
              </w:rPr>
              <w:lastRenderedPageBreak/>
              <w:t>6</w:t>
            </w:r>
            <w:r w:rsidR="007E3A49" w:rsidRPr="00D027F0">
              <w:rPr>
                <w:sz w:val="20"/>
                <w:szCs w:val="20"/>
              </w:rPr>
              <w:t>.</w:t>
            </w:r>
            <w:r w:rsidR="00CE2BEC" w:rsidRPr="00D027F0">
              <w:rPr>
                <w:sz w:val="20"/>
                <w:szCs w:val="20"/>
                <w:lang w:val="kk-KZ"/>
              </w:rPr>
              <w:t>5</w:t>
            </w:r>
            <w:r w:rsidR="007E3A49" w:rsidRPr="00D027F0">
              <w:rPr>
                <w:sz w:val="20"/>
                <w:szCs w:val="20"/>
              </w:rPr>
              <w:t>.</w:t>
            </w:r>
            <w:r w:rsidR="00C36F32" w:rsidRPr="00D027F0">
              <w:rPr>
                <w:sz w:val="20"/>
                <w:szCs w:val="20"/>
              </w:rPr>
              <w:t>2</w:t>
            </w:r>
            <w:r w:rsidR="00813D19" w:rsidRPr="00D027F0">
              <w:rPr>
                <w:sz w:val="20"/>
                <w:szCs w:val="20"/>
              </w:rPr>
              <w:t xml:space="preserve">. </w:t>
            </w:r>
            <w:r w:rsidR="007E3A49" w:rsidRPr="00D027F0">
              <w:rPr>
                <w:sz w:val="20"/>
                <w:szCs w:val="20"/>
              </w:rPr>
              <w:t>за содержание информации, передаваемой Поставщиком API в Систему и Пользователю API в соответствии с условиями Договора;</w:t>
            </w:r>
          </w:p>
          <w:p w14:paraId="4B385547" w14:textId="150C8904" w:rsidR="007E3A49" w:rsidRPr="00D027F0" w:rsidRDefault="00456E97">
            <w:pPr>
              <w:shd w:val="clear" w:color="auto" w:fill="FFFFFF" w:themeFill="background1"/>
              <w:tabs>
                <w:tab w:val="left" w:pos="-5"/>
                <w:tab w:val="left" w:pos="368"/>
              </w:tabs>
              <w:spacing w:line="240" w:lineRule="auto"/>
              <w:ind w:leftChars="0" w:left="0" w:firstLineChars="0" w:firstLine="0"/>
              <w:jc w:val="both"/>
              <w:rPr>
                <w:sz w:val="20"/>
                <w:szCs w:val="20"/>
              </w:rPr>
            </w:pPr>
            <w:r w:rsidRPr="00D027F0">
              <w:rPr>
                <w:sz w:val="20"/>
                <w:szCs w:val="20"/>
                <w:lang w:val="kk-KZ"/>
              </w:rPr>
              <w:t>6</w:t>
            </w:r>
            <w:r w:rsidR="007E3A49" w:rsidRPr="00D027F0">
              <w:rPr>
                <w:sz w:val="20"/>
                <w:szCs w:val="20"/>
              </w:rPr>
              <w:t>.</w:t>
            </w:r>
            <w:r w:rsidR="00CE2BEC" w:rsidRPr="00D027F0">
              <w:rPr>
                <w:sz w:val="20"/>
                <w:szCs w:val="20"/>
                <w:lang w:val="kk-KZ"/>
              </w:rPr>
              <w:t>5</w:t>
            </w:r>
            <w:r w:rsidR="007E3A49" w:rsidRPr="00D027F0">
              <w:rPr>
                <w:sz w:val="20"/>
                <w:szCs w:val="20"/>
              </w:rPr>
              <w:t>.</w:t>
            </w:r>
            <w:r w:rsidR="00C36F32" w:rsidRPr="00D027F0">
              <w:rPr>
                <w:sz w:val="20"/>
                <w:szCs w:val="20"/>
              </w:rPr>
              <w:t>3</w:t>
            </w:r>
            <w:r w:rsidR="00813D19" w:rsidRPr="00D027F0">
              <w:rPr>
                <w:sz w:val="20"/>
                <w:szCs w:val="20"/>
              </w:rPr>
              <w:t xml:space="preserve">. </w:t>
            </w:r>
            <w:r w:rsidR="007E3A49" w:rsidRPr="00D027F0">
              <w:rPr>
                <w:sz w:val="20"/>
                <w:szCs w:val="20"/>
              </w:rPr>
              <w:t>за простой Системы в случае проведения профилактических работ в соответствии с условиями Договора</w:t>
            </w:r>
            <w:r w:rsidR="00813D19" w:rsidRPr="00D027F0">
              <w:rPr>
                <w:sz w:val="20"/>
                <w:szCs w:val="20"/>
              </w:rPr>
              <w:t>;</w:t>
            </w:r>
          </w:p>
          <w:p w14:paraId="4B2C7303" w14:textId="6AE17FBF" w:rsidR="007E3A49" w:rsidRPr="00D027F0" w:rsidRDefault="00456E97">
            <w:pPr>
              <w:shd w:val="clear" w:color="auto" w:fill="FFFFFF" w:themeFill="background1"/>
              <w:tabs>
                <w:tab w:val="left" w:pos="-5"/>
                <w:tab w:val="left" w:pos="368"/>
              </w:tabs>
              <w:spacing w:line="240" w:lineRule="auto"/>
              <w:ind w:leftChars="0" w:left="0" w:firstLineChars="0" w:firstLine="0"/>
              <w:jc w:val="both"/>
              <w:rPr>
                <w:sz w:val="20"/>
                <w:szCs w:val="20"/>
              </w:rPr>
            </w:pPr>
            <w:r w:rsidRPr="00D027F0">
              <w:rPr>
                <w:sz w:val="20"/>
                <w:szCs w:val="20"/>
                <w:lang w:val="kk-KZ"/>
              </w:rPr>
              <w:t>6</w:t>
            </w:r>
            <w:r w:rsidR="007E3A49" w:rsidRPr="00D027F0">
              <w:rPr>
                <w:sz w:val="20"/>
                <w:szCs w:val="20"/>
              </w:rPr>
              <w:t>.</w:t>
            </w:r>
            <w:r w:rsidR="00CE2BEC" w:rsidRPr="00D027F0">
              <w:rPr>
                <w:sz w:val="20"/>
                <w:szCs w:val="20"/>
                <w:lang w:val="kk-KZ"/>
              </w:rPr>
              <w:t>5</w:t>
            </w:r>
            <w:r w:rsidR="007E3A49" w:rsidRPr="00D027F0">
              <w:rPr>
                <w:sz w:val="20"/>
                <w:szCs w:val="20"/>
              </w:rPr>
              <w:t>.</w:t>
            </w:r>
            <w:r w:rsidR="00C36F32" w:rsidRPr="00D027F0">
              <w:rPr>
                <w:sz w:val="20"/>
                <w:szCs w:val="20"/>
              </w:rPr>
              <w:t>4</w:t>
            </w:r>
            <w:r w:rsidR="00813D19" w:rsidRPr="00D027F0">
              <w:rPr>
                <w:sz w:val="20"/>
                <w:szCs w:val="20"/>
              </w:rPr>
              <w:t xml:space="preserve">. </w:t>
            </w:r>
            <w:r w:rsidR="007E3A49" w:rsidRPr="00D027F0">
              <w:rPr>
                <w:sz w:val="20"/>
                <w:szCs w:val="20"/>
              </w:rPr>
              <w:t>за конечный результат услуг, оказываемых Участником Клиентам и иным лицам.</w:t>
            </w:r>
          </w:p>
          <w:p w14:paraId="39C5AA51" w14:textId="4B72C635" w:rsidR="007E3A49" w:rsidRPr="00D027F0" w:rsidRDefault="00456E97">
            <w:pPr>
              <w:shd w:val="clear" w:color="auto" w:fill="FFFFFF" w:themeFill="background1"/>
              <w:tabs>
                <w:tab w:val="left" w:pos="-5"/>
                <w:tab w:val="left" w:pos="368"/>
              </w:tabs>
              <w:spacing w:line="240" w:lineRule="auto"/>
              <w:ind w:leftChars="0" w:left="0" w:firstLineChars="0" w:firstLine="0"/>
              <w:jc w:val="both"/>
              <w:rPr>
                <w:sz w:val="20"/>
                <w:szCs w:val="20"/>
              </w:rPr>
            </w:pPr>
            <w:r w:rsidRPr="00D027F0">
              <w:rPr>
                <w:sz w:val="20"/>
                <w:szCs w:val="20"/>
                <w:lang w:val="kk-KZ"/>
              </w:rPr>
              <w:t>6</w:t>
            </w:r>
            <w:r w:rsidR="007E3A49" w:rsidRPr="00D027F0">
              <w:rPr>
                <w:sz w:val="20"/>
                <w:szCs w:val="20"/>
              </w:rPr>
              <w:t>.</w:t>
            </w:r>
            <w:r w:rsidR="00CE2BEC" w:rsidRPr="00D027F0">
              <w:rPr>
                <w:sz w:val="20"/>
                <w:szCs w:val="20"/>
                <w:lang w:val="kk-KZ"/>
              </w:rPr>
              <w:t>5</w:t>
            </w:r>
            <w:r w:rsidR="00813D19" w:rsidRPr="00D027F0">
              <w:rPr>
                <w:sz w:val="20"/>
                <w:szCs w:val="20"/>
              </w:rPr>
              <w:t>.</w:t>
            </w:r>
            <w:r w:rsidR="00CE2BEC" w:rsidRPr="00D027F0">
              <w:rPr>
                <w:sz w:val="20"/>
                <w:szCs w:val="20"/>
                <w:lang w:val="kk-KZ"/>
              </w:rPr>
              <w:t>5.</w:t>
            </w:r>
            <w:r w:rsidR="00813D19" w:rsidRPr="00D027F0">
              <w:rPr>
                <w:sz w:val="20"/>
                <w:szCs w:val="20"/>
              </w:rPr>
              <w:t xml:space="preserve"> </w:t>
            </w:r>
            <w:r w:rsidR="00CE2BEC" w:rsidRPr="00D027F0">
              <w:rPr>
                <w:sz w:val="20"/>
                <w:szCs w:val="20"/>
              </w:rPr>
              <w:t>недоступность сервисов государственных органов.</w:t>
            </w:r>
          </w:p>
          <w:p w14:paraId="48EA9B39" w14:textId="3D92624B" w:rsidR="007E3A49" w:rsidRPr="00D027F0" w:rsidRDefault="00456E97">
            <w:p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lang w:val="kk-KZ"/>
              </w:rPr>
              <w:t>6</w:t>
            </w:r>
            <w:r w:rsidR="0024607A" w:rsidRPr="00D027F0">
              <w:rPr>
                <w:sz w:val="20"/>
                <w:szCs w:val="20"/>
              </w:rPr>
              <w:t>.</w:t>
            </w:r>
            <w:r w:rsidR="00CE2BEC" w:rsidRPr="00D027F0">
              <w:rPr>
                <w:sz w:val="20"/>
                <w:szCs w:val="20"/>
                <w:lang w:val="kk-KZ"/>
              </w:rPr>
              <w:t>6</w:t>
            </w:r>
            <w:r w:rsidR="0024607A" w:rsidRPr="00D027F0">
              <w:rPr>
                <w:sz w:val="20"/>
                <w:szCs w:val="20"/>
              </w:rPr>
              <w:t>.</w:t>
            </w:r>
            <w:r w:rsidR="00955741" w:rsidRPr="00D027F0">
              <w:rPr>
                <w:sz w:val="20"/>
                <w:szCs w:val="20"/>
                <w:lang w:val="kk-KZ"/>
              </w:rPr>
              <w:t xml:space="preserve"> </w:t>
            </w:r>
            <w:r w:rsidR="007E3A49" w:rsidRPr="00D027F0">
              <w:rPr>
                <w:sz w:val="20"/>
                <w:szCs w:val="20"/>
              </w:rPr>
              <w:t>В случае возникновения непредвиденных обстоятельств, нарушивших функционирование Системы, Стороны принимают все возможные меры по ее восстановлению.</w:t>
            </w:r>
          </w:p>
          <w:p w14:paraId="293F8DED" w14:textId="0D7816B2" w:rsidR="001B38DE" w:rsidRPr="00D027F0" w:rsidRDefault="001B38DE">
            <w:pPr>
              <w:shd w:val="clear" w:color="auto" w:fill="FFFFFF" w:themeFill="background1"/>
              <w:tabs>
                <w:tab w:val="left" w:pos="513"/>
                <w:tab w:val="left" w:pos="851"/>
              </w:tabs>
              <w:spacing w:line="240" w:lineRule="auto"/>
              <w:ind w:leftChars="0" w:firstLineChars="0" w:firstLine="0"/>
              <w:jc w:val="both"/>
              <w:textDirection w:val="lrTb"/>
              <w:textAlignment w:val="auto"/>
              <w:rPr>
                <w:sz w:val="20"/>
                <w:szCs w:val="20"/>
              </w:rPr>
            </w:pPr>
            <w:r w:rsidRPr="00D027F0">
              <w:rPr>
                <w:sz w:val="20"/>
                <w:szCs w:val="20"/>
              </w:rPr>
              <w:t>6.</w:t>
            </w:r>
            <w:r w:rsidR="00456E97" w:rsidRPr="00D027F0">
              <w:rPr>
                <w:sz w:val="20"/>
                <w:szCs w:val="20"/>
              </w:rPr>
              <w:t>7</w:t>
            </w:r>
            <w:r w:rsidRPr="00D027F0">
              <w:rPr>
                <w:sz w:val="20"/>
                <w:szCs w:val="20"/>
              </w:rPr>
              <w:t>. Уплата суммы неустойки (штрафа, пени) не освобождает Стороны от исполнения своих обязательств по Договору.</w:t>
            </w:r>
          </w:p>
          <w:p w14:paraId="0634912C" w14:textId="7607BE2B" w:rsidR="001B38DE" w:rsidRPr="00D027F0" w:rsidRDefault="001B38DE">
            <w:pPr>
              <w:shd w:val="clear" w:color="auto" w:fill="FFFFFF" w:themeFill="background1"/>
              <w:tabs>
                <w:tab w:val="left" w:pos="513"/>
                <w:tab w:val="left" w:pos="851"/>
              </w:tabs>
              <w:spacing w:line="240" w:lineRule="auto"/>
              <w:ind w:leftChars="0" w:firstLineChars="0" w:firstLine="0"/>
              <w:jc w:val="both"/>
              <w:textDirection w:val="lrTb"/>
              <w:textAlignment w:val="auto"/>
              <w:rPr>
                <w:sz w:val="20"/>
                <w:szCs w:val="20"/>
              </w:rPr>
            </w:pPr>
            <w:r w:rsidRPr="00D027F0">
              <w:rPr>
                <w:sz w:val="20"/>
                <w:szCs w:val="20"/>
              </w:rPr>
              <w:t>6.</w:t>
            </w:r>
            <w:r w:rsidR="00456E97" w:rsidRPr="00D027F0">
              <w:rPr>
                <w:sz w:val="20"/>
                <w:szCs w:val="20"/>
              </w:rPr>
              <w:t>8</w:t>
            </w:r>
            <w:r w:rsidRPr="00D027F0">
              <w:rPr>
                <w:sz w:val="20"/>
                <w:szCs w:val="20"/>
              </w:rPr>
              <w:t>. 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29B1F0D2" w14:textId="7A56C038" w:rsidR="001B38DE" w:rsidRPr="00D027F0" w:rsidRDefault="001B38DE">
            <w:pPr>
              <w:shd w:val="clear" w:color="auto" w:fill="FFFFFF" w:themeFill="background1"/>
              <w:tabs>
                <w:tab w:val="left" w:pos="513"/>
                <w:tab w:val="left" w:pos="851"/>
              </w:tabs>
              <w:spacing w:line="240" w:lineRule="auto"/>
              <w:ind w:leftChars="0" w:firstLineChars="0" w:firstLine="0"/>
              <w:jc w:val="both"/>
              <w:textDirection w:val="lrTb"/>
              <w:textAlignment w:val="auto"/>
              <w:rPr>
                <w:sz w:val="20"/>
                <w:szCs w:val="20"/>
              </w:rPr>
            </w:pPr>
            <w:r w:rsidRPr="00D027F0">
              <w:rPr>
                <w:sz w:val="20"/>
                <w:szCs w:val="20"/>
              </w:rPr>
              <w:t>6.</w:t>
            </w:r>
            <w:r w:rsidR="00456E97" w:rsidRPr="00D027F0">
              <w:rPr>
                <w:sz w:val="20"/>
                <w:szCs w:val="20"/>
              </w:rPr>
              <w:t>9</w:t>
            </w:r>
            <w:r w:rsidRPr="00D027F0">
              <w:rPr>
                <w:sz w:val="20"/>
                <w:szCs w:val="20"/>
              </w:rPr>
              <w:t>. 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3E8A6212" w14:textId="78A4804A" w:rsidR="001B38DE" w:rsidRPr="00D027F0" w:rsidRDefault="001B38DE">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r w:rsidRPr="00D027F0">
              <w:rPr>
                <w:sz w:val="20"/>
                <w:szCs w:val="20"/>
              </w:rPr>
              <w:t>6.1</w:t>
            </w:r>
            <w:r w:rsidR="00456E97" w:rsidRPr="00D027F0">
              <w:rPr>
                <w:sz w:val="20"/>
                <w:szCs w:val="20"/>
              </w:rPr>
              <w:t>0</w:t>
            </w:r>
            <w:r w:rsidRPr="00D027F0">
              <w:rPr>
                <w:sz w:val="20"/>
                <w:szCs w:val="20"/>
              </w:rPr>
              <w:t>. Уплата начисленных по Договору штрафов, пеней и неустоек осуществляется Сторонами в течение 10 (десяти) рабочих дней с момента получения соответствующего требования.</w:t>
            </w:r>
          </w:p>
          <w:p w14:paraId="03A19265" w14:textId="77777777" w:rsidR="001B38DE" w:rsidRPr="00D027F0" w:rsidRDefault="001B38DE">
            <w:pPr>
              <w:shd w:val="clear" w:color="auto" w:fill="FFFFFF" w:themeFill="background1"/>
              <w:tabs>
                <w:tab w:val="left" w:pos="513"/>
                <w:tab w:val="left" w:pos="851"/>
              </w:tabs>
              <w:spacing w:line="240" w:lineRule="auto"/>
              <w:ind w:leftChars="0" w:left="0" w:firstLineChars="0" w:firstLine="0"/>
              <w:jc w:val="both"/>
              <w:textDirection w:val="lrTb"/>
              <w:textAlignment w:val="auto"/>
              <w:rPr>
                <w:sz w:val="20"/>
                <w:szCs w:val="20"/>
              </w:rPr>
            </w:pPr>
          </w:p>
          <w:bookmarkEnd w:id="1"/>
          <w:p w14:paraId="6B51AB74" w14:textId="77777777" w:rsidR="007E3A49" w:rsidRPr="00D027F0" w:rsidRDefault="007E3A49">
            <w:pPr>
              <w:numPr>
                <w:ilvl w:val="0"/>
                <w:numId w:val="31"/>
              </w:numPr>
              <w:shd w:val="clear" w:color="auto" w:fill="FFFFFF" w:themeFill="background1"/>
              <w:tabs>
                <w:tab w:val="left" w:pos="368"/>
              </w:tabs>
              <w:spacing w:line="240" w:lineRule="auto"/>
              <w:ind w:leftChars="0" w:left="0" w:firstLineChars="0" w:firstLine="0"/>
              <w:jc w:val="center"/>
              <w:textDirection w:val="lrTb"/>
              <w:textAlignment w:val="auto"/>
              <w:rPr>
                <w:b/>
                <w:sz w:val="20"/>
                <w:szCs w:val="20"/>
              </w:rPr>
            </w:pPr>
            <w:r w:rsidRPr="00D027F0">
              <w:rPr>
                <w:sz w:val="20"/>
                <w:szCs w:val="20"/>
              </w:rPr>
              <w:t xml:space="preserve"> </w:t>
            </w:r>
            <w:r w:rsidRPr="00D027F0">
              <w:rPr>
                <w:b/>
                <w:sz w:val="20"/>
                <w:szCs w:val="20"/>
              </w:rPr>
              <w:t>ОБСТОЯТЕЛЬСТВА НЕПРЕОДОЛИМОЙ СИЛЫ (ФОРС-МАЖОР)</w:t>
            </w:r>
          </w:p>
          <w:p w14:paraId="372B6180" w14:textId="77777777" w:rsidR="007E3A49" w:rsidRPr="00D027F0" w:rsidRDefault="007E3A49">
            <w:pPr>
              <w:numPr>
                <w:ilvl w:val="1"/>
                <w:numId w:val="31"/>
              </w:numPr>
              <w:shd w:val="clear" w:color="auto" w:fill="FFFFFF" w:themeFill="background1"/>
              <w:tabs>
                <w:tab w:val="left" w:pos="0"/>
                <w:tab w:val="left" w:pos="371"/>
              </w:tabs>
              <w:spacing w:line="240" w:lineRule="auto"/>
              <w:ind w:leftChars="0" w:left="0" w:firstLineChars="0" w:firstLine="0"/>
              <w:jc w:val="both"/>
              <w:textDirection w:val="lrTb"/>
              <w:textAlignment w:val="auto"/>
              <w:rPr>
                <w:b/>
                <w:sz w:val="20"/>
                <w:szCs w:val="20"/>
              </w:rPr>
            </w:pPr>
            <w:r w:rsidRPr="00D027F0">
              <w:rPr>
                <w:sz w:val="20"/>
                <w:szCs w:val="20"/>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наступившим после заключения Договора.</w:t>
            </w:r>
          </w:p>
          <w:p w14:paraId="164835C2" w14:textId="77777777" w:rsidR="007E3A49" w:rsidRPr="00D027F0" w:rsidRDefault="007E3A49">
            <w:pPr>
              <w:numPr>
                <w:ilvl w:val="1"/>
                <w:numId w:val="31"/>
              </w:numPr>
              <w:shd w:val="clear" w:color="auto" w:fill="FFFFFF" w:themeFill="background1"/>
              <w:tabs>
                <w:tab w:val="left" w:pos="371"/>
                <w:tab w:val="left" w:pos="851"/>
              </w:tabs>
              <w:spacing w:line="240" w:lineRule="auto"/>
              <w:ind w:leftChars="0" w:left="0" w:firstLineChars="0" w:firstLine="0"/>
              <w:jc w:val="both"/>
              <w:textDirection w:val="lrTb"/>
              <w:textAlignment w:val="auto"/>
              <w:rPr>
                <w:b/>
                <w:sz w:val="20"/>
                <w:szCs w:val="20"/>
              </w:rPr>
            </w:pPr>
            <w:r w:rsidRPr="00D027F0">
              <w:rPr>
                <w:sz w:val="20"/>
                <w:szCs w:val="20"/>
              </w:rPr>
              <w:t>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6B43072D" w14:textId="77777777" w:rsidR="007E3A49" w:rsidRPr="00D027F0" w:rsidRDefault="007E3A49">
            <w:pPr>
              <w:numPr>
                <w:ilvl w:val="1"/>
                <w:numId w:val="31"/>
              </w:numPr>
              <w:shd w:val="clear" w:color="auto" w:fill="FFFFFF" w:themeFill="background1"/>
              <w:tabs>
                <w:tab w:val="left" w:pos="371"/>
                <w:tab w:val="left" w:pos="851"/>
              </w:tabs>
              <w:spacing w:line="240" w:lineRule="auto"/>
              <w:ind w:leftChars="0" w:left="0" w:firstLineChars="0" w:firstLine="0"/>
              <w:jc w:val="both"/>
              <w:textDirection w:val="lrTb"/>
              <w:textAlignment w:val="auto"/>
              <w:rPr>
                <w:b/>
                <w:sz w:val="20"/>
                <w:szCs w:val="20"/>
              </w:rPr>
            </w:pPr>
            <w:r w:rsidRPr="00D027F0">
              <w:rPr>
                <w:sz w:val="20"/>
                <w:szCs w:val="20"/>
              </w:rPr>
              <w:t>Сторона, исполнению обязательств которой препятствуют обстоятельства форс-мажора,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w:t>
            </w:r>
          </w:p>
          <w:p w14:paraId="05772FEE" w14:textId="77777777" w:rsidR="007E3A49" w:rsidRPr="00D027F0" w:rsidRDefault="007E3A49">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20"/>
                <w:szCs w:val="20"/>
              </w:rPr>
            </w:pPr>
            <w:r w:rsidRPr="00D027F0">
              <w:rPr>
                <w:sz w:val="20"/>
                <w:szCs w:val="20"/>
              </w:rPr>
              <w:t>В случае наступления после заключения Сторонами настоящего Договора форс-мажорных обстоятельств срок выполнения Сторонами обязательств продлевается частично или полностью на срок действия такой непреодолимой силы.</w:t>
            </w:r>
          </w:p>
          <w:p w14:paraId="48766433" w14:textId="77777777" w:rsidR="007E3A49" w:rsidRPr="00D027F0" w:rsidRDefault="007E3A49">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Если действие непреодолимой силы продлится свыше одного месяца, то Сторона, не затронутая ее действием, вправе расторгнуть настоящий Договор в одностороннем порядке.</w:t>
            </w:r>
          </w:p>
          <w:p w14:paraId="00EECED9" w14:textId="77777777" w:rsidR="007E3A49" w:rsidRPr="00D027F0" w:rsidRDefault="007E3A49">
            <w:pPr>
              <w:numPr>
                <w:ilvl w:val="1"/>
                <w:numId w:val="31"/>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lastRenderedPageBreak/>
              <w:t>Документами, подтверждающими факт свершения обстоятельств форс-мажор,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форс-мажора имели место.</w:t>
            </w:r>
          </w:p>
          <w:p w14:paraId="1FA8195F" w14:textId="1DB310D1" w:rsidR="007E3A49" w:rsidRPr="00D027F0" w:rsidRDefault="007E3A49">
            <w:pPr>
              <w:numPr>
                <w:ilvl w:val="1"/>
                <w:numId w:val="31"/>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20"/>
                <w:szCs w:val="20"/>
              </w:rPr>
            </w:pPr>
            <w:r w:rsidRPr="00D027F0">
              <w:rPr>
                <w:sz w:val="20"/>
                <w:szCs w:val="20"/>
              </w:rPr>
              <w:t>Обстоятельства непреодолимой силы, носящие общеизвестный характер, дополнительных подтверждений и доказательств не требуют.</w:t>
            </w:r>
          </w:p>
          <w:p w14:paraId="7998F219" w14:textId="77777777" w:rsidR="00955741" w:rsidRPr="00D027F0" w:rsidRDefault="00955741">
            <w:p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20"/>
                <w:szCs w:val="20"/>
              </w:rPr>
            </w:pPr>
          </w:p>
          <w:p w14:paraId="0EE22177" w14:textId="77777777" w:rsidR="007E3A49" w:rsidRPr="00D027F0" w:rsidRDefault="007E3A49">
            <w:pPr>
              <w:numPr>
                <w:ilvl w:val="0"/>
                <w:numId w:val="31"/>
              </w:numPr>
              <w:shd w:val="clear" w:color="auto" w:fill="FFFFFF" w:themeFill="background1"/>
              <w:tabs>
                <w:tab w:val="left" w:pos="368"/>
              </w:tabs>
              <w:spacing w:line="240" w:lineRule="auto"/>
              <w:ind w:leftChars="0" w:left="0" w:firstLineChars="0" w:firstLine="0"/>
              <w:jc w:val="center"/>
              <w:textDirection w:val="lrTb"/>
              <w:textAlignment w:val="auto"/>
              <w:rPr>
                <w:b/>
                <w:sz w:val="20"/>
                <w:szCs w:val="20"/>
              </w:rPr>
            </w:pPr>
            <w:r w:rsidRPr="00D027F0">
              <w:rPr>
                <w:b/>
                <w:sz w:val="20"/>
                <w:szCs w:val="20"/>
              </w:rPr>
              <w:t>РЕЖИМ ИНФОРМАЦИОННОЙ БЕЗОПАСНОСТИ, КОНФИДЕНЦИАЛЬНОСТИ, СОХРАНЕНИЯ БАНКОВСКОЙ ТАЙНЫ И ЗАЩИТЫ ПЕРСОНАЛЬНЫХ ДАННЫХ</w:t>
            </w:r>
          </w:p>
          <w:p w14:paraId="142A7E71" w14:textId="3027EB6E" w:rsidR="007E3A49" w:rsidRPr="00D027F0" w:rsidRDefault="009C79AC">
            <w:pPr>
              <w:shd w:val="clear" w:color="auto" w:fill="FFFFFF" w:themeFill="background1"/>
              <w:tabs>
                <w:tab w:val="left" w:pos="326"/>
                <w:tab w:val="left" w:pos="851"/>
              </w:tabs>
              <w:spacing w:line="240" w:lineRule="auto"/>
              <w:ind w:leftChars="0" w:left="0" w:firstLineChars="0" w:firstLine="0"/>
              <w:jc w:val="both"/>
              <w:textAlignment w:val="auto"/>
              <w:rPr>
                <w:b/>
                <w:sz w:val="20"/>
                <w:szCs w:val="20"/>
              </w:rPr>
            </w:pPr>
            <w:r w:rsidRPr="00D027F0">
              <w:rPr>
                <w:sz w:val="20"/>
                <w:szCs w:val="20"/>
                <w:lang w:val="kk-KZ"/>
              </w:rPr>
              <w:t>8</w:t>
            </w:r>
            <w:r w:rsidR="00CE2BEC" w:rsidRPr="00D027F0">
              <w:rPr>
                <w:sz w:val="20"/>
                <w:szCs w:val="20"/>
                <w:lang w:val="kk-KZ"/>
              </w:rPr>
              <w:t xml:space="preserve">.1. </w:t>
            </w:r>
            <w:r w:rsidR="007E3A49" w:rsidRPr="00D027F0">
              <w:rPr>
                <w:sz w:val="20"/>
                <w:szCs w:val="20"/>
              </w:rPr>
              <w:t>Стороны обладают современными технологиями и внутренними процедурами и осуществляют все действия, направленные для защиты персональных данных от постороннего вмешательства, утечки, несанкционированных попыток доступа к информации, изменения, выявление наличия искажений и/или изменений в содержании электронных документов, раскрытия или уничтожения.</w:t>
            </w:r>
          </w:p>
          <w:p w14:paraId="3D416EF9" w14:textId="67B04309" w:rsidR="007E3A49" w:rsidRPr="00D027F0" w:rsidRDefault="009C79AC">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20"/>
                <w:szCs w:val="20"/>
              </w:rPr>
            </w:pPr>
            <w:r w:rsidRPr="00D027F0">
              <w:rPr>
                <w:sz w:val="20"/>
                <w:szCs w:val="20"/>
                <w:lang w:val="kk-KZ"/>
              </w:rPr>
              <w:t>8</w:t>
            </w:r>
            <w:r w:rsidR="00CE2BEC" w:rsidRPr="00D027F0">
              <w:rPr>
                <w:sz w:val="20"/>
                <w:szCs w:val="20"/>
                <w:lang w:val="kk-KZ"/>
              </w:rPr>
              <w:t xml:space="preserve">.2. </w:t>
            </w:r>
            <w:r w:rsidR="007E3A49" w:rsidRPr="00D027F0">
              <w:rPr>
                <w:sz w:val="20"/>
                <w:szCs w:val="20"/>
              </w:rPr>
              <w:t>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пяти лет, в порядке, установленном действующим законодательством Республики Казахстан.</w:t>
            </w:r>
          </w:p>
          <w:p w14:paraId="124B0999" w14:textId="17F6C8AD" w:rsidR="007E3A49" w:rsidRPr="00D027F0" w:rsidRDefault="009C79AC">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20"/>
                <w:szCs w:val="20"/>
              </w:rPr>
            </w:pPr>
            <w:r w:rsidRPr="00D027F0">
              <w:rPr>
                <w:sz w:val="20"/>
                <w:szCs w:val="20"/>
              </w:rPr>
              <w:t>8</w:t>
            </w:r>
            <w:r w:rsidR="00CE2BEC" w:rsidRPr="00D027F0">
              <w:rPr>
                <w:sz w:val="20"/>
                <w:szCs w:val="20"/>
              </w:rPr>
              <w:t>.</w:t>
            </w:r>
            <w:r w:rsidR="00CE2BEC" w:rsidRPr="00D027F0">
              <w:rPr>
                <w:sz w:val="20"/>
                <w:szCs w:val="20"/>
                <w:lang w:val="kk-KZ"/>
              </w:rPr>
              <w:t>3</w:t>
            </w:r>
            <w:r w:rsidR="00CE2BEC" w:rsidRPr="00D027F0">
              <w:rPr>
                <w:sz w:val="20"/>
                <w:szCs w:val="20"/>
              </w:rPr>
              <w:t>.</w:t>
            </w:r>
            <w:r w:rsidR="00CE2BEC" w:rsidRPr="00D027F0">
              <w:rPr>
                <w:sz w:val="20"/>
                <w:szCs w:val="20"/>
                <w:lang w:val="kk-KZ"/>
              </w:rPr>
              <w:t xml:space="preserve"> </w:t>
            </w:r>
            <w:r w:rsidR="007E3A49" w:rsidRPr="00D027F0">
              <w:rPr>
                <w:sz w:val="20"/>
                <w:szCs w:val="20"/>
              </w:rPr>
              <w:t>Каждая из Сторон сохраняет надлежащий режим конфиденциальности в отношении защищаемой информации и принимает все необходимые меры по защите указанной информации от разглашения.</w:t>
            </w:r>
          </w:p>
          <w:p w14:paraId="63BBDC77" w14:textId="6F54DDEC" w:rsidR="007E3A49" w:rsidRPr="00D027F0" w:rsidRDefault="009C79AC">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20"/>
                <w:szCs w:val="20"/>
              </w:rPr>
            </w:pPr>
            <w:r w:rsidRPr="00D027F0">
              <w:rPr>
                <w:sz w:val="20"/>
                <w:szCs w:val="20"/>
              </w:rPr>
              <w:t>8</w:t>
            </w:r>
            <w:r w:rsidR="00CE2BEC" w:rsidRPr="00D027F0">
              <w:rPr>
                <w:sz w:val="20"/>
                <w:szCs w:val="20"/>
              </w:rPr>
              <w:t>.</w:t>
            </w:r>
            <w:r w:rsidR="00CE2BEC" w:rsidRPr="00D027F0">
              <w:rPr>
                <w:sz w:val="20"/>
                <w:szCs w:val="20"/>
                <w:lang w:val="kk-KZ"/>
              </w:rPr>
              <w:t>4</w:t>
            </w:r>
            <w:r w:rsidR="00CE2BEC" w:rsidRPr="00D027F0">
              <w:rPr>
                <w:sz w:val="20"/>
                <w:szCs w:val="20"/>
              </w:rPr>
              <w:t>.</w:t>
            </w:r>
            <w:r w:rsidR="00CE2BEC" w:rsidRPr="00D027F0">
              <w:rPr>
                <w:sz w:val="20"/>
                <w:szCs w:val="20"/>
                <w:lang w:val="kk-KZ"/>
              </w:rPr>
              <w:t xml:space="preserve"> </w:t>
            </w:r>
            <w:r w:rsidR="007E3A49" w:rsidRPr="00D027F0">
              <w:rPr>
                <w:sz w:val="20"/>
                <w:szCs w:val="20"/>
              </w:rPr>
              <w:t>Стороны признают, что условия Договора в целом и вся информация, обозначенная предоставляющей Стороной, как защищаемая в соответствии с требованиями законодательства РК,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3905AFAD" w14:textId="1DFC0FB2" w:rsidR="007E3A49" w:rsidRPr="00D027F0" w:rsidRDefault="009C79AC">
            <w:pPr>
              <w:shd w:val="clear" w:color="auto" w:fill="FFFFFF" w:themeFill="background1"/>
              <w:tabs>
                <w:tab w:val="left" w:pos="368"/>
                <w:tab w:val="left" w:pos="468"/>
              </w:tabs>
              <w:spacing w:line="240" w:lineRule="auto"/>
              <w:ind w:leftChars="0" w:left="0" w:firstLineChars="0" w:firstLine="0"/>
              <w:jc w:val="both"/>
              <w:rPr>
                <w:sz w:val="20"/>
                <w:szCs w:val="20"/>
              </w:rPr>
            </w:pPr>
            <w:r w:rsidRPr="00D027F0">
              <w:rPr>
                <w:sz w:val="20"/>
                <w:szCs w:val="20"/>
                <w:lang w:val="kk-KZ"/>
              </w:rPr>
              <w:t>8</w:t>
            </w:r>
            <w:r w:rsidR="007E3A49" w:rsidRPr="00D027F0">
              <w:rPr>
                <w:sz w:val="20"/>
                <w:szCs w:val="20"/>
              </w:rPr>
              <w:t>.4.1. предоставление персоналу, который привлечен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2A314FA6" w14:textId="247DF389" w:rsidR="007E3A49" w:rsidRPr="00D027F0" w:rsidRDefault="009C79AC">
            <w:pPr>
              <w:shd w:val="clear" w:color="auto" w:fill="FFFFFF" w:themeFill="background1"/>
              <w:tabs>
                <w:tab w:val="left" w:pos="368"/>
                <w:tab w:val="left" w:pos="739"/>
              </w:tabs>
              <w:spacing w:line="240" w:lineRule="auto"/>
              <w:ind w:leftChars="0" w:left="0" w:firstLineChars="0" w:firstLine="0"/>
              <w:jc w:val="both"/>
              <w:rPr>
                <w:sz w:val="20"/>
                <w:szCs w:val="20"/>
              </w:rPr>
            </w:pPr>
            <w:r w:rsidRPr="00D027F0">
              <w:rPr>
                <w:sz w:val="20"/>
                <w:szCs w:val="20"/>
                <w:lang w:val="kk-KZ"/>
              </w:rPr>
              <w:t>8</w:t>
            </w:r>
            <w:r w:rsidR="007E3A49" w:rsidRPr="00D027F0">
              <w:rPr>
                <w:sz w:val="20"/>
                <w:szCs w:val="20"/>
              </w:rPr>
              <w:t>.4.2.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14:paraId="40C957F0" w14:textId="58183B52" w:rsidR="007E3A49" w:rsidRPr="00D027F0" w:rsidRDefault="009C79AC">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20"/>
                <w:szCs w:val="20"/>
              </w:rPr>
            </w:pPr>
            <w:r w:rsidRPr="00D027F0">
              <w:rPr>
                <w:sz w:val="20"/>
                <w:szCs w:val="20"/>
                <w:lang w:val="kk-KZ"/>
              </w:rPr>
              <w:t>8</w:t>
            </w:r>
            <w:r w:rsidR="00CE2BEC" w:rsidRPr="00D027F0">
              <w:rPr>
                <w:sz w:val="20"/>
                <w:szCs w:val="20"/>
                <w:lang w:val="kk-KZ"/>
              </w:rPr>
              <w:t xml:space="preserve">.5. </w:t>
            </w:r>
            <w:r w:rsidR="007E3A49" w:rsidRPr="00D027F0">
              <w:rPr>
                <w:sz w:val="20"/>
                <w:szCs w:val="20"/>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295380DE" w14:textId="443E82F1" w:rsidR="007E3A49" w:rsidRPr="00D027F0" w:rsidRDefault="009C79AC">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20"/>
                <w:szCs w:val="20"/>
              </w:rPr>
            </w:pPr>
            <w:r w:rsidRPr="00D027F0">
              <w:rPr>
                <w:sz w:val="20"/>
                <w:szCs w:val="20"/>
                <w:lang w:val="kk-KZ"/>
              </w:rPr>
              <w:t>8</w:t>
            </w:r>
            <w:r w:rsidR="00CE2BEC" w:rsidRPr="00D027F0">
              <w:rPr>
                <w:sz w:val="20"/>
                <w:szCs w:val="20"/>
                <w:lang w:val="kk-KZ"/>
              </w:rPr>
              <w:t xml:space="preserve">.6. </w:t>
            </w:r>
            <w:r w:rsidR="007E3A49" w:rsidRPr="00D027F0">
              <w:rPr>
                <w:sz w:val="20"/>
                <w:szCs w:val="20"/>
              </w:rPr>
              <w:t>Стороны обязаны принимать необходимые правовые, организационные и технические меры (или обеспечивать их принятие) для защиты защищаемой информации от неправомерного или случайного доступа к ней, уничтожения, изменения, блокирования, копирования, предоставления, распространения защищаемой информации, а также от иных неправомерных действий в отношении защищаемой информации.</w:t>
            </w:r>
          </w:p>
          <w:p w14:paraId="203FEB51" w14:textId="77777777" w:rsidR="00955741" w:rsidRPr="00D027F0" w:rsidRDefault="00955741">
            <w:pPr>
              <w:shd w:val="clear" w:color="auto" w:fill="FFFFFF" w:themeFill="background1"/>
              <w:tabs>
                <w:tab w:val="left" w:pos="326"/>
                <w:tab w:val="left" w:pos="851"/>
              </w:tabs>
              <w:spacing w:line="240" w:lineRule="auto"/>
              <w:ind w:leftChars="0" w:left="0" w:firstLineChars="0" w:firstLine="0"/>
              <w:jc w:val="both"/>
              <w:textDirection w:val="lrTb"/>
              <w:textAlignment w:val="auto"/>
              <w:rPr>
                <w:b/>
                <w:sz w:val="20"/>
                <w:szCs w:val="20"/>
              </w:rPr>
            </w:pPr>
          </w:p>
          <w:p w14:paraId="69178126" w14:textId="47A0F761" w:rsidR="00955741" w:rsidRPr="00D027F0" w:rsidRDefault="009C79AC">
            <w:pPr>
              <w:shd w:val="clear" w:color="auto" w:fill="FFFFFF" w:themeFill="background1"/>
              <w:tabs>
                <w:tab w:val="left" w:pos="183"/>
              </w:tabs>
              <w:spacing w:line="240" w:lineRule="auto"/>
              <w:ind w:leftChars="0" w:left="0" w:firstLineChars="0" w:firstLine="0"/>
              <w:jc w:val="center"/>
              <w:textDirection w:val="lrTb"/>
              <w:textAlignment w:val="auto"/>
              <w:rPr>
                <w:b/>
                <w:sz w:val="20"/>
                <w:szCs w:val="20"/>
              </w:rPr>
            </w:pPr>
            <w:r w:rsidRPr="00D027F0">
              <w:rPr>
                <w:b/>
                <w:sz w:val="20"/>
                <w:szCs w:val="20"/>
                <w:lang w:val="kk-KZ"/>
              </w:rPr>
              <w:t>9</w:t>
            </w:r>
            <w:r w:rsidR="00955741" w:rsidRPr="00D027F0">
              <w:rPr>
                <w:b/>
                <w:sz w:val="20"/>
                <w:szCs w:val="20"/>
                <w:lang w:val="kk-KZ"/>
              </w:rPr>
              <w:t xml:space="preserve">. </w:t>
            </w:r>
            <w:r w:rsidR="007E3A49" w:rsidRPr="00D027F0">
              <w:rPr>
                <w:b/>
                <w:sz w:val="20"/>
                <w:szCs w:val="20"/>
              </w:rPr>
              <w:t>АНТИКОРРУПЦИОННАЯ ОГОВОРКА</w:t>
            </w:r>
          </w:p>
          <w:p w14:paraId="1CE8E599" w14:textId="77777777" w:rsidR="009C79AC" w:rsidRPr="00D027F0" w:rsidRDefault="007E3A49">
            <w:pPr>
              <w:pStyle w:val="af5"/>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 xml:space="preserve">Стороны подтверждают, что им известны требования законодательных и иных нормативных правовых актов </w:t>
            </w:r>
            <w:r w:rsidRPr="00D027F0">
              <w:rPr>
                <w:sz w:val="20"/>
                <w:szCs w:val="20"/>
              </w:rPr>
              <w:lastRenderedPageBreak/>
              <w:t>Республики Казахстан о</w:t>
            </w:r>
            <w:r w:rsidRPr="00D027F0">
              <w:rPr>
                <w:b/>
                <w:sz w:val="20"/>
                <w:szCs w:val="20"/>
              </w:rPr>
              <w:t xml:space="preserve"> </w:t>
            </w:r>
            <w:r w:rsidRPr="00D027F0">
              <w:rPr>
                <w:sz w:val="20"/>
                <w:szCs w:val="20"/>
              </w:rPr>
              <w:t>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6FB42E27" w14:textId="77777777" w:rsidR="009C79AC" w:rsidRPr="00D027F0" w:rsidRDefault="007E3A49">
            <w:pPr>
              <w:pStyle w:val="af5"/>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4AEEA8A8" w14:textId="77777777" w:rsidR="009C79AC" w:rsidRPr="00D027F0" w:rsidRDefault="007E3A49">
            <w:pPr>
              <w:pStyle w:val="af5"/>
              <w:numPr>
                <w:ilvl w:val="1"/>
                <w:numId w:val="35"/>
              </w:numPr>
              <w:shd w:val="clear" w:color="auto" w:fill="FFFFFF" w:themeFill="background1"/>
              <w:tabs>
                <w:tab w:val="left" w:pos="513"/>
                <w:tab w:val="left" w:pos="851"/>
              </w:tabs>
              <w:spacing w:after="0" w:line="240" w:lineRule="auto"/>
              <w:ind w:leftChars="0" w:left="0" w:firstLineChars="0" w:firstLine="0"/>
              <w:jc w:val="both"/>
              <w:textDirection w:val="lrTb"/>
              <w:textAlignment w:val="auto"/>
              <w:rPr>
                <w:b/>
                <w:sz w:val="20"/>
                <w:szCs w:val="20"/>
              </w:rPr>
            </w:pPr>
            <w:r w:rsidRPr="00D027F0">
              <w:rPr>
                <w:sz w:val="20"/>
                <w:szCs w:val="20"/>
              </w:rPr>
              <w:t>Сторона, нарушившая антикоррупционные требования и (или) не обеспечившая соблюдение антикоррупционных требований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 несет ответственность в соответствии с действующим законодательством Республики Казахстан.</w:t>
            </w:r>
          </w:p>
          <w:p w14:paraId="6CDFB173" w14:textId="77777777" w:rsidR="00A57E2F" w:rsidRPr="00D027F0" w:rsidRDefault="00A57E2F">
            <w:pPr>
              <w:shd w:val="clear" w:color="auto" w:fill="FFFFFF" w:themeFill="background1"/>
              <w:tabs>
                <w:tab w:val="left" w:pos="368"/>
                <w:tab w:val="left" w:pos="739"/>
              </w:tabs>
              <w:spacing w:line="240" w:lineRule="auto"/>
              <w:ind w:leftChars="0" w:left="0" w:firstLineChars="0" w:firstLine="0"/>
              <w:jc w:val="both"/>
              <w:rPr>
                <w:sz w:val="20"/>
                <w:szCs w:val="20"/>
              </w:rPr>
            </w:pPr>
          </w:p>
          <w:p w14:paraId="0D4101CD" w14:textId="3B83EEF6" w:rsidR="007E3A49" w:rsidRPr="00D027F0" w:rsidRDefault="007E3A49">
            <w:pPr>
              <w:pStyle w:val="af5"/>
              <w:numPr>
                <w:ilvl w:val="0"/>
                <w:numId w:val="35"/>
              </w:numPr>
              <w:shd w:val="clear" w:color="auto" w:fill="FFFFFF" w:themeFill="background1"/>
              <w:tabs>
                <w:tab w:val="left" w:pos="368"/>
              </w:tabs>
              <w:spacing w:after="0" w:line="240" w:lineRule="auto"/>
              <w:ind w:leftChars="0" w:left="0" w:firstLineChars="0"/>
              <w:jc w:val="center"/>
              <w:textDirection w:val="lrTb"/>
              <w:textAlignment w:val="auto"/>
              <w:rPr>
                <w:b/>
                <w:sz w:val="20"/>
                <w:szCs w:val="20"/>
              </w:rPr>
            </w:pPr>
            <w:r w:rsidRPr="00D027F0">
              <w:rPr>
                <w:b/>
                <w:sz w:val="20"/>
                <w:szCs w:val="20"/>
              </w:rPr>
              <w:t>ПРИМЕНИМОЕ ПРАВО И ПОРЯДОК РАЗРЕШЕНИЯ СПОРОВ</w:t>
            </w:r>
          </w:p>
          <w:p w14:paraId="664CC655" w14:textId="12F549A2" w:rsidR="00813D19" w:rsidRPr="00D027F0" w:rsidRDefault="00D70ECA">
            <w:pPr>
              <w:pStyle w:val="af5"/>
              <w:numPr>
                <w:ilvl w:val="1"/>
                <w:numId w:val="35"/>
              </w:numPr>
              <w:shd w:val="clear" w:color="auto" w:fill="FFFFFF" w:themeFill="background1"/>
              <w:tabs>
                <w:tab w:val="left" w:pos="513"/>
                <w:tab w:val="left" w:pos="851"/>
              </w:tabs>
              <w:spacing w:after="0" w:line="240" w:lineRule="auto"/>
              <w:ind w:leftChars="0" w:left="0" w:firstLineChars="0" w:firstLine="0"/>
              <w:jc w:val="both"/>
              <w:textDirection w:val="lrTb"/>
              <w:textAlignment w:val="auto"/>
              <w:rPr>
                <w:b/>
                <w:sz w:val="20"/>
                <w:szCs w:val="20"/>
              </w:rPr>
            </w:pPr>
            <w:r w:rsidRPr="00D027F0">
              <w:rPr>
                <w:sz w:val="20"/>
                <w:szCs w:val="20"/>
              </w:rPr>
              <w:t>В случае возникновения разногласий в процессе выполнения условий Договора, рассмотрение споров между Сторонами осуществляется путем переговоров с учетом взаимных интересов. Стороны обязуются предпринять все необходимые меры для их устранения в</w:t>
            </w:r>
            <w:r w:rsidR="00A5446E" w:rsidRPr="00D027F0">
              <w:rPr>
                <w:sz w:val="20"/>
                <w:szCs w:val="20"/>
              </w:rPr>
              <w:t>о</w:t>
            </w:r>
            <w:r w:rsidRPr="00D027F0">
              <w:rPr>
                <w:sz w:val="20"/>
                <w:szCs w:val="20"/>
              </w:rPr>
              <w:t xml:space="preserve"> внесудебном порядке. </w:t>
            </w:r>
            <w:r w:rsidR="007111D2" w:rsidRPr="00D027F0">
              <w:rPr>
                <w:sz w:val="20"/>
                <w:szCs w:val="20"/>
              </w:rPr>
              <w:t xml:space="preserve">При недостижении взаимного согласия все неурегулированные споры рассматриваются специализированным межрайонным экономическим судом </w:t>
            </w:r>
            <w:proofErr w:type="spellStart"/>
            <w:r w:rsidR="007111D2" w:rsidRPr="00D027F0">
              <w:rPr>
                <w:sz w:val="20"/>
                <w:szCs w:val="20"/>
              </w:rPr>
              <w:t>г.Алматы</w:t>
            </w:r>
            <w:proofErr w:type="spellEnd"/>
            <w:r w:rsidR="007111D2" w:rsidRPr="00D027F0">
              <w:rPr>
                <w:sz w:val="20"/>
                <w:szCs w:val="20"/>
              </w:rPr>
              <w:t xml:space="preserve"> в соответствии с законодательством Республики Казахстан.</w:t>
            </w:r>
            <w:r w:rsidRPr="00D027F0">
              <w:rPr>
                <w:sz w:val="20"/>
                <w:szCs w:val="20"/>
              </w:rPr>
              <w:t xml:space="preserve"> </w:t>
            </w:r>
          </w:p>
          <w:p w14:paraId="0D8B462E" w14:textId="1E1378FC" w:rsidR="00813D19" w:rsidRPr="00D027F0" w:rsidRDefault="00813D19">
            <w:pPr>
              <w:pStyle w:val="af5"/>
              <w:shd w:val="clear" w:color="auto" w:fill="FFFFFF" w:themeFill="background1"/>
              <w:tabs>
                <w:tab w:val="left" w:pos="513"/>
                <w:tab w:val="left" w:pos="851"/>
              </w:tabs>
              <w:spacing w:after="0" w:line="240" w:lineRule="auto"/>
              <w:ind w:leftChars="0" w:left="0" w:firstLineChars="0" w:firstLine="0"/>
              <w:jc w:val="both"/>
              <w:textDirection w:val="lrTb"/>
              <w:textAlignment w:val="auto"/>
              <w:rPr>
                <w:b/>
                <w:sz w:val="20"/>
                <w:szCs w:val="20"/>
              </w:rPr>
            </w:pPr>
          </w:p>
          <w:p w14:paraId="722A4576" w14:textId="77777777" w:rsidR="005F6639" w:rsidRPr="00D027F0" w:rsidRDefault="005F6639">
            <w:pPr>
              <w:pStyle w:val="af5"/>
              <w:shd w:val="clear" w:color="auto" w:fill="FFFFFF" w:themeFill="background1"/>
              <w:tabs>
                <w:tab w:val="left" w:pos="513"/>
                <w:tab w:val="left" w:pos="851"/>
              </w:tabs>
              <w:spacing w:after="0" w:line="240" w:lineRule="auto"/>
              <w:ind w:leftChars="0" w:left="0" w:firstLineChars="0" w:firstLine="0"/>
              <w:jc w:val="both"/>
              <w:textDirection w:val="lrTb"/>
              <w:textAlignment w:val="auto"/>
              <w:rPr>
                <w:b/>
                <w:sz w:val="20"/>
                <w:szCs w:val="20"/>
              </w:rPr>
            </w:pPr>
          </w:p>
          <w:p w14:paraId="457F87B4" w14:textId="45C94C89" w:rsidR="007E3A49" w:rsidRPr="00D027F0" w:rsidRDefault="007E3A49">
            <w:pPr>
              <w:pStyle w:val="af5"/>
              <w:numPr>
                <w:ilvl w:val="0"/>
                <w:numId w:val="35"/>
              </w:numPr>
              <w:shd w:val="clear" w:color="auto" w:fill="FFFFFF" w:themeFill="background1"/>
              <w:tabs>
                <w:tab w:val="left" w:pos="368"/>
              </w:tabs>
              <w:spacing w:after="0" w:line="240" w:lineRule="auto"/>
              <w:ind w:leftChars="0" w:left="0" w:firstLineChars="0" w:firstLine="0"/>
              <w:jc w:val="center"/>
              <w:textDirection w:val="lrTb"/>
              <w:textAlignment w:val="auto"/>
              <w:rPr>
                <w:b/>
                <w:sz w:val="20"/>
                <w:szCs w:val="20"/>
              </w:rPr>
            </w:pPr>
            <w:r w:rsidRPr="00D027F0">
              <w:rPr>
                <w:b/>
                <w:sz w:val="20"/>
                <w:szCs w:val="20"/>
              </w:rPr>
              <w:t>ПОРЯДОК ИЗМЕНЕНИЯ И РАСТОРЖЕНИЯ ДОГОВОРА</w:t>
            </w:r>
          </w:p>
          <w:p w14:paraId="4885CDE5" w14:textId="77777777"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Внесение изменений и/или дополнений в Договор производится Оператором в одностороннем порядке.</w:t>
            </w:r>
          </w:p>
          <w:p w14:paraId="5038AB4C" w14:textId="5B9ABFEB"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Уведомление о внесении изменений и дополнений в Договор и Правила осуществляется Оператором путем размещения новой редакции Договора и Правил на Сайте и путем направления сообщения Участнику на адрес электронной почты, указанный в Заявлении.</w:t>
            </w:r>
          </w:p>
          <w:p w14:paraId="29106C09" w14:textId="77777777"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Если иное не предусмотрено настоящим Договором, любые изменения и дополнения в Договор вступают в силу с даты их размещения на Сайте и распространяются на всех Участников, присоединившихся к Договору.</w:t>
            </w:r>
          </w:p>
          <w:p w14:paraId="760D5E8C" w14:textId="77777777"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об этом Оператора в течение 3 (трех) рабочих дней с момента таких изменений. Изменения данных, указанных в настоящем пункте, не требует заключения дополнительного соглашения к Договору.</w:t>
            </w:r>
          </w:p>
          <w:p w14:paraId="79F1136C" w14:textId="77777777"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 xml:space="preserve">Оператор имеет право расторгнуть Договор в одностороннем порядке (в одностороннем порядке отказаться от исполнения Договора) без возмещения Участнику каких-либо убытков путем направления </w:t>
            </w:r>
            <w:r w:rsidRPr="00D027F0">
              <w:rPr>
                <w:sz w:val="20"/>
                <w:szCs w:val="20"/>
              </w:rPr>
              <w:lastRenderedPageBreak/>
              <w:t>Участнику письменного уведомления, в следующих случаях:</w:t>
            </w:r>
          </w:p>
          <w:p w14:paraId="2E73EA48" w14:textId="30A572E0" w:rsidR="007E3A49" w:rsidRPr="00D027F0" w:rsidRDefault="008F4B33">
            <w:pPr>
              <w:shd w:val="clear" w:color="auto" w:fill="FFFFFF" w:themeFill="background1"/>
              <w:tabs>
                <w:tab w:val="left" w:pos="368"/>
                <w:tab w:val="left" w:pos="739"/>
              </w:tabs>
              <w:spacing w:line="240" w:lineRule="auto"/>
              <w:ind w:leftChars="0" w:left="0" w:firstLineChars="0" w:firstLine="0"/>
              <w:jc w:val="both"/>
              <w:rPr>
                <w:sz w:val="20"/>
                <w:szCs w:val="20"/>
              </w:rPr>
            </w:pPr>
            <w:r w:rsidRPr="00D027F0">
              <w:rPr>
                <w:sz w:val="20"/>
                <w:szCs w:val="20"/>
              </w:rPr>
              <w:t>1</w:t>
            </w:r>
            <w:r w:rsidR="00B637EE" w:rsidRPr="00D027F0">
              <w:rPr>
                <w:sz w:val="20"/>
                <w:szCs w:val="20"/>
                <w:lang w:val="kk-KZ"/>
              </w:rPr>
              <w:t>1</w:t>
            </w:r>
            <w:r w:rsidRPr="00D027F0">
              <w:rPr>
                <w:sz w:val="20"/>
                <w:szCs w:val="20"/>
              </w:rPr>
              <w:t>.5.</w:t>
            </w:r>
            <w:r w:rsidR="00F45125" w:rsidRPr="00D027F0">
              <w:rPr>
                <w:sz w:val="20"/>
                <w:szCs w:val="20"/>
                <w:lang w:val="kk-KZ"/>
              </w:rPr>
              <w:t>1</w:t>
            </w:r>
            <w:r w:rsidRPr="00D027F0">
              <w:rPr>
                <w:sz w:val="20"/>
                <w:szCs w:val="20"/>
              </w:rPr>
              <w:t xml:space="preserve">. </w:t>
            </w:r>
            <w:r w:rsidR="007E3A49" w:rsidRPr="00D027F0">
              <w:rPr>
                <w:sz w:val="20"/>
                <w:szCs w:val="20"/>
              </w:rPr>
              <w:t xml:space="preserve">при </w:t>
            </w:r>
            <w:r w:rsidR="00D429E3" w:rsidRPr="00D027F0">
              <w:rPr>
                <w:sz w:val="20"/>
                <w:szCs w:val="20"/>
              </w:rPr>
              <w:t>обнаружении подозрительных фактов нарушения информационной безопасности</w:t>
            </w:r>
            <w:r w:rsidR="007E3A49" w:rsidRPr="00D027F0">
              <w:rPr>
                <w:sz w:val="20"/>
                <w:szCs w:val="20"/>
              </w:rPr>
              <w:t>;</w:t>
            </w:r>
          </w:p>
          <w:p w14:paraId="2FEFA5C6" w14:textId="4482898A" w:rsidR="007E3A49" w:rsidRPr="00D027F0" w:rsidRDefault="008F4B33">
            <w:pPr>
              <w:shd w:val="clear" w:color="auto" w:fill="FFFFFF" w:themeFill="background1"/>
              <w:tabs>
                <w:tab w:val="left" w:pos="368"/>
                <w:tab w:val="left" w:pos="739"/>
              </w:tabs>
              <w:spacing w:line="240" w:lineRule="auto"/>
              <w:ind w:leftChars="0" w:left="0" w:firstLineChars="0" w:firstLine="0"/>
              <w:jc w:val="both"/>
              <w:rPr>
                <w:sz w:val="20"/>
                <w:szCs w:val="20"/>
              </w:rPr>
            </w:pPr>
            <w:r w:rsidRPr="00D027F0">
              <w:rPr>
                <w:sz w:val="20"/>
                <w:szCs w:val="20"/>
              </w:rPr>
              <w:t>1</w:t>
            </w:r>
            <w:r w:rsidR="00B637EE" w:rsidRPr="00D027F0">
              <w:rPr>
                <w:sz w:val="20"/>
                <w:szCs w:val="20"/>
                <w:lang w:val="kk-KZ"/>
              </w:rPr>
              <w:t>1</w:t>
            </w:r>
            <w:r w:rsidRPr="00D027F0">
              <w:rPr>
                <w:sz w:val="20"/>
                <w:szCs w:val="20"/>
              </w:rPr>
              <w:t>.5.</w:t>
            </w:r>
            <w:r w:rsidR="00F45125" w:rsidRPr="00D027F0">
              <w:rPr>
                <w:sz w:val="20"/>
                <w:szCs w:val="20"/>
                <w:lang w:val="kk-KZ"/>
              </w:rPr>
              <w:t>2</w:t>
            </w:r>
            <w:r w:rsidRPr="00D027F0">
              <w:rPr>
                <w:sz w:val="20"/>
                <w:szCs w:val="20"/>
              </w:rPr>
              <w:t xml:space="preserve">. </w:t>
            </w:r>
            <w:r w:rsidR="007E3A49" w:rsidRPr="00D027F0">
              <w:rPr>
                <w:sz w:val="20"/>
                <w:szCs w:val="20"/>
              </w:rPr>
              <w:t xml:space="preserve">в случае установления Оператором факта признания Участника уполномоченными государственными органами </w:t>
            </w:r>
            <w:proofErr w:type="spellStart"/>
            <w:r w:rsidR="007E3A49" w:rsidRPr="00D027F0">
              <w:rPr>
                <w:sz w:val="20"/>
                <w:szCs w:val="20"/>
              </w:rPr>
              <w:t>лжепредприятием</w:t>
            </w:r>
            <w:proofErr w:type="spellEnd"/>
            <w:r w:rsidR="007E3A49" w:rsidRPr="00D027F0">
              <w:rPr>
                <w:sz w:val="20"/>
                <w:szCs w:val="20"/>
              </w:rPr>
              <w:t>, банкротом, бездействующим или если его регистрация признана недействительной, наложение на Участника (в том числе на аффилированных лиц Участника, должностных лиц, акционеров, участников) политических, либо по иным другим основаниям, которые позволяют Оператору усомнится в его надлежащем правовом статусе и законопослушности;</w:t>
            </w:r>
          </w:p>
          <w:p w14:paraId="17B759B3" w14:textId="518298D3" w:rsidR="007E3A49" w:rsidRPr="00D027F0" w:rsidRDefault="008F4B33">
            <w:pPr>
              <w:shd w:val="clear" w:color="auto" w:fill="FFFFFF" w:themeFill="background1"/>
              <w:tabs>
                <w:tab w:val="left" w:pos="368"/>
                <w:tab w:val="left" w:pos="739"/>
              </w:tabs>
              <w:spacing w:line="240" w:lineRule="auto"/>
              <w:ind w:leftChars="0" w:left="0" w:firstLineChars="0" w:firstLine="0"/>
              <w:jc w:val="both"/>
              <w:rPr>
                <w:sz w:val="20"/>
                <w:szCs w:val="20"/>
              </w:rPr>
            </w:pPr>
            <w:r w:rsidRPr="00D027F0">
              <w:rPr>
                <w:sz w:val="20"/>
                <w:szCs w:val="20"/>
              </w:rPr>
              <w:t>1</w:t>
            </w:r>
            <w:r w:rsidR="00B637EE" w:rsidRPr="00D027F0">
              <w:rPr>
                <w:sz w:val="20"/>
                <w:szCs w:val="20"/>
                <w:lang w:val="kk-KZ"/>
              </w:rPr>
              <w:t>1</w:t>
            </w:r>
            <w:r w:rsidRPr="00D027F0">
              <w:rPr>
                <w:sz w:val="20"/>
                <w:szCs w:val="20"/>
              </w:rPr>
              <w:t>.5.</w:t>
            </w:r>
            <w:r w:rsidR="00F45125" w:rsidRPr="00D027F0">
              <w:rPr>
                <w:sz w:val="20"/>
                <w:szCs w:val="20"/>
                <w:lang w:val="kk-KZ"/>
              </w:rPr>
              <w:t>3</w:t>
            </w:r>
            <w:r w:rsidRPr="00D027F0">
              <w:rPr>
                <w:sz w:val="20"/>
                <w:szCs w:val="20"/>
              </w:rPr>
              <w:t xml:space="preserve">. </w:t>
            </w:r>
            <w:r w:rsidR="007E3A49" w:rsidRPr="00D027F0">
              <w:rPr>
                <w:sz w:val="20"/>
                <w:szCs w:val="20"/>
              </w:rPr>
              <w:t>в иных случаях, предусмотренных Договором и законодательством Республики Казахстан.</w:t>
            </w:r>
          </w:p>
          <w:p w14:paraId="6FF8E76A" w14:textId="4E532733"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В случаях, установленных п.1</w:t>
            </w:r>
            <w:r w:rsidR="009A6559" w:rsidRPr="00D027F0">
              <w:rPr>
                <w:sz w:val="20"/>
                <w:szCs w:val="20"/>
              </w:rPr>
              <w:t>1</w:t>
            </w:r>
            <w:r w:rsidRPr="00D027F0">
              <w:rPr>
                <w:sz w:val="20"/>
                <w:szCs w:val="20"/>
              </w:rPr>
              <w:t xml:space="preserve">.5 Договора, в уведомлении о расторжении Договора (одностороннем отказе от исполнения Договора) Оператор указывает дату и основание расторжения Договора, объем аннулированных договорных обязательств. </w:t>
            </w:r>
          </w:p>
          <w:p w14:paraId="3AD2C0F9" w14:textId="6416C268"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В случаях, не предусмотренных в п.1</w:t>
            </w:r>
            <w:r w:rsidR="009A6559" w:rsidRPr="00D027F0">
              <w:rPr>
                <w:sz w:val="20"/>
                <w:szCs w:val="20"/>
              </w:rPr>
              <w:t>1</w:t>
            </w:r>
            <w:r w:rsidRPr="00D027F0">
              <w:rPr>
                <w:sz w:val="20"/>
                <w:szCs w:val="20"/>
              </w:rPr>
              <w:t>.5 настоящего Договора, любая из Сторон вправе в одностороннем порядке расторгнуть настоящий Договор, предупредив другую Сторону не менее чем за 1 (один) месяц до предполагаемой даты расторжения Договора.</w:t>
            </w:r>
          </w:p>
          <w:p w14:paraId="4241E6D9" w14:textId="5705BBE9" w:rsidR="007E3A49" w:rsidRPr="00D027F0" w:rsidRDefault="00F45125">
            <w:pPr>
              <w:numPr>
                <w:ilvl w:val="1"/>
                <w:numId w:val="35"/>
              </w:numPr>
              <w:shd w:val="clear" w:color="auto" w:fill="FFFFFF" w:themeFill="background1"/>
              <w:tabs>
                <w:tab w:val="left" w:pos="467"/>
                <w:tab w:val="left" w:pos="851"/>
              </w:tabs>
              <w:spacing w:line="240" w:lineRule="auto"/>
              <w:ind w:leftChars="0" w:left="0" w:firstLineChars="0" w:firstLine="0"/>
              <w:jc w:val="both"/>
              <w:textDirection w:val="lrTb"/>
              <w:textAlignment w:val="auto"/>
              <w:rPr>
                <w:b/>
                <w:sz w:val="20"/>
                <w:szCs w:val="20"/>
              </w:rPr>
            </w:pPr>
            <w:r w:rsidRPr="00D027F0">
              <w:rPr>
                <w:sz w:val="20"/>
                <w:szCs w:val="20"/>
              </w:rPr>
              <w:t>Расторжение настоящего Договора по любым основаниям, не освобождает Стороны от обязательств, имеющих место на момент расторжения, и ответственности за неисполнение обязательств по Договору.</w:t>
            </w:r>
          </w:p>
          <w:p w14:paraId="27C79CCA" w14:textId="77777777" w:rsidR="00D027F0" w:rsidRPr="00D027F0" w:rsidRDefault="00D027F0" w:rsidP="003C3417">
            <w:pPr>
              <w:shd w:val="clear" w:color="auto" w:fill="FFFFFF" w:themeFill="background1"/>
              <w:tabs>
                <w:tab w:val="left" w:pos="368"/>
                <w:tab w:val="left" w:pos="739"/>
              </w:tabs>
              <w:spacing w:line="240" w:lineRule="auto"/>
              <w:ind w:leftChars="0" w:left="0" w:firstLineChars="0" w:firstLine="0"/>
              <w:jc w:val="both"/>
              <w:rPr>
                <w:sz w:val="20"/>
                <w:szCs w:val="20"/>
              </w:rPr>
            </w:pPr>
          </w:p>
          <w:p w14:paraId="356FC5D5" w14:textId="77777777" w:rsidR="007E3A49" w:rsidRPr="00D027F0" w:rsidRDefault="007E3A49">
            <w:pPr>
              <w:numPr>
                <w:ilvl w:val="0"/>
                <w:numId w:val="35"/>
              </w:numPr>
              <w:shd w:val="clear" w:color="auto" w:fill="FFFFFF" w:themeFill="background1"/>
              <w:tabs>
                <w:tab w:val="left" w:pos="368"/>
              </w:tabs>
              <w:spacing w:line="240" w:lineRule="auto"/>
              <w:ind w:leftChars="0" w:left="0" w:firstLineChars="0" w:firstLine="0"/>
              <w:jc w:val="center"/>
              <w:textDirection w:val="lrTb"/>
              <w:textAlignment w:val="auto"/>
              <w:rPr>
                <w:b/>
                <w:sz w:val="20"/>
                <w:szCs w:val="20"/>
              </w:rPr>
            </w:pPr>
            <w:r w:rsidRPr="00D027F0">
              <w:rPr>
                <w:b/>
                <w:sz w:val="20"/>
                <w:szCs w:val="20"/>
              </w:rPr>
              <w:t>СРОК ДЕЙСТВИЯ ДОГОВОРА</w:t>
            </w:r>
          </w:p>
          <w:p w14:paraId="1C0557B8" w14:textId="5AE1E173" w:rsidR="007E3A49" w:rsidRPr="00D027F0" w:rsidRDefault="007111D2">
            <w:pPr>
              <w:numPr>
                <w:ilvl w:val="1"/>
                <w:numId w:val="35"/>
              </w:numPr>
              <w:shd w:val="clear" w:color="auto" w:fill="FFFFFF" w:themeFill="background1"/>
              <w:tabs>
                <w:tab w:val="left" w:pos="368"/>
                <w:tab w:val="left" w:pos="851"/>
              </w:tabs>
              <w:spacing w:line="240" w:lineRule="auto"/>
              <w:ind w:leftChars="0" w:left="0" w:firstLineChars="0" w:firstLine="0"/>
              <w:jc w:val="both"/>
              <w:textDirection w:val="lrTb"/>
              <w:textAlignment w:val="auto"/>
              <w:rPr>
                <w:b/>
                <w:sz w:val="20"/>
                <w:szCs w:val="20"/>
              </w:rPr>
            </w:pPr>
            <w:r w:rsidRPr="00D027F0">
              <w:rPr>
                <w:sz w:val="20"/>
                <w:szCs w:val="20"/>
                <w:lang w:val="kk-KZ"/>
              </w:rPr>
              <w:t xml:space="preserve"> </w:t>
            </w:r>
            <w:r w:rsidR="007E3A49" w:rsidRPr="00D027F0">
              <w:rPr>
                <w:sz w:val="20"/>
                <w:szCs w:val="20"/>
              </w:rPr>
              <w:t>Договор считается заключенным с даты регистрации Заявления Оператором, и действует, до тех пор, пока он не будет расторгнут, в порядке, установленном Договором, а в части ответственности - до полного исполнения Сторонами своих обязательств.</w:t>
            </w:r>
          </w:p>
          <w:p w14:paraId="1402F16F" w14:textId="4F424386" w:rsidR="007E3A49" w:rsidRPr="00D027F0" w:rsidRDefault="007E3A49">
            <w:pPr>
              <w:shd w:val="clear" w:color="auto" w:fill="FFFFFF" w:themeFill="background1"/>
              <w:tabs>
                <w:tab w:val="left" w:pos="368"/>
                <w:tab w:val="left" w:pos="739"/>
              </w:tabs>
              <w:spacing w:line="240" w:lineRule="auto"/>
              <w:ind w:leftChars="0" w:left="0" w:firstLineChars="0" w:firstLine="0"/>
              <w:jc w:val="both"/>
              <w:rPr>
                <w:sz w:val="20"/>
                <w:szCs w:val="20"/>
              </w:rPr>
            </w:pPr>
          </w:p>
          <w:p w14:paraId="4FF4DCA8" w14:textId="77777777" w:rsidR="007E3A49" w:rsidRPr="00D027F0" w:rsidRDefault="007E3A49">
            <w:pPr>
              <w:numPr>
                <w:ilvl w:val="0"/>
                <w:numId w:val="35"/>
              </w:numPr>
              <w:shd w:val="clear" w:color="auto" w:fill="FFFFFF" w:themeFill="background1"/>
              <w:tabs>
                <w:tab w:val="left" w:pos="368"/>
              </w:tabs>
              <w:spacing w:line="240" w:lineRule="auto"/>
              <w:ind w:leftChars="0" w:left="0" w:firstLineChars="0" w:firstLine="0"/>
              <w:jc w:val="center"/>
              <w:textDirection w:val="lrTb"/>
              <w:textAlignment w:val="auto"/>
              <w:rPr>
                <w:b/>
                <w:sz w:val="20"/>
                <w:szCs w:val="20"/>
              </w:rPr>
            </w:pPr>
            <w:r w:rsidRPr="00D027F0">
              <w:rPr>
                <w:b/>
                <w:sz w:val="20"/>
                <w:szCs w:val="20"/>
              </w:rPr>
              <w:t>ПРОЧИЕ УСЛОВИЯ</w:t>
            </w:r>
          </w:p>
          <w:p w14:paraId="7FC1EEBF" w14:textId="77777777"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Во всем остальном, что прямо не предусмотрено Договором, Стороны руководствуются законодательством Республики Казахстан.</w:t>
            </w:r>
          </w:p>
          <w:p w14:paraId="4DF10DCC" w14:textId="77777777"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Участник не вправе ни полностью, ни частично передавать кому-либо свои обязательства по Договору.</w:t>
            </w:r>
          </w:p>
          <w:p w14:paraId="33AB210E" w14:textId="77777777" w:rsidR="007E3A49" w:rsidRPr="00D027F0" w:rsidRDefault="007E3A49">
            <w:pPr>
              <w:numPr>
                <w:ilvl w:val="1"/>
                <w:numId w:val="35"/>
              </w:numPr>
              <w:shd w:val="clear" w:color="auto" w:fill="FFFFFF" w:themeFill="background1"/>
              <w:tabs>
                <w:tab w:val="left" w:pos="513"/>
                <w:tab w:val="left" w:pos="851"/>
              </w:tabs>
              <w:spacing w:line="240" w:lineRule="auto"/>
              <w:ind w:leftChars="0" w:left="0" w:firstLineChars="0" w:firstLine="0"/>
              <w:jc w:val="both"/>
              <w:textDirection w:val="lrTb"/>
              <w:textAlignment w:val="auto"/>
              <w:rPr>
                <w:b/>
                <w:sz w:val="20"/>
                <w:szCs w:val="20"/>
              </w:rPr>
            </w:pPr>
            <w:r w:rsidRPr="00D027F0">
              <w:rPr>
                <w:sz w:val="20"/>
                <w:szCs w:val="20"/>
              </w:rPr>
              <w:t>В случае реорганизации Сторон обязанности по Договору переходят к их правопреемникам.</w:t>
            </w:r>
          </w:p>
          <w:p w14:paraId="471FD6AD" w14:textId="748495D7" w:rsidR="007E3A49" w:rsidRPr="00D027F0" w:rsidRDefault="007E3A49">
            <w:pPr>
              <w:shd w:val="clear" w:color="auto" w:fill="FFFFFF" w:themeFill="background1"/>
              <w:tabs>
                <w:tab w:val="left" w:pos="368"/>
                <w:tab w:val="left" w:pos="739"/>
              </w:tabs>
              <w:spacing w:line="240" w:lineRule="auto"/>
              <w:ind w:leftChars="0" w:left="0" w:firstLineChars="0" w:firstLine="0"/>
              <w:jc w:val="both"/>
              <w:rPr>
                <w:sz w:val="20"/>
                <w:szCs w:val="20"/>
              </w:rPr>
            </w:pPr>
          </w:p>
          <w:p w14:paraId="1D753FD6" w14:textId="77777777" w:rsidR="005F6639" w:rsidRPr="00D027F0" w:rsidRDefault="005F6639">
            <w:pPr>
              <w:shd w:val="clear" w:color="auto" w:fill="FFFFFF" w:themeFill="background1"/>
              <w:tabs>
                <w:tab w:val="left" w:pos="368"/>
                <w:tab w:val="left" w:pos="739"/>
              </w:tabs>
              <w:spacing w:line="240" w:lineRule="auto"/>
              <w:ind w:leftChars="0" w:left="0" w:firstLineChars="0" w:firstLine="0"/>
              <w:jc w:val="both"/>
              <w:rPr>
                <w:sz w:val="20"/>
                <w:szCs w:val="20"/>
              </w:rPr>
            </w:pPr>
          </w:p>
          <w:p w14:paraId="3A2B81CE" w14:textId="60B8E859" w:rsidR="007E3A49" w:rsidRPr="00D027F0" w:rsidRDefault="007E3A49">
            <w:pPr>
              <w:numPr>
                <w:ilvl w:val="0"/>
                <w:numId w:val="35"/>
              </w:numPr>
              <w:shd w:val="clear" w:color="auto" w:fill="FFFFFF" w:themeFill="background1"/>
              <w:tabs>
                <w:tab w:val="left" w:pos="368"/>
              </w:tabs>
              <w:spacing w:line="240" w:lineRule="auto"/>
              <w:ind w:leftChars="0" w:left="0" w:firstLineChars="0" w:firstLine="0"/>
              <w:jc w:val="center"/>
              <w:textDirection w:val="lrTb"/>
              <w:textAlignment w:val="auto"/>
              <w:rPr>
                <w:b/>
                <w:sz w:val="20"/>
                <w:szCs w:val="20"/>
              </w:rPr>
            </w:pPr>
            <w:r w:rsidRPr="00D027F0">
              <w:rPr>
                <w:b/>
                <w:sz w:val="20"/>
                <w:szCs w:val="20"/>
              </w:rPr>
              <w:t>ЮРИДИЧЕСКИЙ АДРЕС И РЕКВИЗИТЫ ОПЕРАТОРА</w:t>
            </w:r>
          </w:p>
          <w:p w14:paraId="5CB2394F" w14:textId="77777777" w:rsidR="009A6559" w:rsidRPr="00D027F0" w:rsidRDefault="009A6559" w:rsidP="000043C0">
            <w:pPr>
              <w:shd w:val="clear" w:color="auto" w:fill="FFFFFF" w:themeFill="background1"/>
              <w:tabs>
                <w:tab w:val="left" w:pos="368"/>
                <w:tab w:val="left" w:pos="739"/>
              </w:tabs>
              <w:spacing w:line="240" w:lineRule="auto"/>
              <w:ind w:left="0" w:hanging="2"/>
              <w:rPr>
                <w:sz w:val="20"/>
                <w:szCs w:val="20"/>
              </w:rPr>
            </w:pPr>
            <w:r w:rsidRPr="00D027F0">
              <w:rPr>
                <w:sz w:val="20"/>
                <w:szCs w:val="20"/>
              </w:rPr>
              <w:t>Акционерное общество «Национальная платежная корпорация Национального Банка Республики Казахстан»</w:t>
            </w:r>
          </w:p>
          <w:p w14:paraId="3C4D64CA" w14:textId="77777777" w:rsidR="009A6559" w:rsidRPr="00663856" w:rsidRDefault="009A6559" w:rsidP="000043C0">
            <w:pPr>
              <w:shd w:val="clear" w:color="auto" w:fill="FFFFFF" w:themeFill="background1"/>
              <w:tabs>
                <w:tab w:val="left" w:pos="368"/>
                <w:tab w:val="left" w:pos="739"/>
              </w:tabs>
              <w:spacing w:line="240" w:lineRule="auto"/>
              <w:ind w:left="0" w:hanging="2"/>
              <w:rPr>
                <w:sz w:val="20"/>
                <w:szCs w:val="20"/>
              </w:rPr>
            </w:pPr>
            <w:r w:rsidRPr="00663856">
              <w:rPr>
                <w:sz w:val="20"/>
                <w:szCs w:val="20"/>
              </w:rPr>
              <w:t>адрес: A15C9T5, Республика Казахстан, г. Алматы, м-н «Коктем-3», дом 21</w:t>
            </w:r>
          </w:p>
          <w:p w14:paraId="0020807D" w14:textId="77777777" w:rsidR="009A6559" w:rsidRPr="00663856" w:rsidRDefault="009A6559" w:rsidP="000043C0">
            <w:pPr>
              <w:shd w:val="clear" w:color="auto" w:fill="FFFFFF" w:themeFill="background1"/>
              <w:tabs>
                <w:tab w:val="left" w:pos="368"/>
                <w:tab w:val="left" w:pos="739"/>
              </w:tabs>
              <w:spacing w:line="240" w:lineRule="auto"/>
              <w:ind w:left="0" w:hanging="2"/>
              <w:rPr>
                <w:sz w:val="20"/>
                <w:szCs w:val="20"/>
              </w:rPr>
            </w:pPr>
            <w:r w:rsidRPr="00663856">
              <w:rPr>
                <w:sz w:val="20"/>
                <w:szCs w:val="20"/>
              </w:rPr>
              <w:t>БИН 960440000151</w:t>
            </w:r>
          </w:p>
          <w:p w14:paraId="79EDEC7C" w14:textId="77777777" w:rsidR="009A6559" w:rsidRPr="00663856" w:rsidRDefault="009A6559" w:rsidP="000043C0">
            <w:pPr>
              <w:shd w:val="clear" w:color="auto" w:fill="FFFFFF" w:themeFill="background1"/>
              <w:tabs>
                <w:tab w:val="left" w:pos="368"/>
                <w:tab w:val="left" w:pos="739"/>
              </w:tabs>
              <w:spacing w:line="240" w:lineRule="auto"/>
              <w:ind w:left="0" w:hanging="2"/>
              <w:rPr>
                <w:sz w:val="20"/>
                <w:szCs w:val="20"/>
              </w:rPr>
            </w:pPr>
            <w:r w:rsidRPr="00663856">
              <w:rPr>
                <w:sz w:val="20"/>
                <w:szCs w:val="20"/>
              </w:rPr>
              <w:t>сектор экономики 5, признак резидентства 1,</w:t>
            </w:r>
          </w:p>
          <w:p w14:paraId="37965047" w14:textId="77777777" w:rsidR="009A6559" w:rsidRPr="00663856" w:rsidRDefault="009A6559" w:rsidP="000043C0">
            <w:pPr>
              <w:shd w:val="clear" w:color="auto" w:fill="FFFFFF" w:themeFill="background1"/>
              <w:tabs>
                <w:tab w:val="left" w:pos="368"/>
                <w:tab w:val="left" w:pos="739"/>
              </w:tabs>
              <w:spacing w:line="240" w:lineRule="auto"/>
              <w:ind w:left="0" w:hanging="2"/>
              <w:rPr>
                <w:sz w:val="20"/>
                <w:szCs w:val="20"/>
              </w:rPr>
            </w:pPr>
            <w:r w:rsidRPr="00663856">
              <w:rPr>
                <w:sz w:val="20"/>
                <w:szCs w:val="20"/>
              </w:rPr>
              <w:t>ИИК KZ58601A861013807291 в АО «Народный Банк Казахстана»</w:t>
            </w:r>
          </w:p>
          <w:p w14:paraId="253B5658" w14:textId="1C9285FE" w:rsidR="007E3A49" w:rsidRPr="00D027F0" w:rsidRDefault="009A6559" w:rsidP="003C3417">
            <w:pPr>
              <w:shd w:val="clear" w:color="auto" w:fill="FFFFFF" w:themeFill="background1"/>
              <w:tabs>
                <w:tab w:val="left" w:pos="739"/>
              </w:tabs>
              <w:spacing w:line="240" w:lineRule="auto"/>
              <w:ind w:leftChars="0" w:left="0" w:firstLineChars="0" w:firstLine="0"/>
              <w:jc w:val="both"/>
              <w:rPr>
                <w:sz w:val="20"/>
                <w:szCs w:val="20"/>
              </w:rPr>
            </w:pPr>
            <w:r w:rsidRPr="00D027F0">
              <w:rPr>
                <w:sz w:val="20"/>
                <w:szCs w:val="20"/>
              </w:rPr>
              <w:t>БИК HSBKKZKX.</w:t>
            </w:r>
          </w:p>
        </w:tc>
      </w:tr>
    </w:tbl>
    <w:p w14:paraId="42A679D3" w14:textId="77777777" w:rsidR="009B2356" w:rsidRPr="000043C0" w:rsidRDefault="009B2356">
      <w:pPr>
        <w:ind w:left="0" w:hanging="2"/>
        <w:rPr>
          <w:sz w:val="20"/>
          <w:szCs w:val="20"/>
        </w:rPr>
      </w:pPr>
      <w:r w:rsidRPr="000043C0">
        <w:rPr>
          <w:sz w:val="20"/>
          <w:szCs w:val="20"/>
        </w:rPr>
        <w:lastRenderedPageBreak/>
        <w:br w:type="page"/>
      </w:r>
    </w:p>
    <w:tbl>
      <w:tblPr>
        <w:tblStyle w:val="100"/>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5246"/>
      </w:tblGrid>
      <w:tr w:rsidR="009B2356" w:rsidRPr="00D027F0" w14:paraId="2AE44259" w14:textId="77777777" w:rsidTr="005F6639">
        <w:tc>
          <w:tcPr>
            <w:tcW w:w="5104" w:type="dxa"/>
            <w:tcBorders>
              <w:top w:val="single" w:sz="4" w:space="0" w:color="000000"/>
              <w:left w:val="single" w:sz="4" w:space="0" w:color="000000"/>
              <w:bottom w:val="single" w:sz="4" w:space="0" w:color="000000"/>
              <w:right w:val="single" w:sz="4" w:space="0" w:color="000000"/>
            </w:tcBorders>
          </w:tcPr>
          <w:p w14:paraId="252A8B60" w14:textId="77777777" w:rsidR="003C3417" w:rsidRDefault="009B2356" w:rsidP="009B2356">
            <w:pPr>
              <w:shd w:val="clear" w:color="auto" w:fill="FFFFFF" w:themeFill="background1"/>
              <w:spacing w:line="240" w:lineRule="auto"/>
              <w:ind w:leftChars="0" w:left="0" w:firstLineChars="0" w:firstLine="0"/>
              <w:jc w:val="right"/>
              <w:rPr>
                <w:sz w:val="20"/>
                <w:szCs w:val="20"/>
              </w:rPr>
            </w:pPr>
            <w:r w:rsidRPr="003C3417">
              <w:rPr>
                <w:sz w:val="20"/>
                <w:szCs w:val="20"/>
              </w:rPr>
              <w:lastRenderedPageBreak/>
              <w:t>«</w:t>
            </w:r>
            <w:proofErr w:type="spellStart"/>
            <w:r w:rsidRPr="003C3417">
              <w:rPr>
                <w:sz w:val="20"/>
                <w:szCs w:val="20"/>
              </w:rPr>
              <w:t>Ашық</w:t>
            </w:r>
            <w:proofErr w:type="spellEnd"/>
            <w:r w:rsidRPr="003C3417">
              <w:rPr>
                <w:sz w:val="20"/>
                <w:szCs w:val="20"/>
              </w:rPr>
              <w:t xml:space="preserve"> </w:t>
            </w:r>
            <w:proofErr w:type="spellStart"/>
            <w:r w:rsidRPr="003C3417">
              <w:rPr>
                <w:sz w:val="20"/>
                <w:szCs w:val="20"/>
              </w:rPr>
              <w:t>бағдарламалық</w:t>
            </w:r>
            <w:proofErr w:type="spellEnd"/>
            <w:r w:rsidRPr="003C3417">
              <w:rPr>
                <w:sz w:val="20"/>
                <w:szCs w:val="20"/>
              </w:rPr>
              <w:t xml:space="preserve"> </w:t>
            </w:r>
            <w:proofErr w:type="spellStart"/>
            <w:r w:rsidRPr="003C3417">
              <w:rPr>
                <w:sz w:val="20"/>
                <w:szCs w:val="20"/>
              </w:rPr>
              <w:t>интерфейстер</w:t>
            </w:r>
            <w:proofErr w:type="spellEnd"/>
            <w:r w:rsidRPr="003C3417">
              <w:rPr>
                <w:sz w:val="20"/>
                <w:szCs w:val="20"/>
              </w:rPr>
              <w:t xml:space="preserve"> </w:t>
            </w:r>
            <w:proofErr w:type="spellStart"/>
            <w:r w:rsidRPr="003C3417">
              <w:rPr>
                <w:sz w:val="20"/>
                <w:szCs w:val="20"/>
              </w:rPr>
              <w:t>бойынша</w:t>
            </w:r>
            <w:proofErr w:type="spellEnd"/>
            <w:r w:rsidRPr="003C3417">
              <w:rPr>
                <w:sz w:val="20"/>
                <w:szCs w:val="20"/>
              </w:rPr>
              <w:t xml:space="preserve"> </w:t>
            </w:r>
          </w:p>
          <w:p w14:paraId="4812AEA6" w14:textId="77777777" w:rsidR="003C3417" w:rsidRDefault="009B2356" w:rsidP="009B2356">
            <w:pPr>
              <w:shd w:val="clear" w:color="auto" w:fill="FFFFFF" w:themeFill="background1"/>
              <w:spacing w:line="240" w:lineRule="auto"/>
              <w:ind w:leftChars="0" w:left="0" w:firstLineChars="0" w:firstLine="0"/>
              <w:jc w:val="right"/>
              <w:rPr>
                <w:sz w:val="20"/>
                <w:szCs w:val="20"/>
              </w:rPr>
            </w:pPr>
            <w:proofErr w:type="spellStart"/>
            <w:r w:rsidRPr="003C3417">
              <w:rPr>
                <w:sz w:val="20"/>
                <w:szCs w:val="20"/>
              </w:rPr>
              <w:t>ақпарат</w:t>
            </w:r>
            <w:proofErr w:type="spellEnd"/>
            <w:r w:rsidRPr="003C3417">
              <w:rPr>
                <w:sz w:val="20"/>
                <w:szCs w:val="20"/>
              </w:rPr>
              <w:t xml:space="preserve"> </w:t>
            </w:r>
            <w:proofErr w:type="spellStart"/>
            <w:r w:rsidRPr="003C3417">
              <w:rPr>
                <w:sz w:val="20"/>
                <w:szCs w:val="20"/>
              </w:rPr>
              <w:t>алмасу</w:t>
            </w:r>
            <w:proofErr w:type="spellEnd"/>
            <w:r w:rsidRPr="003C3417">
              <w:rPr>
                <w:sz w:val="20"/>
                <w:szCs w:val="20"/>
              </w:rPr>
              <w:t xml:space="preserve"> </w:t>
            </w:r>
            <w:proofErr w:type="spellStart"/>
            <w:r w:rsidRPr="003C3417">
              <w:rPr>
                <w:sz w:val="20"/>
                <w:szCs w:val="20"/>
              </w:rPr>
              <w:t>жүйесінде</w:t>
            </w:r>
            <w:proofErr w:type="spellEnd"/>
            <w:r w:rsidRPr="003C3417">
              <w:rPr>
                <w:sz w:val="20"/>
                <w:szCs w:val="20"/>
              </w:rPr>
              <w:t xml:space="preserve">» </w:t>
            </w:r>
            <w:proofErr w:type="spellStart"/>
            <w:r w:rsidRPr="003C3417">
              <w:rPr>
                <w:sz w:val="20"/>
                <w:szCs w:val="20"/>
              </w:rPr>
              <w:t>қызметтер</w:t>
            </w:r>
            <w:proofErr w:type="spellEnd"/>
            <w:r w:rsidRPr="003C3417">
              <w:rPr>
                <w:sz w:val="20"/>
                <w:szCs w:val="20"/>
              </w:rPr>
              <w:t xml:space="preserve"> </w:t>
            </w:r>
          </w:p>
          <w:p w14:paraId="436F9987" w14:textId="77777777" w:rsidR="003C3417" w:rsidRDefault="009B2356" w:rsidP="009B2356">
            <w:pPr>
              <w:shd w:val="clear" w:color="auto" w:fill="FFFFFF" w:themeFill="background1"/>
              <w:spacing w:line="240" w:lineRule="auto"/>
              <w:ind w:leftChars="0" w:left="0" w:firstLineChars="0" w:firstLine="0"/>
              <w:jc w:val="right"/>
              <w:rPr>
                <w:sz w:val="20"/>
                <w:szCs w:val="20"/>
              </w:rPr>
            </w:pPr>
            <w:proofErr w:type="spellStart"/>
            <w:r w:rsidRPr="003C3417">
              <w:rPr>
                <w:sz w:val="20"/>
                <w:szCs w:val="20"/>
              </w:rPr>
              <w:t>көрсету</w:t>
            </w:r>
            <w:proofErr w:type="spellEnd"/>
            <w:r w:rsidRPr="003C3417">
              <w:rPr>
                <w:sz w:val="20"/>
                <w:szCs w:val="20"/>
              </w:rPr>
              <w:t xml:space="preserve"> </w:t>
            </w:r>
            <w:proofErr w:type="spellStart"/>
            <w:r w:rsidRPr="003C3417">
              <w:rPr>
                <w:sz w:val="20"/>
                <w:szCs w:val="20"/>
              </w:rPr>
              <w:t>туралы</w:t>
            </w:r>
            <w:proofErr w:type="spellEnd"/>
            <w:r w:rsidRPr="003C3417">
              <w:rPr>
                <w:sz w:val="20"/>
                <w:szCs w:val="20"/>
              </w:rPr>
              <w:t xml:space="preserve"> </w:t>
            </w:r>
            <w:proofErr w:type="spellStart"/>
            <w:r w:rsidRPr="003C3417">
              <w:rPr>
                <w:sz w:val="20"/>
                <w:szCs w:val="20"/>
              </w:rPr>
              <w:t>қосылу</w:t>
            </w:r>
            <w:proofErr w:type="spellEnd"/>
            <w:r w:rsidRPr="003C3417">
              <w:rPr>
                <w:sz w:val="20"/>
                <w:szCs w:val="20"/>
              </w:rPr>
              <w:t xml:space="preserve"> </w:t>
            </w:r>
            <w:proofErr w:type="spellStart"/>
            <w:r w:rsidRPr="003C3417">
              <w:rPr>
                <w:sz w:val="20"/>
                <w:szCs w:val="20"/>
              </w:rPr>
              <w:t>шартына</w:t>
            </w:r>
            <w:proofErr w:type="spellEnd"/>
            <w:r w:rsidRPr="00D027F0">
              <w:rPr>
                <w:sz w:val="20"/>
                <w:szCs w:val="20"/>
              </w:rPr>
              <w:t xml:space="preserve"> </w:t>
            </w:r>
          </w:p>
          <w:p w14:paraId="3FE15A5C" w14:textId="0FC2E8F4" w:rsidR="009B2356" w:rsidRPr="00D027F0" w:rsidRDefault="009B2356" w:rsidP="009B2356">
            <w:pPr>
              <w:shd w:val="clear" w:color="auto" w:fill="FFFFFF" w:themeFill="background1"/>
              <w:spacing w:line="240" w:lineRule="auto"/>
              <w:ind w:leftChars="0" w:left="0" w:firstLineChars="0" w:firstLine="0"/>
              <w:jc w:val="right"/>
              <w:rPr>
                <w:sz w:val="20"/>
                <w:szCs w:val="20"/>
              </w:rPr>
            </w:pPr>
            <w:r w:rsidRPr="00D027F0">
              <w:rPr>
                <w:sz w:val="20"/>
                <w:szCs w:val="20"/>
              </w:rPr>
              <w:t>1-қосымша</w:t>
            </w:r>
          </w:p>
          <w:p w14:paraId="435460BA" w14:textId="77777777" w:rsidR="009B2356" w:rsidRPr="00D027F0" w:rsidRDefault="009B2356" w:rsidP="009B2356">
            <w:pPr>
              <w:shd w:val="clear" w:color="auto" w:fill="FFFFFF" w:themeFill="background1"/>
              <w:spacing w:line="240" w:lineRule="auto"/>
              <w:ind w:leftChars="0" w:left="0" w:firstLineChars="0" w:firstLine="0"/>
              <w:jc w:val="right"/>
              <w:rPr>
                <w:sz w:val="20"/>
                <w:szCs w:val="20"/>
              </w:rPr>
            </w:pPr>
          </w:p>
          <w:tbl>
            <w:tblPr>
              <w:tblStyle w:val="8"/>
              <w:tblW w:w="5269" w:type="dxa"/>
              <w:tblInd w:w="0" w:type="dxa"/>
              <w:tblBorders>
                <w:insideH w:val="nil"/>
                <w:insideV w:val="nil"/>
              </w:tblBorders>
              <w:tblLayout w:type="fixed"/>
              <w:tblLook w:val="0600" w:firstRow="0" w:lastRow="0" w:firstColumn="0" w:lastColumn="0" w:noHBand="1" w:noVBand="1"/>
            </w:tblPr>
            <w:tblGrid>
              <w:gridCol w:w="5269"/>
            </w:tblGrid>
            <w:tr w:rsidR="009B2356" w:rsidRPr="00D027F0" w14:paraId="6C442CEE" w14:textId="77777777" w:rsidTr="00F138F3">
              <w:trPr>
                <w:trHeight w:val="474"/>
              </w:trPr>
              <w:tc>
                <w:tcPr>
                  <w:tcW w:w="52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0F893A" w14:textId="77777777" w:rsidR="009B2356" w:rsidRPr="00D027F0" w:rsidRDefault="009B2356" w:rsidP="009B2356">
                  <w:pPr>
                    <w:shd w:val="clear" w:color="auto" w:fill="FFFFFF" w:themeFill="background1"/>
                    <w:spacing w:line="240" w:lineRule="auto"/>
                    <w:ind w:leftChars="0" w:left="0" w:firstLineChars="0" w:firstLine="0"/>
                    <w:rPr>
                      <w:sz w:val="20"/>
                      <w:szCs w:val="20"/>
                    </w:rPr>
                  </w:pPr>
                  <w:r w:rsidRPr="00D027F0">
                    <w:rPr>
                      <w:sz w:val="20"/>
                      <w:szCs w:val="20"/>
                    </w:rPr>
                    <w:t xml:space="preserve">20 ___ _________ № _____________ </w:t>
                  </w:r>
                  <w:proofErr w:type="spellStart"/>
                  <w:r w:rsidRPr="00D027F0">
                    <w:rPr>
                      <w:sz w:val="20"/>
                      <w:szCs w:val="20"/>
                    </w:rPr>
                    <w:t>шарт</w:t>
                  </w:r>
                  <w:proofErr w:type="spellEnd"/>
                </w:p>
                <w:p w14:paraId="4A103EC0" w14:textId="77777777" w:rsidR="009B2356" w:rsidRPr="00D027F0" w:rsidRDefault="009B2356" w:rsidP="009B2356">
                  <w:pPr>
                    <w:shd w:val="clear" w:color="auto" w:fill="FFFFFF" w:themeFill="background1"/>
                    <w:spacing w:line="240" w:lineRule="auto"/>
                    <w:ind w:leftChars="0" w:left="0" w:firstLineChars="0" w:firstLine="0"/>
                    <w:rPr>
                      <w:sz w:val="20"/>
                      <w:szCs w:val="20"/>
                    </w:rPr>
                  </w:pPr>
                  <w:r w:rsidRPr="00D027F0">
                    <w:rPr>
                      <w:sz w:val="20"/>
                      <w:szCs w:val="20"/>
                    </w:rPr>
                    <w:t xml:space="preserve">(Оператор </w:t>
                  </w:r>
                  <w:proofErr w:type="spellStart"/>
                  <w:r w:rsidRPr="00D027F0">
                    <w:rPr>
                      <w:sz w:val="20"/>
                      <w:szCs w:val="20"/>
                    </w:rPr>
                    <w:t>береді</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 xml:space="preserve"> </w:t>
                  </w:r>
                  <w:proofErr w:type="spellStart"/>
                  <w:r w:rsidRPr="00D027F0">
                    <w:rPr>
                      <w:sz w:val="20"/>
                      <w:szCs w:val="20"/>
                    </w:rPr>
                    <w:t>толтырады</w:t>
                  </w:r>
                  <w:proofErr w:type="spellEnd"/>
                  <w:r w:rsidRPr="00D027F0">
                    <w:rPr>
                      <w:sz w:val="20"/>
                      <w:szCs w:val="20"/>
                    </w:rPr>
                    <w:t>)</w:t>
                  </w:r>
                </w:p>
              </w:tc>
            </w:tr>
          </w:tbl>
          <w:p w14:paraId="36D1D277" w14:textId="77777777" w:rsidR="003C3417" w:rsidRDefault="003C3417" w:rsidP="003C3417">
            <w:pPr>
              <w:shd w:val="clear" w:color="auto" w:fill="FFFFFF"/>
              <w:spacing w:line="240" w:lineRule="auto"/>
              <w:ind w:leftChars="0" w:left="0" w:firstLineChars="0" w:firstLine="0"/>
              <w:jc w:val="center"/>
              <w:rPr>
                <w:sz w:val="20"/>
                <w:szCs w:val="20"/>
              </w:rPr>
            </w:pPr>
          </w:p>
          <w:p w14:paraId="5E79C0DB" w14:textId="77777777" w:rsidR="003C3417" w:rsidRDefault="009B2356" w:rsidP="003C3417">
            <w:pPr>
              <w:shd w:val="clear" w:color="auto" w:fill="FFFFFF"/>
              <w:spacing w:line="240" w:lineRule="auto"/>
              <w:ind w:leftChars="0" w:left="0" w:firstLineChars="0" w:firstLine="0"/>
              <w:jc w:val="center"/>
              <w:rPr>
                <w:sz w:val="20"/>
                <w:szCs w:val="20"/>
              </w:rPr>
            </w:pPr>
            <w:proofErr w:type="spellStart"/>
            <w:r w:rsidRPr="003C3417">
              <w:rPr>
                <w:sz w:val="20"/>
                <w:szCs w:val="20"/>
              </w:rPr>
              <w:t>Ашық</w:t>
            </w:r>
            <w:proofErr w:type="spellEnd"/>
            <w:r w:rsidRPr="003C3417">
              <w:rPr>
                <w:sz w:val="20"/>
                <w:szCs w:val="20"/>
              </w:rPr>
              <w:t xml:space="preserve"> </w:t>
            </w:r>
            <w:proofErr w:type="spellStart"/>
            <w:r w:rsidRPr="003C3417">
              <w:rPr>
                <w:sz w:val="20"/>
                <w:szCs w:val="20"/>
              </w:rPr>
              <w:t>бағдарламалық</w:t>
            </w:r>
            <w:proofErr w:type="spellEnd"/>
            <w:r w:rsidRPr="003C3417">
              <w:rPr>
                <w:sz w:val="20"/>
                <w:szCs w:val="20"/>
              </w:rPr>
              <w:t xml:space="preserve"> </w:t>
            </w:r>
            <w:proofErr w:type="spellStart"/>
            <w:r w:rsidRPr="003C3417">
              <w:rPr>
                <w:sz w:val="20"/>
                <w:szCs w:val="20"/>
              </w:rPr>
              <w:t>интерфейстер</w:t>
            </w:r>
            <w:proofErr w:type="spellEnd"/>
            <w:r w:rsidRPr="003C3417">
              <w:rPr>
                <w:sz w:val="20"/>
                <w:szCs w:val="20"/>
              </w:rPr>
              <w:t xml:space="preserve"> </w:t>
            </w:r>
            <w:proofErr w:type="spellStart"/>
            <w:r w:rsidRPr="003C3417">
              <w:rPr>
                <w:sz w:val="20"/>
                <w:szCs w:val="20"/>
              </w:rPr>
              <w:t>бойынша</w:t>
            </w:r>
            <w:proofErr w:type="spellEnd"/>
            <w:r w:rsidRPr="003C3417">
              <w:rPr>
                <w:sz w:val="20"/>
                <w:szCs w:val="20"/>
              </w:rPr>
              <w:t xml:space="preserve"> </w:t>
            </w:r>
            <w:proofErr w:type="spellStart"/>
            <w:r w:rsidRPr="003C3417">
              <w:rPr>
                <w:sz w:val="20"/>
                <w:szCs w:val="20"/>
              </w:rPr>
              <w:t>ақпарат</w:t>
            </w:r>
            <w:proofErr w:type="spellEnd"/>
            <w:r w:rsidRPr="003C3417">
              <w:rPr>
                <w:sz w:val="20"/>
                <w:szCs w:val="20"/>
              </w:rPr>
              <w:t xml:space="preserve"> </w:t>
            </w:r>
            <w:proofErr w:type="spellStart"/>
            <w:r w:rsidRPr="003C3417">
              <w:rPr>
                <w:sz w:val="20"/>
                <w:szCs w:val="20"/>
              </w:rPr>
              <w:t>алмасу</w:t>
            </w:r>
            <w:proofErr w:type="spellEnd"/>
            <w:r w:rsidRPr="003C3417">
              <w:rPr>
                <w:sz w:val="20"/>
                <w:szCs w:val="20"/>
              </w:rPr>
              <w:t xml:space="preserve"> </w:t>
            </w:r>
            <w:proofErr w:type="spellStart"/>
            <w:r w:rsidRPr="003C3417">
              <w:rPr>
                <w:sz w:val="20"/>
                <w:szCs w:val="20"/>
              </w:rPr>
              <w:t>жүйесінде</w:t>
            </w:r>
            <w:proofErr w:type="spellEnd"/>
            <w:r w:rsidRPr="003C3417">
              <w:rPr>
                <w:sz w:val="20"/>
                <w:szCs w:val="20"/>
              </w:rPr>
              <w:t xml:space="preserve"> </w:t>
            </w:r>
            <w:proofErr w:type="spellStart"/>
            <w:r w:rsidRPr="003C3417">
              <w:rPr>
                <w:sz w:val="20"/>
                <w:szCs w:val="20"/>
              </w:rPr>
              <w:t>қызметтер</w:t>
            </w:r>
            <w:proofErr w:type="spellEnd"/>
            <w:r w:rsidRPr="003C3417">
              <w:rPr>
                <w:sz w:val="20"/>
                <w:szCs w:val="20"/>
              </w:rPr>
              <w:t xml:space="preserve"> </w:t>
            </w:r>
            <w:proofErr w:type="spellStart"/>
            <w:r w:rsidRPr="003C3417">
              <w:rPr>
                <w:sz w:val="20"/>
                <w:szCs w:val="20"/>
              </w:rPr>
              <w:t>көрсету</w:t>
            </w:r>
            <w:proofErr w:type="spellEnd"/>
            <w:r w:rsidRPr="003C3417">
              <w:rPr>
                <w:sz w:val="20"/>
                <w:szCs w:val="20"/>
              </w:rPr>
              <w:t xml:space="preserve"> </w:t>
            </w:r>
            <w:proofErr w:type="spellStart"/>
            <w:r w:rsidRPr="003C3417">
              <w:rPr>
                <w:sz w:val="20"/>
                <w:szCs w:val="20"/>
              </w:rPr>
              <w:t>туралы</w:t>
            </w:r>
            <w:proofErr w:type="spellEnd"/>
            <w:r w:rsidRPr="003C3417">
              <w:rPr>
                <w:sz w:val="20"/>
                <w:szCs w:val="20"/>
              </w:rPr>
              <w:t xml:space="preserve"> </w:t>
            </w:r>
            <w:proofErr w:type="spellStart"/>
            <w:r w:rsidRPr="003C3417">
              <w:rPr>
                <w:sz w:val="20"/>
                <w:szCs w:val="20"/>
              </w:rPr>
              <w:t>қосылу</w:t>
            </w:r>
            <w:proofErr w:type="spellEnd"/>
            <w:r w:rsidRPr="003C3417">
              <w:rPr>
                <w:sz w:val="20"/>
                <w:szCs w:val="20"/>
              </w:rPr>
              <w:t xml:space="preserve"> </w:t>
            </w:r>
            <w:proofErr w:type="spellStart"/>
            <w:r w:rsidRPr="003C3417">
              <w:rPr>
                <w:sz w:val="20"/>
                <w:szCs w:val="20"/>
              </w:rPr>
              <w:t>шартына</w:t>
            </w:r>
            <w:proofErr w:type="spellEnd"/>
            <w:r w:rsidRPr="003C3417">
              <w:rPr>
                <w:sz w:val="20"/>
                <w:szCs w:val="20"/>
              </w:rPr>
              <w:t xml:space="preserve"> </w:t>
            </w:r>
          </w:p>
          <w:p w14:paraId="737FEF4A" w14:textId="2B61B56C" w:rsidR="003C3417" w:rsidRPr="00113C8A" w:rsidRDefault="003C3417" w:rsidP="003C3417">
            <w:pPr>
              <w:shd w:val="clear" w:color="auto" w:fill="FFFFFF"/>
              <w:spacing w:line="240" w:lineRule="auto"/>
              <w:ind w:leftChars="0" w:left="0" w:firstLineChars="0" w:firstLine="0"/>
              <w:jc w:val="center"/>
              <w:rPr>
                <w:sz w:val="20"/>
                <w:szCs w:val="20"/>
              </w:rPr>
            </w:pPr>
            <w:r w:rsidRPr="00113C8A">
              <w:rPr>
                <w:sz w:val="20"/>
                <w:szCs w:val="20"/>
              </w:rPr>
              <w:t xml:space="preserve">ӨТІНІШ </w:t>
            </w:r>
          </w:p>
          <w:p w14:paraId="5CB414B7" w14:textId="7FE87C7A" w:rsidR="009B2356" w:rsidRDefault="009B2356" w:rsidP="009B2356">
            <w:pPr>
              <w:shd w:val="clear" w:color="auto" w:fill="FFFFFF"/>
              <w:spacing w:line="240" w:lineRule="auto"/>
              <w:ind w:leftChars="0" w:left="0" w:firstLineChars="0" w:firstLine="0"/>
              <w:jc w:val="center"/>
              <w:rPr>
                <w:sz w:val="20"/>
                <w:szCs w:val="20"/>
              </w:rPr>
            </w:pPr>
            <w:r w:rsidRPr="00D027F0">
              <w:rPr>
                <w:sz w:val="20"/>
                <w:szCs w:val="20"/>
              </w:rPr>
              <w:t>(</w:t>
            </w:r>
            <w:proofErr w:type="spellStart"/>
            <w:r w:rsidRPr="00D027F0">
              <w:rPr>
                <w:sz w:val="20"/>
                <w:szCs w:val="20"/>
              </w:rPr>
              <w:t>бұдан</w:t>
            </w:r>
            <w:proofErr w:type="spellEnd"/>
            <w:r w:rsidRPr="00D027F0">
              <w:rPr>
                <w:sz w:val="20"/>
                <w:szCs w:val="20"/>
              </w:rPr>
              <w:t xml:space="preserve"> </w:t>
            </w:r>
            <w:proofErr w:type="spellStart"/>
            <w:r w:rsidRPr="00D027F0">
              <w:rPr>
                <w:sz w:val="20"/>
                <w:szCs w:val="20"/>
              </w:rPr>
              <w:t>әрі</w:t>
            </w:r>
            <w:proofErr w:type="spellEnd"/>
            <w:r w:rsidRPr="00D027F0">
              <w:rPr>
                <w:sz w:val="20"/>
                <w:szCs w:val="20"/>
              </w:rPr>
              <w:t xml:space="preserve"> - </w:t>
            </w:r>
            <w:proofErr w:type="spellStart"/>
            <w:r w:rsidRPr="00D027F0">
              <w:rPr>
                <w:sz w:val="20"/>
                <w:szCs w:val="20"/>
              </w:rPr>
              <w:t>Өтініш</w:t>
            </w:r>
            <w:proofErr w:type="spellEnd"/>
            <w:r w:rsidRPr="00D027F0">
              <w:rPr>
                <w:sz w:val="20"/>
                <w:szCs w:val="20"/>
              </w:rPr>
              <w:t>)</w:t>
            </w:r>
          </w:p>
          <w:p w14:paraId="14FC5C3E" w14:textId="77777777" w:rsidR="003C3417" w:rsidRPr="00D027F0" w:rsidRDefault="003C3417" w:rsidP="009B2356">
            <w:pPr>
              <w:shd w:val="clear" w:color="auto" w:fill="FFFFFF"/>
              <w:spacing w:line="240" w:lineRule="auto"/>
              <w:ind w:leftChars="0" w:left="0" w:firstLineChars="0" w:firstLine="0"/>
              <w:jc w:val="center"/>
              <w:rPr>
                <w:b/>
                <w:i/>
                <w:sz w:val="20"/>
                <w:szCs w:val="20"/>
              </w:rPr>
            </w:pPr>
          </w:p>
          <w:p w14:paraId="1F093224" w14:textId="77777777" w:rsidR="009B2356" w:rsidRPr="00D027F0" w:rsidRDefault="009B2356" w:rsidP="009B2356">
            <w:pPr>
              <w:shd w:val="clear" w:color="auto" w:fill="FFFFFF" w:themeFill="background1"/>
              <w:tabs>
                <w:tab w:val="left" w:pos="1985"/>
              </w:tabs>
              <w:spacing w:line="240" w:lineRule="auto"/>
              <w:ind w:leftChars="0" w:left="0" w:firstLineChars="0" w:firstLine="0"/>
              <w:jc w:val="both"/>
              <w:rPr>
                <w:sz w:val="20"/>
                <w:szCs w:val="20"/>
              </w:rPr>
            </w:pPr>
            <w:r w:rsidRPr="00D027F0">
              <w:rPr>
                <w:sz w:val="20"/>
                <w:szCs w:val="20"/>
              </w:rPr>
              <w:t>1. ______________________________________,</w:t>
            </w:r>
          </w:p>
          <w:p w14:paraId="3ED542A1" w14:textId="77777777" w:rsidR="009B2356" w:rsidRPr="00D027F0" w:rsidRDefault="009B2356" w:rsidP="009B2356">
            <w:pPr>
              <w:shd w:val="clear" w:color="auto" w:fill="FFFFFF"/>
              <w:spacing w:line="240" w:lineRule="auto"/>
              <w:ind w:leftChars="0" w:left="0" w:firstLineChars="0" w:firstLine="0"/>
              <w:jc w:val="both"/>
              <w:rPr>
                <w:sz w:val="20"/>
                <w:szCs w:val="20"/>
              </w:rPr>
            </w:pPr>
            <w:proofErr w:type="spellStart"/>
            <w:r w:rsidRPr="00D027F0">
              <w:rPr>
                <w:sz w:val="20"/>
                <w:szCs w:val="20"/>
              </w:rPr>
              <w:t>Қатысушының</w:t>
            </w:r>
            <w:proofErr w:type="spellEnd"/>
            <w:r w:rsidRPr="00D027F0">
              <w:rPr>
                <w:sz w:val="20"/>
                <w:szCs w:val="20"/>
              </w:rPr>
              <w:t xml:space="preserve"> </w:t>
            </w:r>
            <w:proofErr w:type="spellStart"/>
            <w:r w:rsidRPr="00D027F0">
              <w:rPr>
                <w:sz w:val="20"/>
                <w:szCs w:val="20"/>
              </w:rPr>
              <w:t>толық</w:t>
            </w:r>
            <w:proofErr w:type="spellEnd"/>
            <w:r w:rsidRPr="00D027F0">
              <w:rPr>
                <w:sz w:val="20"/>
                <w:szCs w:val="20"/>
              </w:rPr>
              <w:t xml:space="preserve"> </w:t>
            </w:r>
            <w:proofErr w:type="spellStart"/>
            <w:r w:rsidRPr="00D027F0">
              <w:rPr>
                <w:sz w:val="20"/>
                <w:szCs w:val="20"/>
              </w:rPr>
              <w:t>атауы</w:t>
            </w:r>
            <w:proofErr w:type="spellEnd"/>
            <w:r w:rsidRPr="00D027F0">
              <w:rPr>
                <w:sz w:val="20"/>
                <w:szCs w:val="20"/>
              </w:rPr>
              <w:t>)</w:t>
            </w:r>
          </w:p>
          <w:p w14:paraId="1669F322"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w:t>
            </w:r>
            <w:proofErr w:type="spellStart"/>
            <w:r w:rsidRPr="00D027F0">
              <w:rPr>
                <w:sz w:val="20"/>
                <w:szCs w:val="20"/>
              </w:rPr>
              <w:t>бұдан</w:t>
            </w:r>
            <w:proofErr w:type="spellEnd"/>
            <w:r w:rsidRPr="00D027F0">
              <w:rPr>
                <w:sz w:val="20"/>
                <w:szCs w:val="20"/>
              </w:rPr>
              <w:t xml:space="preserve"> </w:t>
            </w:r>
            <w:proofErr w:type="spellStart"/>
            <w:r w:rsidRPr="00D027F0">
              <w:rPr>
                <w:sz w:val="20"/>
                <w:szCs w:val="20"/>
              </w:rPr>
              <w:t>әрі</w:t>
            </w:r>
            <w:proofErr w:type="spellEnd"/>
            <w:r w:rsidRPr="00D027F0">
              <w:rPr>
                <w:sz w:val="20"/>
                <w:szCs w:val="20"/>
              </w:rPr>
              <w:t xml:space="preserve"> – </w:t>
            </w:r>
            <w:proofErr w:type="spellStart"/>
            <w:r w:rsidRPr="00D027F0">
              <w:rPr>
                <w:sz w:val="20"/>
                <w:szCs w:val="20"/>
              </w:rPr>
              <w:t>Қатысушы</w:t>
            </w:r>
            <w:proofErr w:type="spellEnd"/>
            <w:r w:rsidRPr="00D027F0">
              <w:rPr>
                <w:sz w:val="20"/>
                <w:szCs w:val="20"/>
              </w:rPr>
              <w:t>)</w:t>
            </w:r>
          </w:p>
          <w:p w14:paraId="79A10E41"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_________________________________</w:t>
            </w:r>
            <w:r w:rsidRPr="00D027F0">
              <w:rPr>
                <w:sz w:val="20"/>
                <w:szCs w:val="20"/>
                <w:lang w:val="kk-KZ"/>
              </w:rPr>
              <w:t xml:space="preserve"> </w:t>
            </w:r>
            <w:proofErr w:type="spellStart"/>
            <w:r w:rsidRPr="00D027F0">
              <w:rPr>
                <w:sz w:val="20"/>
                <w:szCs w:val="20"/>
              </w:rPr>
              <w:t>атынан</w:t>
            </w:r>
            <w:proofErr w:type="spellEnd"/>
            <w:r w:rsidRPr="00D027F0">
              <w:rPr>
                <w:sz w:val="20"/>
                <w:szCs w:val="20"/>
              </w:rPr>
              <w:t xml:space="preserve">, </w:t>
            </w:r>
          </w:p>
          <w:p w14:paraId="32ACC894"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w:t>
            </w:r>
            <w:proofErr w:type="spellStart"/>
            <w:r w:rsidRPr="00D027F0">
              <w:rPr>
                <w:sz w:val="20"/>
                <w:szCs w:val="20"/>
              </w:rPr>
              <w:t>Қатысушы</w:t>
            </w:r>
            <w:proofErr w:type="spellEnd"/>
            <w:r w:rsidRPr="00D027F0">
              <w:rPr>
                <w:sz w:val="20"/>
                <w:szCs w:val="20"/>
              </w:rPr>
              <w:t xml:space="preserve"> </w:t>
            </w:r>
            <w:proofErr w:type="spellStart"/>
            <w:r w:rsidRPr="00D027F0">
              <w:rPr>
                <w:sz w:val="20"/>
                <w:szCs w:val="20"/>
              </w:rPr>
              <w:t>өкілінің</w:t>
            </w:r>
            <w:proofErr w:type="spellEnd"/>
            <w:r w:rsidRPr="00D027F0">
              <w:rPr>
                <w:sz w:val="20"/>
                <w:szCs w:val="20"/>
              </w:rPr>
              <w:t xml:space="preserve"> </w:t>
            </w:r>
            <w:proofErr w:type="spellStart"/>
            <w:r w:rsidRPr="00D027F0">
              <w:rPr>
                <w:sz w:val="20"/>
                <w:szCs w:val="20"/>
              </w:rPr>
              <w:t>лауазымы</w:t>
            </w:r>
            <w:proofErr w:type="spellEnd"/>
            <w:r w:rsidRPr="00D027F0">
              <w:rPr>
                <w:sz w:val="20"/>
                <w:szCs w:val="20"/>
              </w:rPr>
              <w:t>, Т.А.Ә.)</w:t>
            </w:r>
          </w:p>
          <w:p w14:paraId="29979E13"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__________________ </w:t>
            </w:r>
            <w:proofErr w:type="spellStart"/>
            <w:r w:rsidRPr="00D027F0">
              <w:rPr>
                <w:sz w:val="20"/>
                <w:szCs w:val="20"/>
              </w:rPr>
              <w:t>негізінде</w:t>
            </w:r>
            <w:proofErr w:type="spellEnd"/>
            <w:r w:rsidRPr="00D027F0">
              <w:rPr>
                <w:sz w:val="20"/>
                <w:szCs w:val="20"/>
              </w:rPr>
              <w:t xml:space="preserve"> </w:t>
            </w:r>
            <w:proofErr w:type="spellStart"/>
            <w:r w:rsidRPr="00D027F0">
              <w:rPr>
                <w:sz w:val="20"/>
                <w:szCs w:val="20"/>
              </w:rPr>
              <w:t>әрекет</w:t>
            </w:r>
            <w:proofErr w:type="spellEnd"/>
            <w:r w:rsidRPr="00D027F0">
              <w:rPr>
                <w:sz w:val="20"/>
                <w:szCs w:val="20"/>
              </w:rPr>
              <w:t xml:space="preserve"> </w:t>
            </w:r>
            <w:proofErr w:type="spellStart"/>
            <w:r w:rsidRPr="00D027F0">
              <w:rPr>
                <w:sz w:val="20"/>
                <w:szCs w:val="20"/>
              </w:rPr>
              <w:t>ететін</w:t>
            </w:r>
            <w:proofErr w:type="spellEnd"/>
          </w:p>
          <w:p w14:paraId="3897FD3E"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w:t>
            </w:r>
            <w:proofErr w:type="spellStart"/>
            <w:r w:rsidRPr="00D027F0">
              <w:rPr>
                <w:sz w:val="20"/>
                <w:szCs w:val="20"/>
              </w:rPr>
              <w:t>Берілген</w:t>
            </w:r>
            <w:proofErr w:type="spellEnd"/>
            <w:r w:rsidRPr="00D027F0">
              <w:rPr>
                <w:sz w:val="20"/>
                <w:szCs w:val="20"/>
              </w:rPr>
              <w:t xml:space="preserve"> </w:t>
            </w:r>
            <w:proofErr w:type="spellStart"/>
            <w:r w:rsidRPr="00D027F0">
              <w:rPr>
                <w:sz w:val="20"/>
                <w:szCs w:val="20"/>
              </w:rPr>
              <w:t>күні</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 xml:space="preserve"> № </w:t>
            </w:r>
            <w:proofErr w:type="spellStart"/>
            <w:r w:rsidRPr="00D027F0">
              <w:rPr>
                <w:sz w:val="20"/>
                <w:szCs w:val="20"/>
              </w:rPr>
              <w:t>көрсетілген</w:t>
            </w:r>
            <w:proofErr w:type="spellEnd"/>
            <w:r w:rsidRPr="00D027F0">
              <w:rPr>
                <w:sz w:val="20"/>
                <w:szCs w:val="20"/>
              </w:rPr>
              <w:t xml:space="preserve"> </w:t>
            </w:r>
            <w:r w:rsidRPr="00D027F0">
              <w:rPr>
                <w:sz w:val="20"/>
                <w:szCs w:val="20"/>
                <w:lang w:val="kk-KZ"/>
              </w:rPr>
              <w:t>Ж</w:t>
            </w:r>
            <w:proofErr w:type="spellStart"/>
            <w:r w:rsidRPr="00D027F0">
              <w:rPr>
                <w:sz w:val="20"/>
                <w:szCs w:val="20"/>
              </w:rPr>
              <w:t>арғы</w:t>
            </w:r>
            <w:proofErr w:type="spellEnd"/>
            <w:r w:rsidRPr="00D027F0">
              <w:rPr>
                <w:sz w:val="20"/>
                <w:szCs w:val="20"/>
              </w:rPr>
              <w:t xml:space="preserve"> не</w:t>
            </w:r>
            <w:r w:rsidRPr="00D027F0">
              <w:rPr>
                <w:sz w:val="20"/>
                <w:szCs w:val="20"/>
                <w:lang w:val="kk-KZ"/>
              </w:rPr>
              <w:t>месе</w:t>
            </w:r>
            <w:r w:rsidRPr="00D027F0">
              <w:rPr>
                <w:sz w:val="20"/>
                <w:szCs w:val="20"/>
              </w:rPr>
              <w:t xml:space="preserve"> </w:t>
            </w:r>
            <w:proofErr w:type="spellStart"/>
            <w:r w:rsidRPr="00D027F0">
              <w:rPr>
                <w:sz w:val="20"/>
                <w:szCs w:val="20"/>
              </w:rPr>
              <w:t>сенімхат</w:t>
            </w:r>
            <w:proofErr w:type="spellEnd"/>
            <w:r w:rsidRPr="00D027F0">
              <w:rPr>
                <w:sz w:val="20"/>
                <w:szCs w:val="20"/>
              </w:rPr>
              <w:t>).</w:t>
            </w:r>
          </w:p>
          <w:p w14:paraId="39DB1229"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2. Осы </w:t>
            </w:r>
            <w:proofErr w:type="spellStart"/>
            <w:r w:rsidRPr="00D027F0">
              <w:rPr>
                <w:sz w:val="20"/>
                <w:szCs w:val="20"/>
              </w:rPr>
              <w:t>Өтінішке</w:t>
            </w:r>
            <w:proofErr w:type="spellEnd"/>
            <w:r w:rsidRPr="00D027F0">
              <w:rPr>
                <w:sz w:val="20"/>
                <w:szCs w:val="20"/>
              </w:rPr>
              <w:t xml:space="preserve"> </w:t>
            </w:r>
            <w:proofErr w:type="spellStart"/>
            <w:r w:rsidRPr="00D027F0">
              <w:rPr>
                <w:sz w:val="20"/>
                <w:szCs w:val="20"/>
              </w:rPr>
              <w:t>қол</w:t>
            </w:r>
            <w:proofErr w:type="spellEnd"/>
            <w:r w:rsidRPr="00D027F0">
              <w:rPr>
                <w:sz w:val="20"/>
                <w:szCs w:val="20"/>
              </w:rPr>
              <w:t xml:space="preserve"> </w:t>
            </w:r>
            <w:proofErr w:type="spellStart"/>
            <w:r w:rsidRPr="00D027F0">
              <w:rPr>
                <w:sz w:val="20"/>
                <w:szCs w:val="20"/>
              </w:rPr>
              <w:t>қою</w:t>
            </w:r>
            <w:proofErr w:type="spellEnd"/>
            <w:r w:rsidRPr="00D027F0">
              <w:rPr>
                <w:sz w:val="20"/>
                <w:szCs w:val="20"/>
              </w:rPr>
              <w:t xml:space="preserve"> </w:t>
            </w:r>
            <w:proofErr w:type="spellStart"/>
            <w:r w:rsidRPr="00D027F0">
              <w:rPr>
                <w:sz w:val="20"/>
                <w:szCs w:val="20"/>
              </w:rPr>
              <w:t>арқылы</w:t>
            </w:r>
            <w:proofErr w:type="spellEnd"/>
            <w:r w:rsidRPr="00D027F0">
              <w:rPr>
                <w:sz w:val="20"/>
                <w:szCs w:val="20"/>
              </w:rPr>
              <w:t xml:space="preserve"> «</w:t>
            </w:r>
            <w:proofErr w:type="spellStart"/>
            <w:r w:rsidRPr="00D027F0">
              <w:rPr>
                <w:sz w:val="20"/>
                <w:szCs w:val="20"/>
              </w:rPr>
              <w:t>Қазақстан</w:t>
            </w:r>
            <w:proofErr w:type="spellEnd"/>
            <w:r w:rsidRPr="00D027F0">
              <w:rPr>
                <w:sz w:val="20"/>
                <w:szCs w:val="20"/>
              </w:rPr>
              <w:t xml:space="preserve"> </w:t>
            </w:r>
            <w:proofErr w:type="spellStart"/>
            <w:r w:rsidRPr="00D027F0">
              <w:rPr>
                <w:sz w:val="20"/>
                <w:szCs w:val="20"/>
              </w:rPr>
              <w:t>Республикасы</w:t>
            </w:r>
            <w:proofErr w:type="spellEnd"/>
            <w:r w:rsidRPr="00D027F0">
              <w:rPr>
                <w:sz w:val="20"/>
                <w:szCs w:val="20"/>
              </w:rPr>
              <w:t xml:space="preserve"> </w:t>
            </w:r>
            <w:proofErr w:type="spellStart"/>
            <w:r w:rsidRPr="00D027F0">
              <w:rPr>
                <w:sz w:val="20"/>
                <w:szCs w:val="20"/>
              </w:rPr>
              <w:t>Ұлттық</w:t>
            </w:r>
            <w:proofErr w:type="spellEnd"/>
            <w:r w:rsidRPr="00D027F0">
              <w:rPr>
                <w:sz w:val="20"/>
                <w:szCs w:val="20"/>
              </w:rPr>
              <w:t xml:space="preserve"> </w:t>
            </w:r>
            <w:proofErr w:type="spellStart"/>
            <w:r w:rsidRPr="00D027F0">
              <w:rPr>
                <w:sz w:val="20"/>
                <w:szCs w:val="20"/>
              </w:rPr>
              <w:t>Банкінің</w:t>
            </w:r>
            <w:proofErr w:type="spellEnd"/>
            <w:r w:rsidRPr="00D027F0">
              <w:rPr>
                <w:sz w:val="20"/>
                <w:szCs w:val="20"/>
              </w:rPr>
              <w:t xml:space="preserve"> </w:t>
            </w:r>
            <w:proofErr w:type="spellStart"/>
            <w:r w:rsidRPr="00D027F0">
              <w:rPr>
                <w:sz w:val="20"/>
                <w:szCs w:val="20"/>
              </w:rPr>
              <w:t>Ұлттық</w:t>
            </w:r>
            <w:proofErr w:type="spellEnd"/>
            <w:r w:rsidRPr="00D027F0">
              <w:rPr>
                <w:sz w:val="20"/>
                <w:szCs w:val="20"/>
              </w:rPr>
              <w:t xml:space="preserve"> </w:t>
            </w:r>
            <w:proofErr w:type="spellStart"/>
            <w:r w:rsidRPr="00D027F0">
              <w:rPr>
                <w:sz w:val="20"/>
                <w:szCs w:val="20"/>
              </w:rPr>
              <w:t>төлем</w:t>
            </w:r>
            <w:proofErr w:type="spellEnd"/>
            <w:r w:rsidRPr="00D027F0">
              <w:rPr>
                <w:sz w:val="20"/>
                <w:szCs w:val="20"/>
              </w:rPr>
              <w:t xml:space="preserve"> </w:t>
            </w:r>
            <w:proofErr w:type="spellStart"/>
            <w:r w:rsidRPr="00D027F0">
              <w:rPr>
                <w:sz w:val="20"/>
                <w:szCs w:val="20"/>
              </w:rPr>
              <w:t>корпорациясы</w:t>
            </w:r>
            <w:proofErr w:type="spellEnd"/>
            <w:r w:rsidRPr="00D027F0">
              <w:rPr>
                <w:sz w:val="20"/>
                <w:szCs w:val="20"/>
              </w:rPr>
              <w:t xml:space="preserve">» </w:t>
            </w:r>
            <w:proofErr w:type="spellStart"/>
            <w:r w:rsidRPr="00D027F0">
              <w:rPr>
                <w:sz w:val="20"/>
                <w:szCs w:val="20"/>
              </w:rPr>
              <w:t>акционерлік</w:t>
            </w:r>
            <w:proofErr w:type="spellEnd"/>
            <w:r w:rsidRPr="00D027F0">
              <w:rPr>
                <w:sz w:val="20"/>
                <w:szCs w:val="20"/>
              </w:rPr>
              <w:t xml:space="preserve"> </w:t>
            </w:r>
            <w:proofErr w:type="spellStart"/>
            <w:r w:rsidRPr="00D027F0">
              <w:rPr>
                <w:sz w:val="20"/>
                <w:szCs w:val="20"/>
              </w:rPr>
              <w:t>қоғамының</w:t>
            </w:r>
            <w:proofErr w:type="spellEnd"/>
            <w:r w:rsidRPr="00D027F0">
              <w:rPr>
                <w:sz w:val="20"/>
                <w:szCs w:val="20"/>
              </w:rPr>
              <w:t xml:space="preserve"> (</w:t>
            </w:r>
            <w:proofErr w:type="spellStart"/>
            <w:r w:rsidRPr="00D027F0">
              <w:rPr>
                <w:sz w:val="20"/>
                <w:szCs w:val="20"/>
              </w:rPr>
              <w:t>бұдан</w:t>
            </w:r>
            <w:proofErr w:type="spellEnd"/>
            <w:r w:rsidRPr="00D027F0">
              <w:rPr>
                <w:sz w:val="20"/>
                <w:szCs w:val="20"/>
              </w:rPr>
              <w:t xml:space="preserve"> </w:t>
            </w:r>
            <w:proofErr w:type="spellStart"/>
            <w:r w:rsidRPr="00D027F0">
              <w:rPr>
                <w:sz w:val="20"/>
                <w:szCs w:val="20"/>
              </w:rPr>
              <w:t>әрі</w:t>
            </w:r>
            <w:proofErr w:type="spellEnd"/>
            <w:r w:rsidRPr="00D027F0">
              <w:rPr>
                <w:sz w:val="20"/>
                <w:szCs w:val="20"/>
              </w:rPr>
              <w:t xml:space="preserve"> - Оператор) </w:t>
            </w:r>
            <w:proofErr w:type="spellStart"/>
            <w:r w:rsidRPr="00D027F0">
              <w:rPr>
                <w:sz w:val="20"/>
                <w:szCs w:val="20"/>
              </w:rPr>
              <w:t>ресми</w:t>
            </w:r>
            <w:proofErr w:type="spellEnd"/>
            <w:r w:rsidRPr="00D027F0">
              <w:rPr>
                <w:sz w:val="20"/>
                <w:szCs w:val="20"/>
              </w:rPr>
              <w:t xml:space="preserve"> интернет-</w:t>
            </w:r>
            <w:proofErr w:type="spellStart"/>
            <w:r w:rsidRPr="00D027F0">
              <w:rPr>
                <w:sz w:val="20"/>
                <w:szCs w:val="20"/>
              </w:rPr>
              <w:t>ресурсында</w:t>
            </w:r>
            <w:proofErr w:type="spellEnd"/>
            <w:r w:rsidRPr="00D027F0">
              <w:rPr>
                <w:sz w:val="20"/>
                <w:szCs w:val="20"/>
              </w:rPr>
              <w:t xml:space="preserve"> https://npck.kz/ </w:t>
            </w:r>
            <w:proofErr w:type="spellStart"/>
            <w:r w:rsidRPr="00D027F0">
              <w:rPr>
                <w:sz w:val="20"/>
                <w:szCs w:val="20"/>
              </w:rPr>
              <w:t>мекенжайы</w:t>
            </w:r>
            <w:proofErr w:type="spellEnd"/>
            <w:r w:rsidRPr="00D027F0">
              <w:rPr>
                <w:sz w:val="20"/>
                <w:szCs w:val="20"/>
              </w:rPr>
              <w:t xml:space="preserve"> </w:t>
            </w:r>
            <w:proofErr w:type="spellStart"/>
            <w:r w:rsidRPr="00D027F0">
              <w:rPr>
                <w:sz w:val="20"/>
                <w:szCs w:val="20"/>
              </w:rPr>
              <w:t>бойынша</w:t>
            </w:r>
            <w:proofErr w:type="spellEnd"/>
            <w:r w:rsidRPr="00D027F0">
              <w:rPr>
                <w:sz w:val="20"/>
                <w:szCs w:val="20"/>
              </w:rPr>
              <w:t xml:space="preserve"> </w:t>
            </w:r>
            <w:proofErr w:type="spellStart"/>
            <w:r w:rsidRPr="00D027F0">
              <w:rPr>
                <w:sz w:val="20"/>
                <w:szCs w:val="20"/>
              </w:rPr>
              <w:t>жарияланған</w:t>
            </w:r>
            <w:proofErr w:type="spellEnd"/>
            <w:r w:rsidRPr="00D027F0">
              <w:rPr>
                <w:sz w:val="20"/>
                <w:szCs w:val="20"/>
              </w:rPr>
              <w:t xml:space="preserve"> </w:t>
            </w:r>
            <w:proofErr w:type="spellStart"/>
            <w:r w:rsidRPr="00D027F0">
              <w:rPr>
                <w:sz w:val="20"/>
                <w:szCs w:val="20"/>
              </w:rPr>
              <w:t>Ашық</w:t>
            </w:r>
            <w:proofErr w:type="spellEnd"/>
            <w:r w:rsidRPr="00D027F0">
              <w:rPr>
                <w:sz w:val="20"/>
                <w:szCs w:val="20"/>
              </w:rPr>
              <w:t xml:space="preserve"> </w:t>
            </w:r>
            <w:proofErr w:type="spellStart"/>
            <w:r w:rsidRPr="00D027F0">
              <w:rPr>
                <w:sz w:val="20"/>
                <w:szCs w:val="20"/>
              </w:rPr>
              <w:t>бағдарламалық</w:t>
            </w:r>
            <w:proofErr w:type="spellEnd"/>
            <w:r w:rsidRPr="00D027F0">
              <w:rPr>
                <w:sz w:val="20"/>
                <w:szCs w:val="20"/>
              </w:rPr>
              <w:t xml:space="preserve"> </w:t>
            </w:r>
            <w:proofErr w:type="spellStart"/>
            <w:r w:rsidRPr="00D027F0">
              <w:rPr>
                <w:sz w:val="20"/>
                <w:szCs w:val="20"/>
              </w:rPr>
              <w:t>интерфейстер</w:t>
            </w:r>
            <w:proofErr w:type="spellEnd"/>
            <w:r w:rsidRPr="00D027F0">
              <w:rPr>
                <w:sz w:val="20"/>
                <w:szCs w:val="20"/>
              </w:rPr>
              <w:t xml:space="preserve"> </w:t>
            </w:r>
            <w:proofErr w:type="spellStart"/>
            <w:r w:rsidRPr="00D027F0">
              <w:rPr>
                <w:sz w:val="20"/>
                <w:szCs w:val="20"/>
              </w:rPr>
              <w:t>бойынша</w:t>
            </w:r>
            <w:proofErr w:type="spellEnd"/>
            <w:r w:rsidRPr="00D027F0">
              <w:rPr>
                <w:sz w:val="20"/>
                <w:szCs w:val="20"/>
              </w:rPr>
              <w:t xml:space="preserve"> </w:t>
            </w:r>
            <w:proofErr w:type="spellStart"/>
            <w:r w:rsidRPr="00D027F0">
              <w:rPr>
                <w:sz w:val="20"/>
                <w:szCs w:val="20"/>
              </w:rPr>
              <w:t>ақпарат</w:t>
            </w:r>
            <w:proofErr w:type="spellEnd"/>
            <w:r w:rsidRPr="00D027F0">
              <w:rPr>
                <w:sz w:val="20"/>
                <w:szCs w:val="20"/>
              </w:rPr>
              <w:t xml:space="preserve"> </w:t>
            </w:r>
            <w:proofErr w:type="spellStart"/>
            <w:r w:rsidRPr="00D027F0">
              <w:rPr>
                <w:sz w:val="20"/>
                <w:szCs w:val="20"/>
              </w:rPr>
              <w:t>алмасу</w:t>
            </w:r>
            <w:proofErr w:type="spellEnd"/>
            <w:r w:rsidRPr="00D027F0">
              <w:rPr>
                <w:sz w:val="20"/>
                <w:szCs w:val="20"/>
              </w:rPr>
              <w:t xml:space="preserve"> </w:t>
            </w:r>
            <w:proofErr w:type="spellStart"/>
            <w:r w:rsidRPr="00D027F0">
              <w:rPr>
                <w:sz w:val="20"/>
                <w:szCs w:val="20"/>
              </w:rPr>
              <w:t>жүйесінде</w:t>
            </w:r>
            <w:proofErr w:type="spellEnd"/>
            <w:r w:rsidRPr="00D027F0">
              <w:rPr>
                <w:sz w:val="20"/>
                <w:szCs w:val="20"/>
              </w:rPr>
              <w:t xml:space="preserve"> </w:t>
            </w:r>
            <w:proofErr w:type="spellStart"/>
            <w:r w:rsidRPr="00D027F0">
              <w:rPr>
                <w:sz w:val="20"/>
                <w:szCs w:val="20"/>
              </w:rPr>
              <w:t>қызметтер</w:t>
            </w:r>
            <w:proofErr w:type="spellEnd"/>
            <w:r w:rsidRPr="00D027F0">
              <w:rPr>
                <w:sz w:val="20"/>
                <w:szCs w:val="20"/>
              </w:rPr>
              <w:t xml:space="preserve"> </w:t>
            </w:r>
            <w:proofErr w:type="spellStart"/>
            <w:r w:rsidRPr="00D027F0">
              <w:rPr>
                <w:sz w:val="20"/>
                <w:szCs w:val="20"/>
              </w:rPr>
              <w:t>көрсету</w:t>
            </w:r>
            <w:proofErr w:type="spellEnd"/>
            <w:r w:rsidRPr="00D027F0">
              <w:rPr>
                <w:sz w:val="20"/>
                <w:szCs w:val="20"/>
              </w:rPr>
              <w:t xml:space="preserve"> </w:t>
            </w:r>
            <w:proofErr w:type="spellStart"/>
            <w:r w:rsidRPr="00D027F0">
              <w:rPr>
                <w:sz w:val="20"/>
                <w:szCs w:val="20"/>
              </w:rPr>
              <w:t>туралы</w:t>
            </w:r>
            <w:proofErr w:type="spellEnd"/>
            <w:r w:rsidRPr="00D027F0">
              <w:rPr>
                <w:sz w:val="20"/>
                <w:szCs w:val="20"/>
              </w:rPr>
              <w:t xml:space="preserve"> </w:t>
            </w:r>
            <w:proofErr w:type="spellStart"/>
            <w:r w:rsidRPr="00D027F0">
              <w:rPr>
                <w:sz w:val="20"/>
                <w:szCs w:val="20"/>
              </w:rPr>
              <w:t>қосылу</w:t>
            </w:r>
            <w:proofErr w:type="spellEnd"/>
            <w:r w:rsidRPr="00D027F0">
              <w:rPr>
                <w:sz w:val="20"/>
                <w:szCs w:val="20"/>
              </w:rPr>
              <w:t xml:space="preserve"> </w:t>
            </w:r>
            <w:proofErr w:type="spellStart"/>
            <w:r w:rsidRPr="00D027F0">
              <w:rPr>
                <w:sz w:val="20"/>
                <w:szCs w:val="20"/>
              </w:rPr>
              <w:t>шартына</w:t>
            </w:r>
            <w:proofErr w:type="spellEnd"/>
            <w:r w:rsidRPr="00D027F0">
              <w:rPr>
                <w:sz w:val="20"/>
                <w:szCs w:val="20"/>
              </w:rPr>
              <w:t xml:space="preserve"> (</w:t>
            </w:r>
            <w:proofErr w:type="spellStart"/>
            <w:r w:rsidRPr="00D027F0">
              <w:rPr>
                <w:sz w:val="20"/>
                <w:szCs w:val="20"/>
              </w:rPr>
              <w:t>бұдан</w:t>
            </w:r>
            <w:proofErr w:type="spellEnd"/>
            <w:r w:rsidRPr="00D027F0">
              <w:rPr>
                <w:sz w:val="20"/>
                <w:szCs w:val="20"/>
              </w:rPr>
              <w:t xml:space="preserve"> </w:t>
            </w:r>
            <w:proofErr w:type="spellStart"/>
            <w:r w:rsidRPr="00D027F0">
              <w:rPr>
                <w:sz w:val="20"/>
                <w:szCs w:val="20"/>
              </w:rPr>
              <w:t>әрі</w:t>
            </w:r>
            <w:proofErr w:type="spellEnd"/>
            <w:r w:rsidRPr="00D027F0">
              <w:rPr>
                <w:sz w:val="20"/>
                <w:szCs w:val="20"/>
              </w:rPr>
              <w:t xml:space="preserve"> - </w:t>
            </w:r>
            <w:proofErr w:type="spellStart"/>
            <w:r w:rsidRPr="00D027F0">
              <w:rPr>
                <w:sz w:val="20"/>
                <w:szCs w:val="20"/>
              </w:rPr>
              <w:t>Шарт</w:t>
            </w:r>
            <w:proofErr w:type="spellEnd"/>
            <w:r w:rsidRPr="00D027F0">
              <w:rPr>
                <w:sz w:val="20"/>
                <w:szCs w:val="20"/>
              </w:rPr>
              <w:t>) (</w:t>
            </w:r>
            <w:proofErr w:type="spellStart"/>
            <w:r w:rsidRPr="00D027F0">
              <w:rPr>
                <w:sz w:val="20"/>
                <w:szCs w:val="20"/>
              </w:rPr>
              <w:t>бұдан</w:t>
            </w:r>
            <w:proofErr w:type="spellEnd"/>
            <w:r w:rsidRPr="00D027F0">
              <w:rPr>
                <w:sz w:val="20"/>
                <w:szCs w:val="20"/>
              </w:rPr>
              <w:t xml:space="preserve"> </w:t>
            </w:r>
            <w:proofErr w:type="spellStart"/>
            <w:r w:rsidRPr="00D027F0">
              <w:rPr>
                <w:sz w:val="20"/>
                <w:szCs w:val="20"/>
              </w:rPr>
              <w:t>әрі</w:t>
            </w:r>
            <w:proofErr w:type="spellEnd"/>
            <w:r w:rsidRPr="00D027F0">
              <w:rPr>
                <w:sz w:val="20"/>
                <w:szCs w:val="20"/>
              </w:rPr>
              <w:t xml:space="preserve"> - Сайт) </w:t>
            </w:r>
            <w:proofErr w:type="spellStart"/>
            <w:r w:rsidRPr="00D027F0">
              <w:rPr>
                <w:sz w:val="20"/>
                <w:szCs w:val="20"/>
              </w:rPr>
              <w:t>сөзсіз</w:t>
            </w:r>
            <w:proofErr w:type="spellEnd"/>
            <w:r w:rsidRPr="00D027F0">
              <w:rPr>
                <w:sz w:val="20"/>
                <w:szCs w:val="20"/>
              </w:rPr>
              <w:t xml:space="preserve"> </w:t>
            </w:r>
            <w:proofErr w:type="spellStart"/>
            <w:r w:rsidRPr="00D027F0">
              <w:rPr>
                <w:sz w:val="20"/>
                <w:szCs w:val="20"/>
              </w:rPr>
              <w:t>қосылады</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 xml:space="preserve"> </w:t>
            </w:r>
            <w:proofErr w:type="spellStart"/>
            <w:r w:rsidRPr="00D027F0">
              <w:rPr>
                <w:sz w:val="20"/>
                <w:szCs w:val="20"/>
              </w:rPr>
              <w:t>оған</w:t>
            </w:r>
            <w:proofErr w:type="spellEnd"/>
            <w:r w:rsidRPr="00D027F0">
              <w:rPr>
                <w:sz w:val="20"/>
                <w:szCs w:val="20"/>
              </w:rPr>
              <w:t xml:space="preserve"> </w:t>
            </w:r>
            <w:proofErr w:type="spellStart"/>
            <w:r w:rsidRPr="00D027F0">
              <w:rPr>
                <w:sz w:val="20"/>
                <w:szCs w:val="20"/>
              </w:rPr>
              <w:t>барлық</w:t>
            </w:r>
            <w:proofErr w:type="spellEnd"/>
            <w:r w:rsidRPr="00D027F0">
              <w:rPr>
                <w:sz w:val="20"/>
                <w:szCs w:val="20"/>
              </w:rPr>
              <w:t xml:space="preserve"> </w:t>
            </w:r>
            <w:proofErr w:type="spellStart"/>
            <w:r w:rsidRPr="00D027F0">
              <w:rPr>
                <w:sz w:val="20"/>
                <w:szCs w:val="20"/>
              </w:rPr>
              <w:t>қосымшаларды</w:t>
            </w:r>
            <w:proofErr w:type="spellEnd"/>
            <w:r w:rsidRPr="00D027F0">
              <w:rPr>
                <w:sz w:val="20"/>
                <w:szCs w:val="20"/>
              </w:rPr>
              <w:t xml:space="preserve">, </w:t>
            </w:r>
            <w:proofErr w:type="spellStart"/>
            <w:r w:rsidRPr="00D027F0">
              <w:rPr>
                <w:sz w:val="20"/>
                <w:szCs w:val="20"/>
              </w:rPr>
              <w:t>толықтырулар</w:t>
            </w:r>
            <w:proofErr w:type="spellEnd"/>
            <w:r w:rsidRPr="00D027F0">
              <w:rPr>
                <w:sz w:val="20"/>
                <w:szCs w:val="20"/>
              </w:rPr>
              <w:t xml:space="preserve"> мен </w:t>
            </w:r>
            <w:proofErr w:type="spellStart"/>
            <w:r w:rsidRPr="00D027F0">
              <w:rPr>
                <w:sz w:val="20"/>
                <w:szCs w:val="20"/>
              </w:rPr>
              <w:t>өзгерістерді</w:t>
            </w:r>
            <w:proofErr w:type="spellEnd"/>
            <w:r w:rsidRPr="00D027F0">
              <w:rPr>
                <w:sz w:val="20"/>
                <w:szCs w:val="20"/>
              </w:rPr>
              <w:t xml:space="preserve"> </w:t>
            </w:r>
            <w:proofErr w:type="spellStart"/>
            <w:r w:rsidRPr="00D027F0">
              <w:rPr>
                <w:sz w:val="20"/>
                <w:szCs w:val="20"/>
              </w:rPr>
              <w:t>қоса</w:t>
            </w:r>
            <w:proofErr w:type="spellEnd"/>
            <w:r w:rsidRPr="00D027F0">
              <w:rPr>
                <w:sz w:val="20"/>
                <w:szCs w:val="20"/>
              </w:rPr>
              <w:t xml:space="preserve"> </w:t>
            </w:r>
            <w:proofErr w:type="spellStart"/>
            <w:r w:rsidRPr="00D027F0">
              <w:rPr>
                <w:sz w:val="20"/>
                <w:szCs w:val="20"/>
              </w:rPr>
              <w:t>алғанда</w:t>
            </w:r>
            <w:proofErr w:type="spellEnd"/>
            <w:r w:rsidRPr="00D027F0">
              <w:rPr>
                <w:sz w:val="20"/>
                <w:szCs w:val="20"/>
              </w:rPr>
              <w:t xml:space="preserve">, </w:t>
            </w:r>
            <w:proofErr w:type="spellStart"/>
            <w:r w:rsidRPr="00D027F0">
              <w:rPr>
                <w:sz w:val="20"/>
                <w:szCs w:val="20"/>
              </w:rPr>
              <w:t>Жүйенің</w:t>
            </w:r>
            <w:proofErr w:type="spellEnd"/>
            <w:r w:rsidRPr="00D027F0">
              <w:rPr>
                <w:sz w:val="20"/>
                <w:szCs w:val="20"/>
              </w:rPr>
              <w:t xml:space="preserve"> </w:t>
            </w:r>
            <w:proofErr w:type="spellStart"/>
            <w:r w:rsidRPr="00D027F0">
              <w:rPr>
                <w:sz w:val="20"/>
                <w:szCs w:val="20"/>
              </w:rPr>
              <w:t>жұмыс</w:t>
            </w:r>
            <w:proofErr w:type="spellEnd"/>
            <w:r w:rsidRPr="00D027F0">
              <w:rPr>
                <w:sz w:val="20"/>
                <w:szCs w:val="20"/>
              </w:rPr>
              <w:t xml:space="preserve"> </w:t>
            </w:r>
            <w:proofErr w:type="spellStart"/>
            <w:r w:rsidRPr="00D027F0">
              <w:rPr>
                <w:sz w:val="20"/>
                <w:szCs w:val="20"/>
              </w:rPr>
              <w:t>істеу</w:t>
            </w:r>
            <w:proofErr w:type="spellEnd"/>
            <w:r w:rsidRPr="00D027F0">
              <w:rPr>
                <w:sz w:val="20"/>
                <w:szCs w:val="20"/>
              </w:rPr>
              <w:t xml:space="preserve"> </w:t>
            </w:r>
            <w:proofErr w:type="spellStart"/>
            <w:r w:rsidRPr="00D027F0">
              <w:rPr>
                <w:sz w:val="20"/>
                <w:szCs w:val="20"/>
              </w:rPr>
              <w:t>қағидаларын</w:t>
            </w:r>
            <w:proofErr w:type="spellEnd"/>
            <w:r w:rsidRPr="00D027F0">
              <w:rPr>
                <w:sz w:val="20"/>
                <w:szCs w:val="20"/>
              </w:rPr>
              <w:t xml:space="preserve"> </w:t>
            </w:r>
            <w:proofErr w:type="spellStart"/>
            <w:r w:rsidRPr="00D027F0">
              <w:rPr>
                <w:sz w:val="20"/>
                <w:szCs w:val="20"/>
              </w:rPr>
              <w:t>қоса</w:t>
            </w:r>
            <w:proofErr w:type="spellEnd"/>
            <w:r w:rsidRPr="00D027F0">
              <w:rPr>
                <w:sz w:val="20"/>
                <w:szCs w:val="20"/>
              </w:rPr>
              <w:t xml:space="preserve"> </w:t>
            </w:r>
            <w:proofErr w:type="spellStart"/>
            <w:r w:rsidRPr="00D027F0">
              <w:rPr>
                <w:sz w:val="20"/>
                <w:szCs w:val="20"/>
              </w:rPr>
              <w:t>алғанда</w:t>
            </w:r>
            <w:proofErr w:type="spellEnd"/>
            <w:r w:rsidRPr="00D027F0">
              <w:rPr>
                <w:sz w:val="20"/>
                <w:szCs w:val="20"/>
              </w:rPr>
              <w:t xml:space="preserve">, </w:t>
            </w:r>
            <w:proofErr w:type="spellStart"/>
            <w:r w:rsidRPr="00D027F0">
              <w:rPr>
                <w:sz w:val="20"/>
                <w:szCs w:val="20"/>
              </w:rPr>
              <w:t>Шарттың</w:t>
            </w:r>
            <w:proofErr w:type="spellEnd"/>
            <w:r w:rsidRPr="00D027F0">
              <w:rPr>
                <w:sz w:val="20"/>
                <w:szCs w:val="20"/>
              </w:rPr>
              <w:t xml:space="preserve"> </w:t>
            </w:r>
            <w:proofErr w:type="spellStart"/>
            <w:r w:rsidRPr="00D027F0">
              <w:rPr>
                <w:sz w:val="20"/>
                <w:szCs w:val="20"/>
              </w:rPr>
              <w:t>талаптары</w:t>
            </w:r>
            <w:proofErr w:type="spellEnd"/>
            <w:r w:rsidRPr="00D027F0">
              <w:rPr>
                <w:sz w:val="20"/>
                <w:szCs w:val="20"/>
              </w:rPr>
              <w:t xml:space="preserve"> мен </w:t>
            </w:r>
            <w:proofErr w:type="spellStart"/>
            <w:r w:rsidRPr="00D027F0">
              <w:rPr>
                <w:sz w:val="20"/>
                <w:szCs w:val="20"/>
              </w:rPr>
              <w:t>ережелерін</w:t>
            </w:r>
            <w:proofErr w:type="spellEnd"/>
            <w:r w:rsidRPr="00D027F0">
              <w:rPr>
                <w:sz w:val="20"/>
                <w:szCs w:val="20"/>
              </w:rPr>
              <w:t xml:space="preserve"> </w:t>
            </w:r>
            <w:proofErr w:type="spellStart"/>
            <w:r w:rsidRPr="00D027F0">
              <w:rPr>
                <w:sz w:val="20"/>
                <w:szCs w:val="20"/>
              </w:rPr>
              <w:t>сақтауға</w:t>
            </w:r>
            <w:proofErr w:type="spellEnd"/>
            <w:r w:rsidRPr="00D027F0">
              <w:rPr>
                <w:sz w:val="20"/>
                <w:szCs w:val="20"/>
              </w:rPr>
              <w:t xml:space="preserve"> </w:t>
            </w:r>
            <w:proofErr w:type="spellStart"/>
            <w:r w:rsidRPr="00D027F0">
              <w:rPr>
                <w:sz w:val="20"/>
                <w:szCs w:val="20"/>
              </w:rPr>
              <w:t>міндеттенеді</w:t>
            </w:r>
            <w:proofErr w:type="spellEnd"/>
            <w:r w:rsidRPr="00D027F0">
              <w:rPr>
                <w:sz w:val="20"/>
                <w:szCs w:val="20"/>
              </w:rPr>
              <w:t>.</w:t>
            </w:r>
          </w:p>
          <w:p w14:paraId="2454722F"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3. </w:t>
            </w:r>
            <w:proofErr w:type="spellStart"/>
            <w:r w:rsidRPr="00D027F0">
              <w:rPr>
                <w:sz w:val="20"/>
                <w:szCs w:val="20"/>
              </w:rPr>
              <w:t>Өтінішке</w:t>
            </w:r>
            <w:proofErr w:type="spellEnd"/>
            <w:r w:rsidRPr="00D027F0">
              <w:rPr>
                <w:sz w:val="20"/>
                <w:szCs w:val="20"/>
              </w:rPr>
              <w:t xml:space="preserve"> </w:t>
            </w:r>
            <w:proofErr w:type="spellStart"/>
            <w:r w:rsidRPr="00D027F0">
              <w:rPr>
                <w:sz w:val="20"/>
                <w:szCs w:val="20"/>
              </w:rPr>
              <w:t>қол</w:t>
            </w:r>
            <w:proofErr w:type="spellEnd"/>
            <w:r w:rsidRPr="00D027F0">
              <w:rPr>
                <w:sz w:val="20"/>
                <w:szCs w:val="20"/>
              </w:rPr>
              <w:t xml:space="preserve"> </w:t>
            </w:r>
            <w:proofErr w:type="spellStart"/>
            <w:r w:rsidRPr="00D027F0">
              <w:rPr>
                <w:sz w:val="20"/>
                <w:szCs w:val="20"/>
              </w:rPr>
              <w:t>қою</w:t>
            </w:r>
            <w:proofErr w:type="spellEnd"/>
            <w:r w:rsidRPr="00D027F0">
              <w:rPr>
                <w:sz w:val="20"/>
                <w:szCs w:val="20"/>
              </w:rPr>
              <w:t xml:space="preserve"> </w:t>
            </w:r>
            <w:proofErr w:type="spellStart"/>
            <w:r w:rsidRPr="00D027F0">
              <w:rPr>
                <w:sz w:val="20"/>
                <w:szCs w:val="20"/>
              </w:rPr>
              <w:t>арқылы</w:t>
            </w:r>
            <w:proofErr w:type="spellEnd"/>
            <w:r w:rsidRPr="00D027F0">
              <w:rPr>
                <w:sz w:val="20"/>
                <w:szCs w:val="20"/>
              </w:rPr>
              <w:t xml:space="preserve"> </w:t>
            </w:r>
            <w:proofErr w:type="spellStart"/>
            <w:r w:rsidRPr="00D027F0">
              <w:rPr>
                <w:sz w:val="20"/>
                <w:szCs w:val="20"/>
              </w:rPr>
              <w:t>Қатысушы</w:t>
            </w:r>
            <w:proofErr w:type="spellEnd"/>
            <w:r w:rsidRPr="00D027F0">
              <w:rPr>
                <w:sz w:val="20"/>
                <w:szCs w:val="20"/>
              </w:rPr>
              <w:t xml:space="preserve"> </w:t>
            </w:r>
            <w:proofErr w:type="spellStart"/>
            <w:r w:rsidRPr="00D027F0">
              <w:rPr>
                <w:sz w:val="20"/>
                <w:szCs w:val="20"/>
              </w:rPr>
              <w:t>өзінің</w:t>
            </w:r>
            <w:proofErr w:type="spellEnd"/>
            <w:r w:rsidRPr="00D027F0">
              <w:rPr>
                <w:sz w:val="20"/>
                <w:szCs w:val="20"/>
              </w:rPr>
              <w:t>:</w:t>
            </w:r>
          </w:p>
          <w:p w14:paraId="56AD2CE5"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1) </w:t>
            </w:r>
            <w:proofErr w:type="spellStart"/>
            <w:r w:rsidRPr="00D027F0">
              <w:rPr>
                <w:sz w:val="20"/>
                <w:szCs w:val="20"/>
              </w:rPr>
              <w:t>Сайтта</w:t>
            </w:r>
            <w:proofErr w:type="spellEnd"/>
            <w:r w:rsidRPr="00D027F0">
              <w:rPr>
                <w:sz w:val="20"/>
                <w:szCs w:val="20"/>
              </w:rPr>
              <w:t xml:space="preserve"> </w:t>
            </w:r>
            <w:proofErr w:type="spellStart"/>
            <w:r w:rsidRPr="00D027F0">
              <w:rPr>
                <w:sz w:val="20"/>
                <w:szCs w:val="20"/>
              </w:rPr>
              <w:t>орналастырылған</w:t>
            </w:r>
            <w:proofErr w:type="spellEnd"/>
            <w:r w:rsidRPr="00D027F0">
              <w:rPr>
                <w:sz w:val="20"/>
                <w:szCs w:val="20"/>
              </w:rPr>
              <w:t xml:space="preserve"> </w:t>
            </w:r>
            <w:proofErr w:type="spellStart"/>
            <w:r w:rsidRPr="00D027F0">
              <w:rPr>
                <w:sz w:val="20"/>
                <w:szCs w:val="20"/>
              </w:rPr>
              <w:t>Шарттың</w:t>
            </w:r>
            <w:proofErr w:type="spellEnd"/>
            <w:r w:rsidRPr="00D027F0">
              <w:rPr>
                <w:sz w:val="20"/>
                <w:szCs w:val="20"/>
                <w:lang w:val="kk-KZ"/>
              </w:rPr>
              <w:t>,</w:t>
            </w:r>
            <w:r w:rsidRPr="00D027F0">
              <w:rPr>
                <w:sz w:val="20"/>
                <w:szCs w:val="20"/>
              </w:rPr>
              <w:t xml:space="preserve"> </w:t>
            </w:r>
            <w:r w:rsidRPr="00D027F0">
              <w:rPr>
                <w:sz w:val="20"/>
                <w:szCs w:val="20"/>
                <w:lang w:val="kk-KZ"/>
              </w:rPr>
              <w:t xml:space="preserve">Қағиданың </w:t>
            </w:r>
            <w:proofErr w:type="spellStart"/>
            <w:r w:rsidRPr="00D027F0">
              <w:rPr>
                <w:sz w:val="20"/>
                <w:szCs w:val="20"/>
              </w:rPr>
              <w:t>мәтінімен</w:t>
            </w:r>
            <w:proofErr w:type="spellEnd"/>
            <w:r w:rsidRPr="00D027F0">
              <w:rPr>
                <w:sz w:val="20"/>
                <w:szCs w:val="20"/>
              </w:rPr>
              <w:t xml:space="preserve"> </w:t>
            </w:r>
            <w:proofErr w:type="spellStart"/>
            <w:r w:rsidRPr="00D027F0">
              <w:rPr>
                <w:sz w:val="20"/>
                <w:szCs w:val="20"/>
              </w:rPr>
              <w:t>танысты</w:t>
            </w:r>
            <w:proofErr w:type="spellEnd"/>
            <w:r w:rsidRPr="00D027F0">
              <w:rPr>
                <w:sz w:val="20"/>
                <w:szCs w:val="20"/>
              </w:rPr>
              <w:t xml:space="preserve">, </w:t>
            </w:r>
            <w:proofErr w:type="spellStart"/>
            <w:r w:rsidRPr="00D027F0">
              <w:rPr>
                <w:sz w:val="20"/>
                <w:szCs w:val="20"/>
              </w:rPr>
              <w:t>көрсетілген</w:t>
            </w:r>
            <w:proofErr w:type="spellEnd"/>
            <w:r w:rsidRPr="00D027F0">
              <w:rPr>
                <w:sz w:val="20"/>
                <w:szCs w:val="20"/>
              </w:rPr>
              <w:t xml:space="preserve"> </w:t>
            </w:r>
            <w:proofErr w:type="spellStart"/>
            <w:r w:rsidRPr="00D027F0">
              <w:rPr>
                <w:sz w:val="20"/>
                <w:szCs w:val="20"/>
              </w:rPr>
              <w:t>құжаттардың</w:t>
            </w:r>
            <w:proofErr w:type="spellEnd"/>
            <w:r w:rsidRPr="00D027F0">
              <w:rPr>
                <w:sz w:val="20"/>
                <w:szCs w:val="20"/>
              </w:rPr>
              <w:t xml:space="preserve"> </w:t>
            </w:r>
            <w:proofErr w:type="spellStart"/>
            <w:r w:rsidRPr="00D027F0">
              <w:rPr>
                <w:sz w:val="20"/>
                <w:szCs w:val="20"/>
              </w:rPr>
              <w:t>барлық</w:t>
            </w:r>
            <w:proofErr w:type="spellEnd"/>
            <w:r w:rsidRPr="00D027F0">
              <w:rPr>
                <w:sz w:val="20"/>
                <w:szCs w:val="20"/>
              </w:rPr>
              <w:t xml:space="preserve"> </w:t>
            </w:r>
            <w:proofErr w:type="spellStart"/>
            <w:r w:rsidRPr="00D027F0">
              <w:rPr>
                <w:sz w:val="20"/>
                <w:szCs w:val="20"/>
              </w:rPr>
              <w:t>талаптары</w:t>
            </w:r>
            <w:proofErr w:type="spellEnd"/>
            <w:r w:rsidRPr="00D027F0">
              <w:rPr>
                <w:sz w:val="20"/>
                <w:szCs w:val="20"/>
              </w:rPr>
              <w:t xml:space="preserve"> мен </w:t>
            </w:r>
            <w:proofErr w:type="spellStart"/>
            <w:r w:rsidRPr="00D027F0">
              <w:rPr>
                <w:sz w:val="20"/>
                <w:szCs w:val="20"/>
              </w:rPr>
              <w:t>шарттары</w:t>
            </w:r>
            <w:proofErr w:type="spellEnd"/>
            <w:r w:rsidRPr="00D027F0">
              <w:rPr>
                <w:sz w:val="20"/>
                <w:szCs w:val="20"/>
              </w:rPr>
              <w:t xml:space="preserve"> </w:t>
            </w:r>
            <w:proofErr w:type="spellStart"/>
            <w:r w:rsidRPr="00D027F0">
              <w:rPr>
                <w:sz w:val="20"/>
                <w:szCs w:val="20"/>
              </w:rPr>
              <w:t>барынша</w:t>
            </w:r>
            <w:proofErr w:type="spellEnd"/>
            <w:r w:rsidRPr="00D027F0">
              <w:rPr>
                <w:sz w:val="20"/>
                <w:szCs w:val="20"/>
              </w:rPr>
              <w:t xml:space="preserve"> </w:t>
            </w:r>
            <w:proofErr w:type="spellStart"/>
            <w:r w:rsidRPr="00D027F0">
              <w:rPr>
                <w:sz w:val="20"/>
                <w:szCs w:val="20"/>
              </w:rPr>
              <w:t>айқын</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 xml:space="preserve"> </w:t>
            </w:r>
            <w:proofErr w:type="spellStart"/>
            <w:r w:rsidRPr="00D027F0">
              <w:rPr>
                <w:sz w:val="20"/>
                <w:szCs w:val="20"/>
              </w:rPr>
              <w:t>түсінікті</w:t>
            </w:r>
            <w:proofErr w:type="spellEnd"/>
            <w:r w:rsidRPr="00D027F0">
              <w:rPr>
                <w:sz w:val="20"/>
                <w:szCs w:val="20"/>
              </w:rPr>
              <w:t>;</w:t>
            </w:r>
          </w:p>
          <w:p w14:paraId="4CA03365"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2) </w:t>
            </w:r>
            <w:proofErr w:type="spellStart"/>
            <w:r w:rsidRPr="00D027F0">
              <w:rPr>
                <w:sz w:val="20"/>
                <w:szCs w:val="20"/>
              </w:rPr>
              <w:t>Шарттың</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 xml:space="preserve"> </w:t>
            </w:r>
            <w:proofErr w:type="spellStart"/>
            <w:r w:rsidRPr="00D027F0">
              <w:rPr>
                <w:sz w:val="20"/>
                <w:szCs w:val="20"/>
              </w:rPr>
              <w:t>Қағиданың</w:t>
            </w:r>
            <w:proofErr w:type="spellEnd"/>
            <w:r w:rsidRPr="00D027F0">
              <w:rPr>
                <w:sz w:val="20"/>
                <w:szCs w:val="20"/>
              </w:rPr>
              <w:t xml:space="preserve"> </w:t>
            </w:r>
            <w:proofErr w:type="spellStart"/>
            <w:r w:rsidRPr="00D027F0">
              <w:rPr>
                <w:sz w:val="20"/>
                <w:szCs w:val="20"/>
              </w:rPr>
              <w:t>барлық</w:t>
            </w:r>
            <w:proofErr w:type="spellEnd"/>
            <w:r w:rsidRPr="00D027F0">
              <w:rPr>
                <w:sz w:val="20"/>
                <w:szCs w:val="20"/>
              </w:rPr>
              <w:t xml:space="preserve"> </w:t>
            </w:r>
            <w:proofErr w:type="spellStart"/>
            <w:r w:rsidRPr="00D027F0">
              <w:rPr>
                <w:sz w:val="20"/>
                <w:szCs w:val="20"/>
              </w:rPr>
              <w:t>талаптарымен</w:t>
            </w:r>
            <w:proofErr w:type="spellEnd"/>
            <w:r w:rsidRPr="00D027F0">
              <w:rPr>
                <w:sz w:val="20"/>
                <w:szCs w:val="20"/>
              </w:rPr>
              <w:t xml:space="preserve"> </w:t>
            </w:r>
            <w:proofErr w:type="spellStart"/>
            <w:r w:rsidRPr="00D027F0">
              <w:rPr>
                <w:sz w:val="20"/>
                <w:szCs w:val="20"/>
              </w:rPr>
              <w:t>келісемін</w:t>
            </w:r>
            <w:proofErr w:type="spellEnd"/>
            <w:r w:rsidRPr="00D027F0">
              <w:rPr>
                <w:sz w:val="20"/>
                <w:szCs w:val="20"/>
              </w:rPr>
              <w:t>;</w:t>
            </w:r>
          </w:p>
          <w:p w14:paraId="38E07A3D"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3) </w:t>
            </w:r>
            <w:proofErr w:type="spellStart"/>
            <w:r w:rsidRPr="00D027F0">
              <w:rPr>
                <w:sz w:val="20"/>
                <w:szCs w:val="20"/>
              </w:rPr>
              <w:t>Шарттың</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 xml:space="preserve"> </w:t>
            </w:r>
            <w:proofErr w:type="spellStart"/>
            <w:r w:rsidRPr="00D027F0">
              <w:rPr>
                <w:sz w:val="20"/>
                <w:szCs w:val="20"/>
              </w:rPr>
              <w:t>Қағидалардың</w:t>
            </w:r>
            <w:proofErr w:type="spellEnd"/>
            <w:r w:rsidRPr="00D027F0">
              <w:rPr>
                <w:sz w:val="20"/>
                <w:szCs w:val="20"/>
              </w:rPr>
              <w:t xml:space="preserve"> </w:t>
            </w:r>
            <w:proofErr w:type="spellStart"/>
            <w:r w:rsidRPr="00D027F0">
              <w:rPr>
                <w:sz w:val="20"/>
                <w:szCs w:val="20"/>
              </w:rPr>
              <w:t>барлық</w:t>
            </w:r>
            <w:proofErr w:type="spellEnd"/>
            <w:r w:rsidRPr="00D027F0">
              <w:rPr>
                <w:sz w:val="20"/>
                <w:szCs w:val="20"/>
              </w:rPr>
              <w:t xml:space="preserve"> </w:t>
            </w:r>
            <w:proofErr w:type="spellStart"/>
            <w:r w:rsidRPr="00D027F0">
              <w:rPr>
                <w:sz w:val="20"/>
                <w:szCs w:val="20"/>
              </w:rPr>
              <w:t>талаптары</w:t>
            </w:r>
            <w:proofErr w:type="spellEnd"/>
            <w:r w:rsidRPr="00D027F0">
              <w:rPr>
                <w:sz w:val="20"/>
                <w:szCs w:val="20"/>
              </w:rPr>
              <w:t xml:space="preserve"> мен </w:t>
            </w:r>
            <w:proofErr w:type="spellStart"/>
            <w:r w:rsidRPr="00D027F0">
              <w:rPr>
                <w:sz w:val="20"/>
                <w:szCs w:val="20"/>
              </w:rPr>
              <w:t>шарттарын</w:t>
            </w:r>
            <w:proofErr w:type="spellEnd"/>
            <w:r w:rsidRPr="00D027F0">
              <w:rPr>
                <w:sz w:val="20"/>
                <w:szCs w:val="20"/>
              </w:rPr>
              <w:t xml:space="preserve"> </w:t>
            </w:r>
            <w:proofErr w:type="spellStart"/>
            <w:r w:rsidRPr="00D027F0">
              <w:rPr>
                <w:sz w:val="20"/>
                <w:szCs w:val="20"/>
              </w:rPr>
              <w:t>толық</w:t>
            </w:r>
            <w:proofErr w:type="spellEnd"/>
            <w:r w:rsidRPr="00D027F0">
              <w:rPr>
                <w:sz w:val="20"/>
                <w:szCs w:val="20"/>
              </w:rPr>
              <w:t xml:space="preserve"> </w:t>
            </w:r>
            <w:proofErr w:type="spellStart"/>
            <w:r w:rsidRPr="00D027F0">
              <w:rPr>
                <w:sz w:val="20"/>
                <w:szCs w:val="20"/>
              </w:rPr>
              <w:t>көлемде</w:t>
            </w:r>
            <w:proofErr w:type="spellEnd"/>
            <w:r w:rsidRPr="00D027F0">
              <w:rPr>
                <w:sz w:val="20"/>
                <w:szCs w:val="20"/>
              </w:rPr>
              <w:t xml:space="preserve">, </w:t>
            </w:r>
            <w:proofErr w:type="spellStart"/>
            <w:r w:rsidRPr="00D027F0">
              <w:rPr>
                <w:sz w:val="20"/>
                <w:szCs w:val="20"/>
              </w:rPr>
              <w:t>сөзсіз</w:t>
            </w:r>
            <w:proofErr w:type="spellEnd"/>
            <w:r w:rsidRPr="00D027F0">
              <w:rPr>
                <w:sz w:val="20"/>
                <w:szCs w:val="20"/>
              </w:rPr>
              <w:t xml:space="preserve"> </w:t>
            </w:r>
            <w:proofErr w:type="spellStart"/>
            <w:r w:rsidRPr="00D027F0">
              <w:rPr>
                <w:sz w:val="20"/>
                <w:szCs w:val="20"/>
              </w:rPr>
              <w:t>орындау</w:t>
            </w:r>
            <w:proofErr w:type="spellEnd"/>
            <w:r w:rsidRPr="00D027F0">
              <w:rPr>
                <w:sz w:val="20"/>
                <w:szCs w:val="20"/>
              </w:rPr>
              <w:t xml:space="preserve"> </w:t>
            </w:r>
            <w:proofErr w:type="spellStart"/>
            <w:r w:rsidRPr="00D027F0">
              <w:rPr>
                <w:sz w:val="20"/>
                <w:szCs w:val="20"/>
              </w:rPr>
              <w:t>жөнінде</w:t>
            </w:r>
            <w:proofErr w:type="spellEnd"/>
            <w:r w:rsidRPr="00D027F0">
              <w:rPr>
                <w:sz w:val="20"/>
                <w:szCs w:val="20"/>
              </w:rPr>
              <w:t xml:space="preserve"> </w:t>
            </w:r>
            <w:proofErr w:type="spellStart"/>
            <w:r w:rsidRPr="00D027F0">
              <w:rPr>
                <w:sz w:val="20"/>
                <w:szCs w:val="20"/>
              </w:rPr>
              <w:t>өзіне</w:t>
            </w:r>
            <w:proofErr w:type="spellEnd"/>
            <w:r w:rsidRPr="00D027F0">
              <w:rPr>
                <w:sz w:val="20"/>
                <w:szCs w:val="20"/>
              </w:rPr>
              <w:t xml:space="preserve"> </w:t>
            </w:r>
            <w:proofErr w:type="spellStart"/>
            <w:r w:rsidRPr="00D027F0">
              <w:rPr>
                <w:sz w:val="20"/>
                <w:szCs w:val="20"/>
              </w:rPr>
              <w:t>алады</w:t>
            </w:r>
            <w:proofErr w:type="spellEnd"/>
            <w:r w:rsidRPr="00D027F0">
              <w:rPr>
                <w:sz w:val="20"/>
                <w:szCs w:val="20"/>
              </w:rPr>
              <w:t>;</w:t>
            </w:r>
          </w:p>
          <w:p w14:paraId="16BE5A1E"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4) </w:t>
            </w:r>
            <w:proofErr w:type="spellStart"/>
            <w:r w:rsidRPr="00D027F0">
              <w:rPr>
                <w:sz w:val="20"/>
                <w:szCs w:val="20"/>
              </w:rPr>
              <w:t>Шарт</w:t>
            </w:r>
            <w:proofErr w:type="spellEnd"/>
            <w:r w:rsidRPr="00D027F0">
              <w:rPr>
                <w:sz w:val="20"/>
                <w:szCs w:val="20"/>
              </w:rPr>
              <w:t xml:space="preserve"> </w:t>
            </w:r>
            <w:proofErr w:type="spellStart"/>
            <w:r w:rsidRPr="00D027F0">
              <w:rPr>
                <w:sz w:val="20"/>
                <w:szCs w:val="20"/>
              </w:rPr>
              <w:t>жасасу</w:t>
            </w:r>
            <w:proofErr w:type="spellEnd"/>
            <w:r w:rsidRPr="00D027F0">
              <w:rPr>
                <w:sz w:val="20"/>
                <w:szCs w:val="20"/>
              </w:rPr>
              <w:t>/</w:t>
            </w:r>
            <w:proofErr w:type="spellStart"/>
            <w:r w:rsidRPr="00D027F0">
              <w:rPr>
                <w:sz w:val="20"/>
                <w:szCs w:val="20"/>
              </w:rPr>
              <w:t>Өтінішке</w:t>
            </w:r>
            <w:proofErr w:type="spellEnd"/>
            <w:r w:rsidRPr="00D027F0">
              <w:rPr>
                <w:sz w:val="20"/>
                <w:szCs w:val="20"/>
              </w:rPr>
              <w:t xml:space="preserve"> </w:t>
            </w:r>
            <w:proofErr w:type="spellStart"/>
            <w:r w:rsidRPr="00D027F0">
              <w:rPr>
                <w:sz w:val="20"/>
                <w:szCs w:val="20"/>
              </w:rPr>
              <w:t>қол</w:t>
            </w:r>
            <w:proofErr w:type="spellEnd"/>
            <w:r w:rsidRPr="00D027F0">
              <w:rPr>
                <w:sz w:val="20"/>
                <w:szCs w:val="20"/>
              </w:rPr>
              <w:t xml:space="preserve"> </w:t>
            </w:r>
            <w:proofErr w:type="spellStart"/>
            <w:r w:rsidRPr="00D027F0">
              <w:rPr>
                <w:sz w:val="20"/>
                <w:szCs w:val="20"/>
              </w:rPr>
              <w:t>қою</w:t>
            </w:r>
            <w:proofErr w:type="spellEnd"/>
            <w:r w:rsidRPr="00D027F0">
              <w:rPr>
                <w:sz w:val="20"/>
                <w:szCs w:val="20"/>
              </w:rPr>
              <w:t xml:space="preserve"> </w:t>
            </w:r>
            <w:proofErr w:type="spellStart"/>
            <w:r w:rsidRPr="00D027F0">
              <w:rPr>
                <w:sz w:val="20"/>
                <w:szCs w:val="20"/>
              </w:rPr>
              <w:t>үшін</w:t>
            </w:r>
            <w:proofErr w:type="spellEnd"/>
            <w:r w:rsidRPr="00D027F0">
              <w:rPr>
                <w:sz w:val="20"/>
                <w:szCs w:val="20"/>
              </w:rPr>
              <w:t xml:space="preserve"> </w:t>
            </w:r>
            <w:proofErr w:type="spellStart"/>
            <w:r w:rsidRPr="00D027F0">
              <w:rPr>
                <w:sz w:val="20"/>
                <w:szCs w:val="20"/>
              </w:rPr>
              <w:t>барлық</w:t>
            </w:r>
            <w:proofErr w:type="spellEnd"/>
            <w:r w:rsidRPr="00D027F0">
              <w:rPr>
                <w:sz w:val="20"/>
                <w:szCs w:val="20"/>
              </w:rPr>
              <w:t xml:space="preserve"> </w:t>
            </w:r>
            <w:proofErr w:type="spellStart"/>
            <w:r w:rsidRPr="00D027F0">
              <w:rPr>
                <w:sz w:val="20"/>
                <w:szCs w:val="20"/>
              </w:rPr>
              <w:t>қажетті</w:t>
            </w:r>
            <w:proofErr w:type="spellEnd"/>
            <w:r w:rsidRPr="00D027F0">
              <w:rPr>
                <w:sz w:val="20"/>
                <w:szCs w:val="20"/>
              </w:rPr>
              <w:t xml:space="preserve"> </w:t>
            </w:r>
            <w:proofErr w:type="spellStart"/>
            <w:r w:rsidRPr="00D027F0">
              <w:rPr>
                <w:sz w:val="20"/>
                <w:szCs w:val="20"/>
              </w:rPr>
              <w:t>құқықтарға</w:t>
            </w:r>
            <w:proofErr w:type="spellEnd"/>
            <w:r w:rsidRPr="00D027F0">
              <w:rPr>
                <w:sz w:val="20"/>
                <w:szCs w:val="20"/>
              </w:rPr>
              <w:t xml:space="preserve"> </w:t>
            </w:r>
            <w:proofErr w:type="spellStart"/>
            <w:r w:rsidRPr="00D027F0">
              <w:rPr>
                <w:sz w:val="20"/>
                <w:szCs w:val="20"/>
              </w:rPr>
              <w:t>ие</w:t>
            </w:r>
            <w:proofErr w:type="spellEnd"/>
            <w:r w:rsidRPr="00D027F0">
              <w:rPr>
                <w:sz w:val="20"/>
                <w:szCs w:val="20"/>
              </w:rPr>
              <w:t>.</w:t>
            </w:r>
          </w:p>
          <w:p w14:paraId="1F93F037"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4. </w:t>
            </w:r>
            <w:proofErr w:type="spellStart"/>
            <w:r w:rsidRPr="00D027F0">
              <w:rPr>
                <w:sz w:val="20"/>
                <w:szCs w:val="20"/>
              </w:rPr>
              <w:t>Өтінішке</w:t>
            </w:r>
            <w:proofErr w:type="spellEnd"/>
            <w:r w:rsidRPr="00D027F0">
              <w:rPr>
                <w:sz w:val="20"/>
                <w:szCs w:val="20"/>
              </w:rPr>
              <w:t xml:space="preserve"> </w:t>
            </w:r>
            <w:proofErr w:type="spellStart"/>
            <w:r w:rsidRPr="00D027F0">
              <w:rPr>
                <w:sz w:val="20"/>
                <w:szCs w:val="20"/>
              </w:rPr>
              <w:t>қол</w:t>
            </w:r>
            <w:proofErr w:type="spellEnd"/>
            <w:r w:rsidRPr="00D027F0">
              <w:rPr>
                <w:sz w:val="20"/>
                <w:szCs w:val="20"/>
              </w:rPr>
              <w:t xml:space="preserve"> </w:t>
            </w:r>
            <w:proofErr w:type="spellStart"/>
            <w:r w:rsidRPr="00D027F0">
              <w:rPr>
                <w:sz w:val="20"/>
                <w:szCs w:val="20"/>
              </w:rPr>
              <w:t>қойылғаннан</w:t>
            </w:r>
            <w:proofErr w:type="spellEnd"/>
            <w:r w:rsidRPr="00D027F0">
              <w:rPr>
                <w:sz w:val="20"/>
                <w:szCs w:val="20"/>
              </w:rPr>
              <w:t xml:space="preserve"> </w:t>
            </w:r>
            <w:proofErr w:type="spellStart"/>
            <w:r w:rsidRPr="00D027F0">
              <w:rPr>
                <w:sz w:val="20"/>
                <w:szCs w:val="20"/>
              </w:rPr>
              <w:t>кейін</w:t>
            </w:r>
            <w:proofErr w:type="spellEnd"/>
            <w:r w:rsidRPr="00D027F0">
              <w:rPr>
                <w:sz w:val="20"/>
                <w:szCs w:val="20"/>
              </w:rPr>
              <w:t xml:space="preserve"> </w:t>
            </w:r>
            <w:proofErr w:type="spellStart"/>
            <w:r w:rsidRPr="00D027F0">
              <w:rPr>
                <w:sz w:val="20"/>
                <w:szCs w:val="20"/>
              </w:rPr>
              <w:t>қатысушы</w:t>
            </w:r>
            <w:proofErr w:type="spellEnd"/>
            <w:r w:rsidRPr="00D027F0">
              <w:rPr>
                <w:sz w:val="20"/>
                <w:szCs w:val="20"/>
              </w:rPr>
              <w:t xml:space="preserve"> </w:t>
            </w:r>
            <w:proofErr w:type="spellStart"/>
            <w:r w:rsidRPr="00D027F0">
              <w:rPr>
                <w:sz w:val="20"/>
                <w:szCs w:val="20"/>
              </w:rPr>
              <w:t>Шартпен</w:t>
            </w:r>
            <w:proofErr w:type="spellEnd"/>
            <w:r w:rsidRPr="00D027F0">
              <w:rPr>
                <w:sz w:val="20"/>
                <w:szCs w:val="20"/>
              </w:rPr>
              <w:t xml:space="preserve">, </w:t>
            </w:r>
            <w:proofErr w:type="spellStart"/>
            <w:r w:rsidRPr="00D027F0">
              <w:rPr>
                <w:sz w:val="20"/>
                <w:szCs w:val="20"/>
              </w:rPr>
              <w:t>оның</w:t>
            </w:r>
            <w:proofErr w:type="spellEnd"/>
            <w:r w:rsidRPr="00D027F0">
              <w:rPr>
                <w:sz w:val="20"/>
                <w:szCs w:val="20"/>
              </w:rPr>
              <w:t xml:space="preserve"> </w:t>
            </w:r>
            <w:proofErr w:type="spellStart"/>
            <w:r w:rsidRPr="00D027F0">
              <w:rPr>
                <w:sz w:val="20"/>
                <w:szCs w:val="20"/>
              </w:rPr>
              <w:t>ажырамас</w:t>
            </w:r>
            <w:proofErr w:type="spellEnd"/>
            <w:r w:rsidRPr="00D027F0">
              <w:rPr>
                <w:sz w:val="20"/>
                <w:szCs w:val="20"/>
              </w:rPr>
              <w:t xml:space="preserve"> </w:t>
            </w:r>
            <w:proofErr w:type="spellStart"/>
            <w:r w:rsidRPr="00D027F0">
              <w:rPr>
                <w:sz w:val="20"/>
                <w:szCs w:val="20"/>
              </w:rPr>
              <w:t>бөлігі</w:t>
            </w:r>
            <w:proofErr w:type="spellEnd"/>
            <w:r w:rsidRPr="00D027F0">
              <w:rPr>
                <w:sz w:val="20"/>
                <w:szCs w:val="20"/>
              </w:rPr>
              <w:t xml:space="preserve"> </w:t>
            </w:r>
            <w:proofErr w:type="spellStart"/>
            <w:r w:rsidRPr="00D027F0">
              <w:rPr>
                <w:sz w:val="20"/>
                <w:szCs w:val="20"/>
              </w:rPr>
              <w:t>болып</w:t>
            </w:r>
            <w:proofErr w:type="spellEnd"/>
            <w:r w:rsidRPr="00D027F0">
              <w:rPr>
                <w:sz w:val="20"/>
                <w:szCs w:val="20"/>
              </w:rPr>
              <w:t xml:space="preserve"> </w:t>
            </w:r>
            <w:proofErr w:type="spellStart"/>
            <w:r w:rsidRPr="00D027F0">
              <w:rPr>
                <w:sz w:val="20"/>
                <w:szCs w:val="20"/>
              </w:rPr>
              <w:t>табылатын</w:t>
            </w:r>
            <w:proofErr w:type="spellEnd"/>
            <w:r w:rsidRPr="00D027F0">
              <w:rPr>
                <w:sz w:val="20"/>
                <w:szCs w:val="20"/>
              </w:rPr>
              <w:t xml:space="preserve"> </w:t>
            </w:r>
            <w:proofErr w:type="spellStart"/>
            <w:r w:rsidRPr="00D027F0">
              <w:rPr>
                <w:sz w:val="20"/>
                <w:szCs w:val="20"/>
              </w:rPr>
              <w:t>Қағидалармен</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 xml:space="preserve"> </w:t>
            </w:r>
            <w:proofErr w:type="spellStart"/>
            <w:r w:rsidRPr="00D027F0">
              <w:rPr>
                <w:sz w:val="20"/>
                <w:szCs w:val="20"/>
              </w:rPr>
              <w:t>басқа</w:t>
            </w:r>
            <w:proofErr w:type="spellEnd"/>
            <w:r w:rsidRPr="00D027F0">
              <w:rPr>
                <w:sz w:val="20"/>
                <w:szCs w:val="20"/>
              </w:rPr>
              <w:t xml:space="preserve"> да </w:t>
            </w:r>
            <w:proofErr w:type="spellStart"/>
            <w:r w:rsidRPr="00D027F0">
              <w:rPr>
                <w:sz w:val="20"/>
                <w:szCs w:val="20"/>
              </w:rPr>
              <w:t>құжаттармен</w:t>
            </w:r>
            <w:proofErr w:type="spellEnd"/>
            <w:r w:rsidRPr="00D027F0">
              <w:rPr>
                <w:sz w:val="20"/>
                <w:szCs w:val="20"/>
              </w:rPr>
              <w:t xml:space="preserve">, </w:t>
            </w:r>
            <w:proofErr w:type="spellStart"/>
            <w:r w:rsidRPr="00D027F0">
              <w:rPr>
                <w:sz w:val="20"/>
                <w:szCs w:val="20"/>
              </w:rPr>
              <w:t>болашақта</w:t>
            </w:r>
            <w:proofErr w:type="spellEnd"/>
            <w:r w:rsidRPr="00D027F0">
              <w:rPr>
                <w:sz w:val="20"/>
                <w:szCs w:val="20"/>
              </w:rPr>
              <w:t xml:space="preserve"> </w:t>
            </w:r>
            <w:proofErr w:type="spellStart"/>
            <w:r w:rsidRPr="00D027F0">
              <w:rPr>
                <w:sz w:val="20"/>
                <w:szCs w:val="20"/>
              </w:rPr>
              <w:t>олардың</w:t>
            </w:r>
            <w:proofErr w:type="spellEnd"/>
            <w:r w:rsidRPr="00D027F0">
              <w:rPr>
                <w:sz w:val="20"/>
                <w:szCs w:val="20"/>
              </w:rPr>
              <w:t xml:space="preserve"> </w:t>
            </w:r>
            <w:proofErr w:type="spellStart"/>
            <w:r w:rsidRPr="00D027F0">
              <w:rPr>
                <w:sz w:val="20"/>
                <w:szCs w:val="20"/>
              </w:rPr>
              <w:t>өзгерістері</w:t>
            </w:r>
            <w:proofErr w:type="spellEnd"/>
            <w:r w:rsidRPr="00D027F0">
              <w:rPr>
                <w:sz w:val="20"/>
                <w:szCs w:val="20"/>
              </w:rPr>
              <w:t xml:space="preserve"> мен </w:t>
            </w:r>
            <w:proofErr w:type="spellStart"/>
            <w:r w:rsidRPr="00D027F0">
              <w:rPr>
                <w:sz w:val="20"/>
                <w:szCs w:val="20"/>
              </w:rPr>
              <w:t>толықтыруларымен</w:t>
            </w:r>
            <w:proofErr w:type="spellEnd"/>
            <w:r w:rsidRPr="00D027F0">
              <w:rPr>
                <w:sz w:val="20"/>
                <w:szCs w:val="20"/>
              </w:rPr>
              <w:t xml:space="preserve"> </w:t>
            </w:r>
            <w:proofErr w:type="spellStart"/>
            <w:r w:rsidRPr="00D027F0">
              <w:rPr>
                <w:sz w:val="20"/>
                <w:szCs w:val="20"/>
              </w:rPr>
              <w:t>Таныспағанына</w:t>
            </w:r>
            <w:proofErr w:type="spellEnd"/>
            <w:r w:rsidRPr="00D027F0">
              <w:rPr>
                <w:sz w:val="20"/>
                <w:szCs w:val="20"/>
              </w:rPr>
              <w:t xml:space="preserve"> </w:t>
            </w:r>
            <w:proofErr w:type="spellStart"/>
            <w:r w:rsidRPr="00D027F0">
              <w:rPr>
                <w:sz w:val="20"/>
                <w:szCs w:val="20"/>
              </w:rPr>
              <w:t>сілтеме</w:t>
            </w:r>
            <w:proofErr w:type="spellEnd"/>
            <w:r w:rsidRPr="00D027F0">
              <w:rPr>
                <w:sz w:val="20"/>
                <w:szCs w:val="20"/>
              </w:rPr>
              <w:t xml:space="preserve"> </w:t>
            </w:r>
            <w:proofErr w:type="spellStart"/>
            <w:r w:rsidRPr="00D027F0">
              <w:rPr>
                <w:sz w:val="20"/>
                <w:szCs w:val="20"/>
              </w:rPr>
              <w:t>жасауға</w:t>
            </w:r>
            <w:proofErr w:type="spellEnd"/>
            <w:r w:rsidRPr="00D027F0">
              <w:rPr>
                <w:sz w:val="20"/>
                <w:szCs w:val="20"/>
              </w:rPr>
              <w:t xml:space="preserve"> </w:t>
            </w:r>
            <w:proofErr w:type="spellStart"/>
            <w:r w:rsidRPr="00D027F0">
              <w:rPr>
                <w:sz w:val="20"/>
                <w:szCs w:val="20"/>
              </w:rPr>
              <w:t>құқылы</w:t>
            </w:r>
            <w:proofErr w:type="spellEnd"/>
            <w:r w:rsidRPr="00D027F0">
              <w:rPr>
                <w:sz w:val="20"/>
                <w:szCs w:val="20"/>
              </w:rPr>
              <w:t xml:space="preserve"> </w:t>
            </w:r>
            <w:proofErr w:type="spellStart"/>
            <w:r w:rsidRPr="00D027F0">
              <w:rPr>
                <w:sz w:val="20"/>
                <w:szCs w:val="20"/>
              </w:rPr>
              <w:t>емес</w:t>
            </w:r>
            <w:proofErr w:type="spellEnd"/>
            <w:r w:rsidRPr="00D027F0">
              <w:rPr>
                <w:sz w:val="20"/>
                <w:szCs w:val="20"/>
              </w:rPr>
              <w:t xml:space="preserve">, оны Оператор </w:t>
            </w:r>
            <w:proofErr w:type="spellStart"/>
            <w:r w:rsidRPr="00D027F0">
              <w:rPr>
                <w:sz w:val="20"/>
                <w:szCs w:val="20"/>
              </w:rPr>
              <w:t>Шартқа</w:t>
            </w:r>
            <w:proofErr w:type="spellEnd"/>
            <w:r w:rsidRPr="00D027F0">
              <w:rPr>
                <w:sz w:val="20"/>
                <w:szCs w:val="20"/>
              </w:rPr>
              <w:t xml:space="preserve"> </w:t>
            </w:r>
            <w:proofErr w:type="spellStart"/>
            <w:r w:rsidRPr="00D027F0">
              <w:rPr>
                <w:sz w:val="20"/>
                <w:szCs w:val="20"/>
              </w:rPr>
              <w:t>біржақты</w:t>
            </w:r>
            <w:proofErr w:type="spellEnd"/>
            <w:r w:rsidRPr="00D027F0">
              <w:rPr>
                <w:sz w:val="20"/>
                <w:szCs w:val="20"/>
              </w:rPr>
              <w:t xml:space="preserve"> </w:t>
            </w:r>
            <w:proofErr w:type="spellStart"/>
            <w:r w:rsidRPr="00D027F0">
              <w:rPr>
                <w:sz w:val="20"/>
                <w:szCs w:val="20"/>
              </w:rPr>
              <w:t>тәртіппен</w:t>
            </w:r>
            <w:proofErr w:type="spellEnd"/>
            <w:r w:rsidRPr="00D027F0">
              <w:rPr>
                <w:sz w:val="20"/>
                <w:szCs w:val="20"/>
              </w:rPr>
              <w:t xml:space="preserve"> </w:t>
            </w:r>
            <w:proofErr w:type="spellStart"/>
            <w:r w:rsidRPr="00D027F0">
              <w:rPr>
                <w:sz w:val="20"/>
                <w:szCs w:val="20"/>
              </w:rPr>
              <w:t>енгізеді</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 xml:space="preserve"> </w:t>
            </w:r>
            <w:proofErr w:type="spellStart"/>
            <w:r w:rsidRPr="00D027F0">
              <w:rPr>
                <w:sz w:val="20"/>
                <w:szCs w:val="20"/>
              </w:rPr>
              <w:t>сайтты</w:t>
            </w:r>
            <w:proofErr w:type="spellEnd"/>
            <w:r w:rsidRPr="00D027F0">
              <w:rPr>
                <w:sz w:val="20"/>
                <w:szCs w:val="20"/>
              </w:rPr>
              <w:t xml:space="preserve"> </w:t>
            </w:r>
            <w:proofErr w:type="spellStart"/>
            <w:r w:rsidRPr="00D027F0">
              <w:rPr>
                <w:sz w:val="20"/>
                <w:szCs w:val="20"/>
              </w:rPr>
              <w:t>жариялайды</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w:t>
            </w:r>
            <w:proofErr w:type="spellStart"/>
            <w:r w:rsidRPr="00D027F0">
              <w:rPr>
                <w:sz w:val="20"/>
                <w:szCs w:val="20"/>
              </w:rPr>
              <w:t>немесе</w:t>
            </w:r>
            <w:proofErr w:type="spellEnd"/>
            <w:r w:rsidRPr="00D027F0">
              <w:rPr>
                <w:sz w:val="20"/>
                <w:szCs w:val="20"/>
              </w:rPr>
              <w:t xml:space="preserve"> </w:t>
            </w:r>
            <w:proofErr w:type="spellStart"/>
            <w:r w:rsidRPr="00D027F0">
              <w:rPr>
                <w:sz w:val="20"/>
                <w:szCs w:val="20"/>
              </w:rPr>
              <w:t>Жеткізушіге</w:t>
            </w:r>
            <w:proofErr w:type="spellEnd"/>
            <w:r w:rsidRPr="00D027F0">
              <w:rPr>
                <w:sz w:val="20"/>
                <w:szCs w:val="20"/>
              </w:rPr>
              <w:t xml:space="preserve"> </w:t>
            </w:r>
            <w:proofErr w:type="spellStart"/>
            <w:r w:rsidRPr="00D027F0">
              <w:rPr>
                <w:sz w:val="20"/>
                <w:szCs w:val="20"/>
              </w:rPr>
              <w:t>өтініште</w:t>
            </w:r>
            <w:proofErr w:type="spellEnd"/>
            <w:r w:rsidRPr="00D027F0">
              <w:rPr>
                <w:sz w:val="20"/>
                <w:szCs w:val="20"/>
              </w:rPr>
              <w:t xml:space="preserve"> </w:t>
            </w:r>
            <w:proofErr w:type="spellStart"/>
            <w:r w:rsidRPr="00D027F0">
              <w:rPr>
                <w:sz w:val="20"/>
                <w:szCs w:val="20"/>
              </w:rPr>
              <w:t>және</w:t>
            </w:r>
            <w:proofErr w:type="spellEnd"/>
            <w:r w:rsidRPr="00D027F0">
              <w:rPr>
                <w:sz w:val="20"/>
                <w:szCs w:val="20"/>
              </w:rPr>
              <w:t>/</w:t>
            </w:r>
            <w:proofErr w:type="spellStart"/>
            <w:r w:rsidRPr="00D027F0">
              <w:rPr>
                <w:sz w:val="20"/>
                <w:szCs w:val="20"/>
              </w:rPr>
              <w:t>немесе</w:t>
            </w:r>
            <w:proofErr w:type="spellEnd"/>
            <w:r w:rsidRPr="00D027F0">
              <w:rPr>
                <w:sz w:val="20"/>
                <w:szCs w:val="20"/>
                <w:lang w:val="kk-KZ"/>
              </w:rPr>
              <w:t xml:space="preserve"> </w:t>
            </w:r>
            <w:proofErr w:type="spellStart"/>
            <w:r w:rsidRPr="00D027F0">
              <w:rPr>
                <w:sz w:val="20"/>
                <w:szCs w:val="20"/>
              </w:rPr>
              <w:t>порталда</w:t>
            </w:r>
            <w:proofErr w:type="spellEnd"/>
            <w:r w:rsidRPr="00D027F0">
              <w:rPr>
                <w:sz w:val="20"/>
                <w:szCs w:val="20"/>
              </w:rPr>
              <w:t xml:space="preserve"> </w:t>
            </w:r>
            <w:proofErr w:type="spellStart"/>
            <w:r w:rsidRPr="00D027F0">
              <w:rPr>
                <w:sz w:val="20"/>
                <w:szCs w:val="20"/>
              </w:rPr>
              <w:t>көрсетілген</w:t>
            </w:r>
            <w:proofErr w:type="spellEnd"/>
            <w:r w:rsidRPr="00D027F0">
              <w:rPr>
                <w:sz w:val="20"/>
                <w:szCs w:val="20"/>
              </w:rPr>
              <w:t xml:space="preserve"> </w:t>
            </w:r>
            <w:proofErr w:type="spellStart"/>
            <w:r w:rsidRPr="00D027F0">
              <w:rPr>
                <w:sz w:val="20"/>
                <w:szCs w:val="20"/>
              </w:rPr>
              <w:t>электрондық</w:t>
            </w:r>
            <w:proofErr w:type="spellEnd"/>
            <w:r w:rsidRPr="00D027F0">
              <w:rPr>
                <w:sz w:val="20"/>
                <w:szCs w:val="20"/>
              </w:rPr>
              <w:t xml:space="preserve"> </w:t>
            </w:r>
            <w:proofErr w:type="spellStart"/>
            <w:r w:rsidRPr="00D027F0">
              <w:rPr>
                <w:sz w:val="20"/>
                <w:szCs w:val="20"/>
              </w:rPr>
              <w:t>пошта</w:t>
            </w:r>
            <w:proofErr w:type="spellEnd"/>
            <w:r w:rsidRPr="00D027F0">
              <w:rPr>
                <w:sz w:val="20"/>
                <w:szCs w:val="20"/>
              </w:rPr>
              <w:t xml:space="preserve"> </w:t>
            </w:r>
            <w:proofErr w:type="spellStart"/>
            <w:r w:rsidRPr="00D027F0">
              <w:rPr>
                <w:sz w:val="20"/>
                <w:szCs w:val="20"/>
              </w:rPr>
              <w:t>мекенжайына</w:t>
            </w:r>
            <w:proofErr w:type="spellEnd"/>
            <w:r w:rsidRPr="00D027F0">
              <w:rPr>
                <w:sz w:val="20"/>
                <w:szCs w:val="20"/>
              </w:rPr>
              <w:t xml:space="preserve"> </w:t>
            </w:r>
            <w:proofErr w:type="spellStart"/>
            <w:r w:rsidRPr="00D027F0">
              <w:rPr>
                <w:sz w:val="20"/>
                <w:szCs w:val="20"/>
              </w:rPr>
              <w:t>жібереді</w:t>
            </w:r>
            <w:proofErr w:type="spellEnd"/>
            <w:r w:rsidRPr="00D027F0">
              <w:rPr>
                <w:sz w:val="20"/>
                <w:szCs w:val="20"/>
              </w:rPr>
              <w:t>.</w:t>
            </w:r>
          </w:p>
          <w:p w14:paraId="0973341E"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5. </w:t>
            </w:r>
            <w:proofErr w:type="spellStart"/>
            <w:r w:rsidRPr="00D027F0">
              <w:rPr>
                <w:sz w:val="20"/>
                <w:szCs w:val="20"/>
              </w:rPr>
              <w:t>Қатысушы</w:t>
            </w:r>
            <w:proofErr w:type="spellEnd"/>
            <w:r w:rsidRPr="00D027F0">
              <w:rPr>
                <w:sz w:val="20"/>
                <w:szCs w:val="20"/>
              </w:rPr>
              <w:t xml:space="preserve"> </w:t>
            </w:r>
            <w:r w:rsidRPr="00D027F0">
              <w:rPr>
                <w:sz w:val="20"/>
                <w:szCs w:val="20"/>
                <w:lang w:val="kk-KZ"/>
              </w:rPr>
              <w:t>О</w:t>
            </w:r>
            <w:proofErr w:type="spellStart"/>
            <w:r w:rsidRPr="00D027F0">
              <w:rPr>
                <w:sz w:val="20"/>
                <w:szCs w:val="20"/>
              </w:rPr>
              <w:t>ператорға</w:t>
            </w:r>
            <w:proofErr w:type="spellEnd"/>
            <w:r w:rsidRPr="00D027F0">
              <w:rPr>
                <w:sz w:val="20"/>
                <w:szCs w:val="20"/>
              </w:rPr>
              <w:t xml:space="preserve"> </w:t>
            </w:r>
            <w:proofErr w:type="spellStart"/>
            <w:r w:rsidRPr="00D027F0">
              <w:rPr>
                <w:sz w:val="20"/>
                <w:szCs w:val="20"/>
              </w:rPr>
              <w:t>өзі</w:t>
            </w:r>
            <w:proofErr w:type="spellEnd"/>
            <w:r w:rsidRPr="00D027F0">
              <w:rPr>
                <w:sz w:val="20"/>
                <w:szCs w:val="20"/>
              </w:rPr>
              <w:t xml:space="preserve"> </w:t>
            </w:r>
            <w:proofErr w:type="spellStart"/>
            <w:r w:rsidRPr="00D027F0">
              <w:rPr>
                <w:sz w:val="20"/>
                <w:szCs w:val="20"/>
              </w:rPr>
              <w:t>туралы</w:t>
            </w:r>
            <w:proofErr w:type="spellEnd"/>
            <w:r w:rsidRPr="00D027F0">
              <w:rPr>
                <w:sz w:val="20"/>
                <w:szCs w:val="20"/>
              </w:rPr>
              <w:t xml:space="preserve"> </w:t>
            </w:r>
            <w:proofErr w:type="spellStart"/>
            <w:r w:rsidRPr="00D027F0">
              <w:rPr>
                <w:sz w:val="20"/>
                <w:szCs w:val="20"/>
              </w:rPr>
              <w:t>келесі</w:t>
            </w:r>
            <w:proofErr w:type="spellEnd"/>
            <w:r w:rsidRPr="00D027F0">
              <w:rPr>
                <w:sz w:val="20"/>
                <w:szCs w:val="20"/>
              </w:rPr>
              <w:t xml:space="preserve"> </w:t>
            </w:r>
            <w:proofErr w:type="spellStart"/>
            <w:r w:rsidRPr="00D027F0">
              <w:rPr>
                <w:sz w:val="20"/>
                <w:szCs w:val="20"/>
              </w:rPr>
              <w:t>деректерді</w:t>
            </w:r>
            <w:proofErr w:type="spellEnd"/>
            <w:r w:rsidRPr="00D027F0">
              <w:rPr>
                <w:sz w:val="20"/>
                <w:szCs w:val="20"/>
              </w:rPr>
              <w:t xml:space="preserve"> </w:t>
            </w:r>
            <w:proofErr w:type="spellStart"/>
            <w:r w:rsidRPr="00D027F0">
              <w:rPr>
                <w:sz w:val="20"/>
                <w:szCs w:val="20"/>
              </w:rPr>
              <w:t>хабарлайды</w:t>
            </w:r>
            <w:proofErr w:type="spellEnd"/>
            <w:r w:rsidRPr="00D027F0">
              <w:rPr>
                <w:sz w:val="20"/>
                <w:szCs w:val="20"/>
              </w:rPr>
              <w:t>:</w:t>
            </w:r>
          </w:p>
          <w:tbl>
            <w:tblPr>
              <w:tblStyle w:val="7"/>
              <w:tblW w:w="4985" w:type="dxa"/>
              <w:tblInd w:w="0" w:type="dxa"/>
              <w:tblBorders>
                <w:insideH w:val="nil"/>
                <w:insideV w:val="nil"/>
              </w:tblBorders>
              <w:tblLayout w:type="fixed"/>
              <w:tblLook w:val="0600" w:firstRow="0" w:lastRow="0" w:firstColumn="0" w:lastColumn="0" w:noHBand="1" w:noVBand="1"/>
            </w:tblPr>
            <w:tblGrid>
              <w:gridCol w:w="2975"/>
              <w:gridCol w:w="2010"/>
            </w:tblGrid>
            <w:tr w:rsidR="009B2356" w:rsidRPr="00D027F0" w14:paraId="3C394D60" w14:textId="77777777" w:rsidTr="00F138F3">
              <w:trPr>
                <w:trHeight w:val="211"/>
              </w:trPr>
              <w:tc>
                <w:tcPr>
                  <w:tcW w:w="2975"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hideMark/>
                </w:tcPr>
                <w:p w14:paraId="23A316FA"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D027F0">
                    <w:rPr>
                      <w:sz w:val="20"/>
                      <w:szCs w:val="20"/>
                    </w:rPr>
                    <w:t>Толық</w:t>
                  </w:r>
                  <w:proofErr w:type="spellEnd"/>
                  <w:r w:rsidRPr="00D027F0">
                    <w:rPr>
                      <w:sz w:val="20"/>
                      <w:szCs w:val="20"/>
                    </w:rPr>
                    <w:t xml:space="preserve"> </w:t>
                  </w:r>
                  <w:proofErr w:type="spellStart"/>
                  <w:r w:rsidRPr="00D027F0">
                    <w:rPr>
                      <w:sz w:val="20"/>
                      <w:szCs w:val="20"/>
                    </w:rPr>
                    <w:t>атауы</w:t>
                  </w:r>
                  <w:proofErr w:type="spellEnd"/>
                  <w:r w:rsidRPr="00D027F0">
                    <w:rPr>
                      <w:sz w:val="20"/>
                      <w:szCs w:val="20"/>
                    </w:rPr>
                    <w:t>:</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2B5318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78384334" w14:textId="77777777" w:rsidTr="00F138F3">
              <w:trPr>
                <w:trHeight w:val="30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7D5A2D18" w14:textId="77777777" w:rsidR="009B2356" w:rsidRPr="003C3417"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Атауы</w:t>
                  </w:r>
                  <w:proofErr w:type="spellEnd"/>
                  <w:r w:rsidRPr="003C3417">
                    <w:rPr>
                      <w:sz w:val="20"/>
                      <w:szCs w:val="20"/>
                    </w:rPr>
                    <w:t xml:space="preserve"> </w:t>
                  </w:r>
                  <w:proofErr w:type="spellStart"/>
                  <w:r w:rsidRPr="003C3417">
                    <w:rPr>
                      <w:sz w:val="20"/>
                      <w:szCs w:val="20"/>
                    </w:rPr>
                    <w:t>қысқартылған</w:t>
                  </w:r>
                  <w:proofErr w:type="spellEnd"/>
                  <w:r w:rsidRPr="003C3417">
                    <w:rPr>
                      <w:sz w:val="20"/>
                      <w:szCs w:val="20"/>
                    </w:rPr>
                    <w:t>:</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780EE07"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20161521" w14:textId="77777777" w:rsidTr="00F138F3">
              <w:trPr>
                <w:trHeight w:val="424"/>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17718BB"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Бірінші</w:t>
                  </w:r>
                  <w:proofErr w:type="spellEnd"/>
                  <w:r w:rsidRPr="003C3417">
                    <w:rPr>
                      <w:sz w:val="20"/>
                      <w:szCs w:val="20"/>
                    </w:rPr>
                    <w:t xml:space="preserve"> </w:t>
                  </w:r>
                  <w:proofErr w:type="spellStart"/>
                  <w:r w:rsidRPr="003C3417">
                    <w:rPr>
                      <w:sz w:val="20"/>
                      <w:szCs w:val="20"/>
                    </w:rPr>
                    <w:t>басшының</w:t>
                  </w:r>
                  <w:proofErr w:type="spellEnd"/>
                  <w:r w:rsidRPr="003C3417">
                    <w:rPr>
                      <w:sz w:val="20"/>
                      <w:szCs w:val="20"/>
                    </w:rPr>
                    <w:t xml:space="preserve"> Т.А.Ә. </w:t>
                  </w:r>
                  <w:proofErr w:type="spellStart"/>
                  <w:r w:rsidRPr="003C3417">
                    <w:rPr>
                      <w:sz w:val="20"/>
                      <w:szCs w:val="20"/>
                    </w:rPr>
                    <w:t>және</w:t>
                  </w:r>
                  <w:proofErr w:type="spellEnd"/>
                  <w:r w:rsidRPr="003C3417">
                    <w:rPr>
                      <w:sz w:val="20"/>
                      <w:szCs w:val="20"/>
                    </w:rPr>
                    <w:t xml:space="preserve"> </w:t>
                  </w:r>
                  <w:proofErr w:type="spellStart"/>
                  <w:r w:rsidRPr="003C3417">
                    <w:rPr>
                      <w:sz w:val="20"/>
                      <w:szCs w:val="20"/>
                    </w:rPr>
                    <w:t>лауазымы</w:t>
                  </w:r>
                  <w:proofErr w:type="spellEnd"/>
                  <w:r w:rsidRPr="003C3417">
                    <w:rPr>
                      <w:sz w:val="20"/>
                      <w:szCs w:val="20"/>
                    </w:rPr>
                    <w:t xml:space="preserve"> (</w:t>
                  </w:r>
                  <w:proofErr w:type="spellStart"/>
                  <w:r w:rsidRPr="003C3417">
                    <w:rPr>
                      <w:sz w:val="20"/>
                      <w:szCs w:val="20"/>
                    </w:rPr>
                    <w:t>лауазымы</w:t>
                  </w:r>
                  <w:proofErr w:type="spellEnd"/>
                  <w:r w:rsidRPr="003C3417">
                    <w:rPr>
                      <w:sz w:val="20"/>
                      <w:szCs w:val="20"/>
                    </w:rPr>
                    <w:t xml:space="preserve"> бар </w:t>
                  </w:r>
                  <w:proofErr w:type="spellStart"/>
                  <w:r w:rsidRPr="003C3417">
                    <w:rPr>
                      <w:sz w:val="20"/>
                      <w:szCs w:val="20"/>
                    </w:rPr>
                    <w:t>болса</w:t>
                  </w:r>
                  <w:proofErr w:type="spellEnd"/>
                  <w:r w:rsidRPr="003C3417">
                    <w:rPr>
                      <w:sz w:val="20"/>
                      <w:szCs w:val="20"/>
                    </w:rPr>
                    <w:t>):</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0FC74B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29DFFC70" w14:textId="77777777" w:rsidTr="00F138F3">
              <w:trPr>
                <w:trHeight w:val="424"/>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0A3550A8" w14:textId="77777777" w:rsidR="009B2356" w:rsidRPr="003C3417"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Заңды</w:t>
                  </w:r>
                  <w:proofErr w:type="spellEnd"/>
                  <w:r w:rsidRPr="003C3417">
                    <w:rPr>
                      <w:sz w:val="20"/>
                      <w:szCs w:val="20"/>
                    </w:rPr>
                    <w:t xml:space="preserve"> </w:t>
                  </w:r>
                  <w:proofErr w:type="spellStart"/>
                  <w:r w:rsidRPr="003C3417">
                    <w:rPr>
                      <w:sz w:val="20"/>
                      <w:szCs w:val="20"/>
                    </w:rPr>
                    <w:t>және</w:t>
                  </w:r>
                  <w:proofErr w:type="spellEnd"/>
                  <w:r w:rsidRPr="003C3417">
                    <w:rPr>
                      <w:sz w:val="20"/>
                      <w:szCs w:val="20"/>
                    </w:rPr>
                    <w:t xml:space="preserve"> </w:t>
                  </w:r>
                  <w:proofErr w:type="spellStart"/>
                  <w:r w:rsidRPr="003C3417">
                    <w:rPr>
                      <w:sz w:val="20"/>
                      <w:szCs w:val="20"/>
                    </w:rPr>
                    <w:t>нақты</w:t>
                  </w:r>
                  <w:proofErr w:type="spellEnd"/>
                  <w:r w:rsidRPr="003C3417">
                    <w:rPr>
                      <w:sz w:val="20"/>
                      <w:szCs w:val="20"/>
                    </w:rPr>
                    <w:t xml:space="preserve"> </w:t>
                  </w:r>
                  <w:proofErr w:type="spellStart"/>
                  <w:r w:rsidRPr="003C3417">
                    <w:rPr>
                      <w:sz w:val="20"/>
                      <w:szCs w:val="20"/>
                    </w:rPr>
                    <w:t>мекенжайы</w:t>
                  </w:r>
                  <w:proofErr w:type="spellEnd"/>
                  <w:r w:rsidRPr="003C3417">
                    <w:rPr>
                      <w:sz w:val="20"/>
                      <w:szCs w:val="20"/>
                    </w:rPr>
                    <w:t>:</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A640351"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02A32074" w14:textId="77777777" w:rsidTr="00F138F3">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10E42F81" w14:textId="77777777" w:rsidR="009B2356" w:rsidRPr="003C3417"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Пошта</w:t>
                  </w:r>
                  <w:proofErr w:type="spellEnd"/>
                  <w:r w:rsidRPr="003C3417">
                    <w:rPr>
                      <w:sz w:val="20"/>
                      <w:szCs w:val="20"/>
                    </w:rPr>
                    <w:t xml:space="preserve"> </w:t>
                  </w:r>
                  <w:proofErr w:type="spellStart"/>
                  <w:r w:rsidRPr="003C3417">
                    <w:rPr>
                      <w:sz w:val="20"/>
                      <w:szCs w:val="20"/>
                    </w:rPr>
                    <w:t>индексі</w:t>
                  </w:r>
                  <w:proofErr w:type="spellEnd"/>
                  <w:r w:rsidRPr="003C3417">
                    <w:rPr>
                      <w:sz w:val="20"/>
                      <w:szCs w:val="20"/>
                    </w:rPr>
                    <w:t>:</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CFF2109"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3B8C7DBC" w14:textId="77777777" w:rsidTr="00F138F3">
              <w:trPr>
                <w:trHeight w:val="667"/>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4720AEDF" w14:textId="77777777" w:rsidR="009B2356" w:rsidRPr="003C3417"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lastRenderedPageBreak/>
                    <w:t>Байланыс</w:t>
                  </w:r>
                  <w:proofErr w:type="spellEnd"/>
                  <w:r w:rsidRPr="003C3417">
                    <w:rPr>
                      <w:sz w:val="20"/>
                      <w:szCs w:val="20"/>
                    </w:rPr>
                    <w:t xml:space="preserve"> </w:t>
                  </w:r>
                  <w:proofErr w:type="spellStart"/>
                  <w:r w:rsidRPr="003C3417">
                    <w:rPr>
                      <w:sz w:val="20"/>
                      <w:szCs w:val="20"/>
                    </w:rPr>
                    <w:t>деректері</w:t>
                  </w:r>
                  <w:proofErr w:type="spellEnd"/>
                  <w:r w:rsidRPr="003C3417">
                    <w:rPr>
                      <w:sz w:val="20"/>
                      <w:szCs w:val="20"/>
                    </w:rPr>
                    <w:t xml:space="preserve"> </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BE18BB6"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Тел.                         </w:t>
                  </w:r>
                  <w:r w:rsidRPr="00D027F0">
                    <w:rPr>
                      <w:sz w:val="20"/>
                      <w:szCs w:val="20"/>
                    </w:rPr>
                    <w:tab/>
                  </w:r>
                </w:p>
                <w:p w14:paraId="26B9A8C6"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Факс:</w:t>
                  </w:r>
                </w:p>
              </w:tc>
            </w:tr>
            <w:tr w:rsidR="009B2356" w:rsidRPr="00D027F0" w14:paraId="2241DD0F" w14:textId="77777777" w:rsidTr="00F138F3">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17C06BEB" w14:textId="77777777" w:rsidR="009B2356" w:rsidRPr="003C3417"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E-mail:</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BF8C8F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6FBD4F6D" w14:textId="77777777" w:rsidTr="00F138F3">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53CA469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Б</w:t>
                  </w:r>
                  <w:r w:rsidRPr="00D027F0">
                    <w:rPr>
                      <w:sz w:val="20"/>
                      <w:szCs w:val="20"/>
                      <w:lang w:val="kk-KZ"/>
                    </w:rPr>
                    <w:t>С</w:t>
                  </w:r>
                  <w:r w:rsidRPr="00D027F0">
                    <w:rPr>
                      <w:sz w:val="20"/>
                      <w:szCs w:val="20"/>
                    </w:rPr>
                    <w:t>Н</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201F269"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046C57E0" w14:textId="77777777" w:rsidTr="00F138F3">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4C9D0C05"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 xml:space="preserve">IBAN </w:t>
                  </w:r>
                  <w:proofErr w:type="spellStart"/>
                  <w:r w:rsidRPr="003C3417">
                    <w:rPr>
                      <w:sz w:val="20"/>
                      <w:szCs w:val="20"/>
                    </w:rPr>
                    <w:t>есеп</w:t>
                  </w:r>
                  <w:proofErr w:type="spellEnd"/>
                  <w:r w:rsidRPr="003C3417">
                    <w:rPr>
                      <w:sz w:val="20"/>
                      <w:szCs w:val="20"/>
                    </w:rPr>
                    <w:t xml:space="preserve"> </w:t>
                  </w:r>
                  <w:proofErr w:type="spellStart"/>
                  <w:r w:rsidRPr="003C3417">
                    <w:rPr>
                      <w:sz w:val="20"/>
                      <w:szCs w:val="20"/>
                    </w:rPr>
                    <w:t>айырысу</w:t>
                  </w:r>
                  <w:proofErr w:type="spellEnd"/>
                  <w:r w:rsidRPr="003C3417">
                    <w:rPr>
                      <w:sz w:val="20"/>
                      <w:szCs w:val="20"/>
                    </w:rPr>
                    <w:t xml:space="preserve"> шоты</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FE30CBC"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5BF89281" w14:textId="77777777" w:rsidTr="00F138F3">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4B73DC1B"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 xml:space="preserve">Банк </w:t>
                  </w:r>
                  <w:proofErr w:type="spellStart"/>
                  <w:r w:rsidRPr="003C3417">
                    <w:rPr>
                      <w:sz w:val="20"/>
                      <w:szCs w:val="20"/>
                    </w:rPr>
                    <w:t>ұйымының</w:t>
                  </w:r>
                  <w:proofErr w:type="spellEnd"/>
                  <w:r w:rsidRPr="003C3417">
                    <w:rPr>
                      <w:sz w:val="20"/>
                      <w:szCs w:val="20"/>
                    </w:rPr>
                    <w:t xml:space="preserve"> БСК</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6CFC656"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2C393881" w14:textId="77777777" w:rsidTr="00F138F3">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6A1940B8"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Банктің</w:t>
                  </w:r>
                  <w:proofErr w:type="spellEnd"/>
                  <w:r w:rsidRPr="003C3417">
                    <w:rPr>
                      <w:sz w:val="20"/>
                      <w:szCs w:val="20"/>
                    </w:rPr>
                    <w:t xml:space="preserve"> </w:t>
                  </w:r>
                  <w:proofErr w:type="spellStart"/>
                  <w:r w:rsidRPr="003C3417">
                    <w:rPr>
                      <w:sz w:val="20"/>
                      <w:szCs w:val="20"/>
                    </w:rPr>
                    <w:t>атауы</w:t>
                  </w:r>
                  <w:proofErr w:type="spellEnd"/>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5D4B539"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1D6F9AA3" w14:textId="77777777" w:rsidTr="00F138F3">
              <w:trPr>
                <w:trHeight w:val="211"/>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A397CD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lang w:val="kk-KZ"/>
                    </w:rPr>
                  </w:pPr>
                  <w:r w:rsidRPr="003C3417">
                    <w:rPr>
                      <w:sz w:val="20"/>
                      <w:szCs w:val="20"/>
                    </w:rPr>
                    <w:t>Бе</w:t>
                  </w:r>
                  <w:r w:rsidRPr="00D027F0">
                    <w:rPr>
                      <w:sz w:val="20"/>
                      <w:szCs w:val="20"/>
                      <w:lang w:val="kk-KZ"/>
                    </w:rPr>
                    <w:t>К</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A760A21"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0100ABA4" w14:textId="77777777" w:rsidTr="00F138F3">
              <w:trPr>
                <w:trHeight w:val="879"/>
              </w:trPr>
              <w:tc>
                <w:tcPr>
                  <w:tcW w:w="2975"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5D8C226D"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 xml:space="preserve">ҚҚС </w:t>
                  </w:r>
                  <w:proofErr w:type="spellStart"/>
                  <w:r w:rsidRPr="00D027F0">
                    <w:rPr>
                      <w:sz w:val="20"/>
                      <w:szCs w:val="20"/>
                    </w:rPr>
                    <w:t>бойынша</w:t>
                  </w:r>
                  <w:proofErr w:type="spellEnd"/>
                  <w:r w:rsidRPr="00D027F0">
                    <w:rPr>
                      <w:sz w:val="20"/>
                      <w:szCs w:val="20"/>
                    </w:rPr>
                    <w:t xml:space="preserve"> </w:t>
                  </w:r>
                  <w:proofErr w:type="spellStart"/>
                  <w:r w:rsidRPr="00D027F0">
                    <w:rPr>
                      <w:sz w:val="20"/>
                      <w:szCs w:val="20"/>
                    </w:rPr>
                    <w:t>есепке</w:t>
                  </w:r>
                  <w:proofErr w:type="spellEnd"/>
                  <w:r w:rsidRPr="00D027F0">
                    <w:rPr>
                      <w:sz w:val="20"/>
                      <w:szCs w:val="20"/>
                    </w:rPr>
                    <w:t xml:space="preserve"> </w:t>
                  </w:r>
                  <w:proofErr w:type="spellStart"/>
                  <w:r w:rsidRPr="00D027F0">
                    <w:rPr>
                      <w:sz w:val="20"/>
                      <w:szCs w:val="20"/>
                    </w:rPr>
                    <w:t>қою</w:t>
                  </w:r>
                  <w:proofErr w:type="spellEnd"/>
                  <w:r w:rsidRPr="00D027F0">
                    <w:rPr>
                      <w:sz w:val="20"/>
                      <w:szCs w:val="20"/>
                    </w:rPr>
                    <w:t xml:space="preserve"> </w:t>
                  </w:r>
                  <w:proofErr w:type="spellStart"/>
                  <w:r w:rsidRPr="00D027F0">
                    <w:rPr>
                      <w:sz w:val="20"/>
                      <w:szCs w:val="20"/>
                    </w:rPr>
                    <w:t>туралы</w:t>
                  </w:r>
                  <w:proofErr w:type="spellEnd"/>
                  <w:r w:rsidRPr="00D027F0">
                    <w:rPr>
                      <w:sz w:val="20"/>
                      <w:szCs w:val="20"/>
                    </w:rPr>
                    <w:t xml:space="preserve"> </w:t>
                  </w:r>
                  <w:proofErr w:type="spellStart"/>
                  <w:r w:rsidRPr="00D027F0">
                    <w:rPr>
                      <w:sz w:val="20"/>
                      <w:szCs w:val="20"/>
                    </w:rPr>
                    <w:t>куәлік</w:t>
                  </w:r>
                  <w:proofErr w:type="spellEnd"/>
                </w:p>
                <w:p w14:paraId="641186D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(серия, </w:t>
                  </w:r>
                  <w:proofErr w:type="spellStart"/>
                  <w:r w:rsidRPr="00D027F0">
                    <w:rPr>
                      <w:sz w:val="20"/>
                      <w:szCs w:val="20"/>
                    </w:rPr>
                    <w:t>нөмір</w:t>
                  </w:r>
                  <w:proofErr w:type="spellEnd"/>
                  <w:r w:rsidRPr="00D027F0">
                    <w:rPr>
                      <w:sz w:val="20"/>
                      <w:szCs w:val="20"/>
                    </w:rPr>
                    <w:t xml:space="preserve">, </w:t>
                  </w:r>
                  <w:proofErr w:type="spellStart"/>
                  <w:r w:rsidRPr="00D027F0">
                    <w:rPr>
                      <w:sz w:val="20"/>
                      <w:szCs w:val="20"/>
                    </w:rPr>
                    <w:t>күн</w:t>
                  </w:r>
                  <w:proofErr w:type="spellEnd"/>
                  <w:r w:rsidRPr="00D027F0">
                    <w:rPr>
                      <w:sz w:val="20"/>
                      <w:szCs w:val="20"/>
                    </w:rPr>
                    <w:t>)</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F6DC3E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bl>
          <w:p w14:paraId="5EF42138"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lang w:val="kk-KZ"/>
              </w:rPr>
            </w:pPr>
            <w:r w:rsidRPr="00D027F0">
              <w:rPr>
                <w:sz w:val="20"/>
                <w:szCs w:val="20"/>
                <w:lang w:val="kk-KZ"/>
              </w:rPr>
              <w:t>6. Өтінішке мынадай құжаттарды қоса береміз:</w:t>
            </w:r>
          </w:p>
          <w:p w14:paraId="56AB5778" w14:textId="77777777" w:rsidR="009B2356" w:rsidRPr="00D027F0" w:rsidRDefault="009B2356" w:rsidP="009B2356">
            <w:pPr>
              <w:numPr>
                <w:ilvl w:val="0"/>
                <w:numId w:val="13"/>
              </w:numPr>
              <w:shd w:val="clear" w:color="auto" w:fill="FFFFFF" w:themeFill="background1"/>
              <w:tabs>
                <w:tab w:val="left" w:pos="190"/>
              </w:tabs>
              <w:suppressAutoHyphens w:val="0"/>
              <w:spacing w:line="240" w:lineRule="auto"/>
              <w:ind w:leftChars="0" w:left="0" w:firstLineChars="0" w:firstLine="0"/>
              <w:jc w:val="both"/>
              <w:textDirection w:val="lrTb"/>
              <w:textAlignment w:val="auto"/>
              <w:outlineLvl w:val="9"/>
              <w:rPr>
                <w:color w:val="222222"/>
                <w:sz w:val="20"/>
                <w:szCs w:val="20"/>
              </w:rPr>
            </w:pPr>
            <w:proofErr w:type="spellStart"/>
            <w:r w:rsidRPr="00D027F0">
              <w:rPr>
                <w:color w:val="222222"/>
                <w:sz w:val="20"/>
                <w:szCs w:val="20"/>
              </w:rPr>
              <w:t>Жарғының</w:t>
            </w:r>
            <w:proofErr w:type="spellEnd"/>
            <w:r w:rsidRPr="00D027F0">
              <w:rPr>
                <w:color w:val="222222"/>
                <w:sz w:val="20"/>
                <w:szCs w:val="20"/>
              </w:rPr>
              <w:t xml:space="preserve"> </w:t>
            </w:r>
            <w:proofErr w:type="spellStart"/>
            <w:r w:rsidRPr="00D027F0">
              <w:rPr>
                <w:color w:val="222222"/>
                <w:sz w:val="20"/>
                <w:szCs w:val="20"/>
              </w:rPr>
              <w:t>электрондық</w:t>
            </w:r>
            <w:proofErr w:type="spellEnd"/>
            <w:r w:rsidRPr="00D027F0">
              <w:rPr>
                <w:color w:val="222222"/>
                <w:sz w:val="20"/>
                <w:szCs w:val="20"/>
              </w:rPr>
              <w:t xml:space="preserve"> </w:t>
            </w:r>
            <w:proofErr w:type="spellStart"/>
            <w:r w:rsidRPr="00D027F0">
              <w:rPr>
                <w:color w:val="222222"/>
                <w:sz w:val="20"/>
                <w:szCs w:val="20"/>
              </w:rPr>
              <w:t>көшірмесі</w:t>
            </w:r>
            <w:proofErr w:type="spellEnd"/>
            <w:r w:rsidRPr="00D027F0">
              <w:rPr>
                <w:color w:val="222222"/>
                <w:sz w:val="20"/>
                <w:szCs w:val="20"/>
              </w:rPr>
              <w:t>;</w:t>
            </w:r>
          </w:p>
          <w:p w14:paraId="06476AF8" w14:textId="77777777" w:rsidR="009B2356" w:rsidRPr="00D027F0" w:rsidRDefault="009B2356" w:rsidP="009B2356">
            <w:pPr>
              <w:numPr>
                <w:ilvl w:val="0"/>
                <w:numId w:val="13"/>
              </w:numPr>
              <w:shd w:val="clear" w:color="auto" w:fill="FFFFFF" w:themeFill="background1"/>
              <w:tabs>
                <w:tab w:val="left" w:pos="190"/>
              </w:tabs>
              <w:suppressAutoHyphens w:val="0"/>
              <w:spacing w:line="240" w:lineRule="auto"/>
              <w:ind w:leftChars="0" w:left="0" w:firstLineChars="0" w:firstLine="0"/>
              <w:jc w:val="both"/>
              <w:textDirection w:val="lrTb"/>
              <w:textAlignment w:val="auto"/>
              <w:outlineLvl w:val="9"/>
              <w:rPr>
                <w:color w:val="222222"/>
                <w:sz w:val="20"/>
                <w:szCs w:val="20"/>
              </w:rPr>
            </w:pPr>
            <w:proofErr w:type="spellStart"/>
            <w:r w:rsidRPr="00D027F0">
              <w:rPr>
                <w:color w:val="222222"/>
                <w:sz w:val="20"/>
                <w:szCs w:val="20"/>
              </w:rPr>
              <w:t>заңды</w:t>
            </w:r>
            <w:proofErr w:type="spellEnd"/>
            <w:r w:rsidRPr="00D027F0">
              <w:rPr>
                <w:color w:val="222222"/>
                <w:sz w:val="20"/>
                <w:szCs w:val="20"/>
              </w:rPr>
              <w:t xml:space="preserve"> </w:t>
            </w:r>
            <w:proofErr w:type="spellStart"/>
            <w:r w:rsidRPr="00D027F0">
              <w:rPr>
                <w:color w:val="222222"/>
                <w:sz w:val="20"/>
                <w:szCs w:val="20"/>
              </w:rPr>
              <w:t>тұлғаны</w:t>
            </w:r>
            <w:proofErr w:type="spellEnd"/>
            <w:r w:rsidRPr="00D027F0">
              <w:rPr>
                <w:color w:val="222222"/>
                <w:sz w:val="20"/>
                <w:szCs w:val="20"/>
              </w:rPr>
              <w:t xml:space="preserve"> </w:t>
            </w:r>
            <w:proofErr w:type="spellStart"/>
            <w:r w:rsidRPr="00D027F0">
              <w:rPr>
                <w:color w:val="222222"/>
                <w:sz w:val="20"/>
                <w:szCs w:val="20"/>
              </w:rPr>
              <w:t>мемлекеттік</w:t>
            </w:r>
            <w:proofErr w:type="spellEnd"/>
            <w:r w:rsidRPr="00D027F0">
              <w:rPr>
                <w:color w:val="222222"/>
                <w:sz w:val="20"/>
                <w:szCs w:val="20"/>
              </w:rPr>
              <w:t xml:space="preserve"> </w:t>
            </w:r>
            <w:proofErr w:type="spellStart"/>
            <w:r w:rsidRPr="00D027F0">
              <w:rPr>
                <w:color w:val="222222"/>
                <w:sz w:val="20"/>
                <w:szCs w:val="20"/>
              </w:rPr>
              <w:t>тіркеу</w:t>
            </w:r>
            <w:proofErr w:type="spellEnd"/>
            <w:r w:rsidRPr="00D027F0">
              <w:rPr>
                <w:color w:val="222222"/>
                <w:sz w:val="20"/>
                <w:szCs w:val="20"/>
              </w:rPr>
              <w:t xml:space="preserve"> (</w:t>
            </w:r>
            <w:proofErr w:type="spellStart"/>
            <w:r w:rsidRPr="00D027F0">
              <w:rPr>
                <w:color w:val="222222"/>
                <w:sz w:val="20"/>
                <w:szCs w:val="20"/>
              </w:rPr>
              <w:t>қайта</w:t>
            </w:r>
            <w:proofErr w:type="spellEnd"/>
            <w:r w:rsidRPr="00D027F0">
              <w:rPr>
                <w:color w:val="222222"/>
                <w:sz w:val="20"/>
                <w:szCs w:val="20"/>
              </w:rPr>
              <w:t xml:space="preserve"> </w:t>
            </w:r>
            <w:proofErr w:type="spellStart"/>
            <w:r w:rsidRPr="00D027F0">
              <w:rPr>
                <w:color w:val="222222"/>
                <w:sz w:val="20"/>
                <w:szCs w:val="20"/>
              </w:rPr>
              <w:t>тіркеу</w:t>
            </w:r>
            <w:proofErr w:type="spellEnd"/>
            <w:r w:rsidRPr="00D027F0">
              <w:rPr>
                <w:color w:val="222222"/>
                <w:sz w:val="20"/>
                <w:szCs w:val="20"/>
              </w:rPr>
              <w:t xml:space="preserve">) </w:t>
            </w:r>
            <w:proofErr w:type="spellStart"/>
            <w:r w:rsidRPr="00D027F0">
              <w:rPr>
                <w:color w:val="222222"/>
                <w:sz w:val="20"/>
                <w:szCs w:val="20"/>
              </w:rPr>
              <w:t>туралы</w:t>
            </w:r>
            <w:proofErr w:type="spellEnd"/>
            <w:r w:rsidRPr="00D027F0">
              <w:rPr>
                <w:color w:val="222222"/>
                <w:sz w:val="20"/>
                <w:szCs w:val="20"/>
              </w:rPr>
              <w:t xml:space="preserve"> </w:t>
            </w:r>
            <w:proofErr w:type="spellStart"/>
            <w:r w:rsidRPr="00D027F0">
              <w:rPr>
                <w:color w:val="222222"/>
                <w:sz w:val="20"/>
                <w:szCs w:val="20"/>
              </w:rPr>
              <w:t>куәліктің</w:t>
            </w:r>
            <w:proofErr w:type="spellEnd"/>
            <w:r w:rsidRPr="00D027F0">
              <w:rPr>
                <w:color w:val="222222"/>
                <w:sz w:val="20"/>
                <w:szCs w:val="20"/>
              </w:rPr>
              <w:t>/</w:t>
            </w:r>
            <w:proofErr w:type="spellStart"/>
            <w:r w:rsidRPr="00D027F0">
              <w:rPr>
                <w:color w:val="222222"/>
                <w:sz w:val="20"/>
                <w:szCs w:val="20"/>
              </w:rPr>
              <w:t>анықтаманың</w:t>
            </w:r>
            <w:proofErr w:type="spellEnd"/>
            <w:r w:rsidRPr="00D027F0">
              <w:rPr>
                <w:color w:val="222222"/>
                <w:sz w:val="20"/>
                <w:szCs w:val="20"/>
              </w:rPr>
              <w:t xml:space="preserve"> </w:t>
            </w:r>
            <w:proofErr w:type="spellStart"/>
            <w:r w:rsidRPr="00D027F0">
              <w:rPr>
                <w:color w:val="222222"/>
                <w:sz w:val="20"/>
                <w:szCs w:val="20"/>
              </w:rPr>
              <w:t>электрондық</w:t>
            </w:r>
            <w:proofErr w:type="spellEnd"/>
            <w:r w:rsidRPr="00D027F0">
              <w:rPr>
                <w:color w:val="222222"/>
                <w:sz w:val="20"/>
                <w:szCs w:val="20"/>
              </w:rPr>
              <w:t xml:space="preserve"> </w:t>
            </w:r>
            <w:proofErr w:type="spellStart"/>
            <w:r w:rsidRPr="00D027F0">
              <w:rPr>
                <w:color w:val="222222"/>
                <w:sz w:val="20"/>
                <w:szCs w:val="20"/>
              </w:rPr>
              <w:t>көшірмесі</w:t>
            </w:r>
            <w:proofErr w:type="spellEnd"/>
            <w:r w:rsidRPr="00D027F0">
              <w:rPr>
                <w:color w:val="222222"/>
                <w:sz w:val="20"/>
                <w:szCs w:val="20"/>
              </w:rPr>
              <w:t>;</w:t>
            </w:r>
            <w:r w:rsidRPr="00D027F0">
              <w:rPr>
                <w:color w:val="222222"/>
                <w:sz w:val="20"/>
                <w:szCs w:val="20"/>
              </w:rPr>
              <w:tab/>
            </w:r>
          </w:p>
          <w:p w14:paraId="7CDF4D6F" w14:textId="77777777" w:rsidR="009B2356" w:rsidRPr="00D027F0" w:rsidRDefault="009B2356" w:rsidP="009B2356">
            <w:pPr>
              <w:numPr>
                <w:ilvl w:val="0"/>
                <w:numId w:val="13"/>
              </w:numPr>
              <w:shd w:val="clear" w:color="auto" w:fill="FFFFFF" w:themeFill="background1"/>
              <w:tabs>
                <w:tab w:val="left" w:pos="190"/>
              </w:tabs>
              <w:suppressAutoHyphens w:val="0"/>
              <w:spacing w:line="240" w:lineRule="auto"/>
              <w:ind w:leftChars="0" w:left="0" w:firstLineChars="0" w:firstLine="0"/>
              <w:jc w:val="both"/>
              <w:textDirection w:val="lrTb"/>
              <w:textAlignment w:val="auto"/>
              <w:outlineLvl w:val="9"/>
              <w:rPr>
                <w:color w:val="222222"/>
                <w:sz w:val="20"/>
                <w:szCs w:val="20"/>
              </w:rPr>
            </w:pPr>
            <w:proofErr w:type="spellStart"/>
            <w:r w:rsidRPr="00D027F0">
              <w:rPr>
                <w:color w:val="222222"/>
                <w:sz w:val="20"/>
                <w:szCs w:val="20"/>
              </w:rPr>
              <w:t>қосылған</w:t>
            </w:r>
            <w:proofErr w:type="spellEnd"/>
            <w:r w:rsidRPr="00D027F0">
              <w:rPr>
                <w:color w:val="222222"/>
                <w:sz w:val="20"/>
                <w:szCs w:val="20"/>
              </w:rPr>
              <w:t xml:space="preserve"> </w:t>
            </w:r>
            <w:proofErr w:type="spellStart"/>
            <w:r w:rsidRPr="00D027F0">
              <w:rPr>
                <w:color w:val="222222"/>
                <w:sz w:val="20"/>
                <w:szCs w:val="20"/>
              </w:rPr>
              <w:t>құн</w:t>
            </w:r>
            <w:proofErr w:type="spellEnd"/>
            <w:r w:rsidRPr="00D027F0">
              <w:rPr>
                <w:color w:val="222222"/>
                <w:sz w:val="20"/>
                <w:szCs w:val="20"/>
              </w:rPr>
              <w:t xml:space="preserve"> </w:t>
            </w:r>
            <w:proofErr w:type="spellStart"/>
            <w:r w:rsidRPr="00D027F0">
              <w:rPr>
                <w:color w:val="222222"/>
                <w:sz w:val="20"/>
                <w:szCs w:val="20"/>
              </w:rPr>
              <w:t>салығы</w:t>
            </w:r>
            <w:proofErr w:type="spellEnd"/>
            <w:r w:rsidRPr="00D027F0">
              <w:rPr>
                <w:color w:val="222222"/>
                <w:sz w:val="20"/>
                <w:szCs w:val="20"/>
              </w:rPr>
              <w:t xml:space="preserve"> </w:t>
            </w:r>
            <w:proofErr w:type="spellStart"/>
            <w:r w:rsidRPr="00D027F0">
              <w:rPr>
                <w:color w:val="222222"/>
                <w:sz w:val="20"/>
                <w:szCs w:val="20"/>
              </w:rPr>
              <w:t>бойынша</w:t>
            </w:r>
            <w:proofErr w:type="spellEnd"/>
            <w:r w:rsidRPr="00D027F0">
              <w:rPr>
                <w:color w:val="222222"/>
                <w:sz w:val="20"/>
                <w:szCs w:val="20"/>
              </w:rPr>
              <w:t xml:space="preserve"> </w:t>
            </w:r>
            <w:proofErr w:type="spellStart"/>
            <w:r w:rsidRPr="00D027F0">
              <w:rPr>
                <w:color w:val="222222"/>
                <w:sz w:val="20"/>
                <w:szCs w:val="20"/>
              </w:rPr>
              <w:t>есепке</w:t>
            </w:r>
            <w:proofErr w:type="spellEnd"/>
            <w:r w:rsidRPr="00D027F0">
              <w:rPr>
                <w:color w:val="222222"/>
                <w:sz w:val="20"/>
                <w:szCs w:val="20"/>
              </w:rPr>
              <w:t xml:space="preserve"> </w:t>
            </w:r>
            <w:proofErr w:type="spellStart"/>
            <w:r w:rsidRPr="00D027F0">
              <w:rPr>
                <w:color w:val="222222"/>
                <w:sz w:val="20"/>
                <w:szCs w:val="20"/>
              </w:rPr>
              <w:t>қою</w:t>
            </w:r>
            <w:proofErr w:type="spellEnd"/>
            <w:r w:rsidRPr="00D027F0">
              <w:rPr>
                <w:color w:val="222222"/>
                <w:sz w:val="20"/>
                <w:szCs w:val="20"/>
              </w:rPr>
              <w:t xml:space="preserve"> </w:t>
            </w:r>
            <w:proofErr w:type="spellStart"/>
            <w:r w:rsidRPr="00D027F0">
              <w:rPr>
                <w:color w:val="222222"/>
                <w:sz w:val="20"/>
                <w:szCs w:val="20"/>
              </w:rPr>
              <w:t>туралы</w:t>
            </w:r>
            <w:proofErr w:type="spellEnd"/>
            <w:r w:rsidRPr="00D027F0">
              <w:rPr>
                <w:color w:val="222222"/>
                <w:sz w:val="20"/>
                <w:szCs w:val="20"/>
              </w:rPr>
              <w:t xml:space="preserve"> </w:t>
            </w:r>
            <w:proofErr w:type="spellStart"/>
            <w:r w:rsidRPr="00D027F0">
              <w:rPr>
                <w:color w:val="222222"/>
                <w:sz w:val="20"/>
                <w:szCs w:val="20"/>
              </w:rPr>
              <w:t>куәліктің</w:t>
            </w:r>
            <w:proofErr w:type="spellEnd"/>
            <w:r w:rsidRPr="00D027F0">
              <w:rPr>
                <w:color w:val="222222"/>
                <w:sz w:val="20"/>
                <w:szCs w:val="20"/>
              </w:rPr>
              <w:t xml:space="preserve"> </w:t>
            </w:r>
            <w:proofErr w:type="spellStart"/>
            <w:r w:rsidRPr="00D027F0">
              <w:rPr>
                <w:color w:val="222222"/>
                <w:sz w:val="20"/>
                <w:szCs w:val="20"/>
              </w:rPr>
              <w:t>электрондық</w:t>
            </w:r>
            <w:proofErr w:type="spellEnd"/>
            <w:r w:rsidRPr="00D027F0">
              <w:rPr>
                <w:color w:val="222222"/>
                <w:sz w:val="20"/>
                <w:szCs w:val="20"/>
              </w:rPr>
              <w:t xml:space="preserve"> </w:t>
            </w:r>
            <w:proofErr w:type="spellStart"/>
            <w:r w:rsidRPr="00D027F0">
              <w:rPr>
                <w:color w:val="222222"/>
                <w:sz w:val="20"/>
                <w:szCs w:val="20"/>
              </w:rPr>
              <w:t>көшірмесі</w:t>
            </w:r>
            <w:proofErr w:type="spellEnd"/>
            <w:r w:rsidRPr="00D027F0">
              <w:rPr>
                <w:color w:val="222222"/>
                <w:sz w:val="20"/>
                <w:szCs w:val="20"/>
                <w:lang w:val="kk-KZ"/>
              </w:rPr>
              <w:t xml:space="preserve"> </w:t>
            </w:r>
            <w:r w:rsidRPr="00D027F0">
              <w:rPr>
                <w:color w:val="222222"/>
                <w:sz w:val="20"/>
                <w:szCs w:val="20"/>
              </w:rPr>
              <w:t xml:space="preserve">(бар </w:t>
            </w:r>
            <w:proofErr w:type="spellStart"/>
            <w:r w:rsidRPr="00D027F0">
              <w:rPr>
                <w:color w:val="222222"/>
                <w:sz w:val="20"/>
                <w:szCs w:val="20"/>
              </w:rPr>
              <w:t>болса</w:t>
            </w:r>
            <w:proofErr w:type="spellEnd"/>
            <w:r w:rsidRPr="00D027F0">
              <w:rPr>
                <w:color w:val="222222"/>
                <w:sz w:val="20"/>
                <w:szCs w:val="20"/>
              </w:rPr>
              <w:t>);</w:t>
            </w:r>
          </w:p>
          <w:p w14:paraId="1DAA9503" w14:textId="77777777" w:rsidR="009B2356" w:rsidRPr="00D027F0" w:rsidRDefault="009B2356" w:rsidP="009B2356">
            <w:pPr>
              <w:numPr>
                <w:ilvl w:val="0"/>
                <w:numId w:val="13"/>
              </w:numPr>
              <w:shd w:val="clear" w:color="auto" w:fill="FFFFFF" w:themeFill="background1"/>
              <w:tabs>
                <w:tab w:val="left" w:pos="190"/>
              </w:tabs>
              <w:suppressAutoHyphens w:val="0"/>
              <w:spacing w:line="240" w:lineRule="auto"/>
              <w:ind w:leftChars="0" w:left="0" w:firstLineChars="0" w:firstLine="0"/>
              <w:jc w:val="both"/>
              <w:textDirection w:val="lrTb"/>
              <w:textAlignment w:val="auto"/>
              <w:outlineLvl w:val="9"/>
              <w:rPr>
                <w:color w:val="222222"/>
                <w:sz w:val="20"/>
                <w:szCs w:val="20"/>
              </w:rPr>
            </w:pPr>
            <w:proofErr w:type="spellStart"/>
            <w:r w:rsidRPr="00D027F0">
              <w:rPr>
                <w:color w:val="222222"/>
                <w:sz w:val="20"/>
                <w:szCs w:val="20"/>
              </w:rPr>
              <w:t>бірінші</w:t>
            </w:r>
            <w:proofErr w:type="spellEnd"/>
            <w:r w:rsidRPr="00D027F0">
              <w:rPr>
                <w:color w:val="222222"/>
                <w:sz w:val="20"/>
                <w:szCs w:val="20"/>
              </w:rPr>
              <w:t xml:space="preserve"> </w:t>
            </w:r>
            <w:proofErr w:type="spellStart"/>
            <w:r w:rsidRPr="00D027F0">
              <w:rPr>
                <w:color w:val="222222"/>
                <w:sz w:val="20"/>
                <w:szCs w:val="20"/>
              </w:rPr>
              <w:t>басшы</w:t>
            </w:r>
            <w:proofErr w:type="spellEnd"/>
            <w:r w:rsidRPr="00D027F0">
              <w:rPr>
                <w:color w:val="222222"/>
                <w:sz w:val="20"/>
                <w:szCs w:val="20"/>
              </w:rPr>
              <w:t xml:space="preserve"> </w:t>
            </w:r>
            <w:proofErr w:type="spellStart"/>
            <w:r w:rsidRPr="00D027F0">
              <w:rPr>
                <w:color w:val="222222"/>
                <w:sz w:val="20"/>
                <w:szCs w:val="20"/>
              </w:rPr>
              <w:t>лауазымына</w:t>
            </w:r>
            <w:proofErr w:type="spellEnd"/>
            <w:r w:rsidRPr="00D027F0">
              <w:rPr>
                <w:color w:val="222222"/>
                <w:sz w:val="20"/>
                <w:szCs w:val="20"/>
              </w:rPr>
              <w:t xml:space="preserve"> </w:t>
            </w:r>
            <w:proofErr w:type="spellStart"/>
            <w:r w:rsidRPr="00D027F0">
              <w:rPr>
                <w:color w:val="222222"/>
                <w:sz w:val="20"/>
                <w:szCs w:val="20"/>
              </w:rPr>
              <w:t>тағайындау</w:t>
            </w:r>
            <w:proofErr w:type="spellEnd"/>
            <w:r w:rsidRPr="00D027F0">
              <w:rPr>
                <w:color w:val="222222"/>
                <w:sz w:val="20"/>
                <w:szCs w:val="20"/>
              </w:rPr>
              <w:t xml:space="preserve"> (</w:t>
            </w:r>
            <w:proofErr w:type="spellStart"/>
            <w:r w:rsidRPr="00D027F0">
              <w:rPr>
                <w:color w:val="222222"/>
                <w:sz w:val="20"/>
                <w:szCs w:val="20"/>
              </w:rPr>
              <w:t>сайлау</w:t>
            </w:r>
            <w:proofErr w:type="spellEnd"/>
            <w:r w:rsidRPr="00D027F0">
              <w:rPr>
                <w:color w:val="222222"/>
                <w:sz w:val="20"/>
                <w:szCs w:val="20"/>
              </w:rPr>
              <w:t xml:space="preserve">), </w:t>
            </w:r>
            <w:proofErr w:type="spellStart"/>
            <w:r w:rsidRPr="00D027F0">
              <w:rPr>
                <w:color w:val="222222"/>
                <w:sz w:val="20"/>
                <w:szCs w:val="20"/>
              </w:rPr>
              <w:t>ауыстыру</w:t>
            </w:r>
            <w:proofErr w:type="spellEnd"/>
            <w:r w:rsidRPr="00D027F0">
              <w:rPr>
                <w:color w:val="222222"/>
                <w:sz w:val="20"/>
                <w:szCs w:val="20"/>
              </w:rPr>
              <w:t xml:space="preserve"> </w:t>
            </w:r>
            <w:proofErr w:type="spellStart"/>
            <w:r w:rsidRPr="00D027F0">
              <w:rPr>
                <w:color w:val="222222"/>
                <w:sz w:val="20"/>
                <w:szCs w:val="20"/>
              </w:rPr>
              <w:t>туралы</w:t>
            </w:r>
            <w:proofErr w:type="spellEnd"/>
            <w:r w:rsidRPr="00D027F0">
              <w:rPr>
                <w:color w:val="222222"/>
                <w:sz w:val="20"/>
                <w:szCs w:val="20"/>
              </w:rPr>
              <w:t xml:space="preserve"> </w:t>
            </w:r>
            <w:proofErr w:type="spellStart"/>
            <w:r w:rsidRPr="00D027F0">
              <w:rPr>
                <w:color w:val="222222"/>
                <w:sz w:val="20"/>
                <w:szCs w:val="20"/>
              </w:rPr>
              <w:t>құжаттың</w:t>
            </w:r>
            <w:proofErr w:type="spellEnd"/>
            <w:r w:rsidRPr="00D027F0">
              <w:rPr>
                <w:color w:val="222222"/>
                <w:sz w:val="20"/>
                <w:szCs w:val="20"/>
              </w:rPr>
              <w:t xml:space="preserve"> </w:t>
            </w:r>
            <w:proofErr w:type="spellStart"/>
            <w:r w:rsidRPr="00D027F0">
              <w:rPr>
                <w:color w:val="222222"/>
                <w:sz w:val="20"/>
                <w:szCs w:val="20"/>
              </w:rPr>
              <w:t>электрондық</w:t>
            </w:r>
            <w:proofErr w:type="spellEnd"/>
            <w:r w:rsidRPr="00D027F0">
              <w:rPr>
                <w:color w:val="222222"/>
                <w:sz w:val="20"/>
                <w:szCs w:val="20"/>
              </w:rPr>
              <w:t xml:space="preserve"> </w:t>
            </w:r>
            <w:proofErr w:type="spellStart"/>
            <w:r w:rsidRPr="00D027F0">
              <w:rPr>
                <w:color w:val="222222"/>
                <w:sz w:val="20"/>
                <w:szCs w:val="20"/>
              </w:rPr>
              <w:t>көшірмесі</w:t>
            </w:r>
            <w:proofErr w:type="spellEnd"/>
            <w:r w:rsidRPr="00D027F0">
              <w:rPr>
                <w:color w:val="222222"/>
                <w:sz w:val="20"/>
                <w:szCs w:val="20"/>
              </w:rPr>
              <w:t>;</w:t>
            </w:r>
            <w:r w:rsidRPr="00D027F0">
              <w:rPr>
                <w:color w:val="222222"/>
                <w:sz w:val="20"/>
                <w:szCs w:val="20"/>
              </w:rPr>
              <w:tab/>
            </w:r>
          </w:p>
          <w:p w14:paraId="342346F8" w14:textId="77777777" w:rsidR="009B2356" w:rsidRPr="00D027F0" w:rsidRDefault="009B2356" w:rsidP="009B235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 xml:space="preserve">банк </w:t>
            </w:r>
            <w:proofErr w:type="spellStart"/>
            <w:r w:rsidRPr="00D027F0">
              <w:rPr>
                <w:color w:val="222222"/>
                <w:sz w:val="20"/>
                <w:szCs w:val="20"/>
              </w:rPr>
              <w:t>операцияларын</w:t>
            </w:r>
            <w:proofErr w:type="spellEnd"/>
            <w:r w:rsidRPr="00D027F0">
              <w:rPr>
                <w:color w:val="222222"/>
                <w:sz w:val="20"/>
                <w:szCs w:val="20"/>
              </w:rPr>
              <w:t xml:space="preserve"> </w:t>
            </w:r>
            <w:proofErr w:type="spellStart"/>
            <w:r w:rsidRPr="00D027F0">
              <w:rPr>
                <w:color w:val="222222"/>
                <w:sz w:val="20"/>
                <w:szCs w:val="20"/>
              </w:rPr>
              <w:t>және</w:t>
            </w:r>
            <w:proofErr w:type="spellEnd"/>
            <w:r w:rsidRPr="00D027F0">
              <w:rPr>
                <w:color w:val="222222"/>
                <w:sz w:val="20"/>
                <w:szCs w:val="20"/>
              </w:rPr>
              <w:t>/</w:t>
            </w:r>
            <w:proofErr w:type="spellStart"/>
            <w:r w:rsidRPr="00D027F0">
              <w:rPr>
                <w:color w:val="222222"/>
                <w:sz w:val="20"/>
                <w:szCs w:val="20"/>
              </w:rPr>
              <w:t>немесе</w:t>
            </w:r>
            <w:proofErr w:type="spellEnd"/>
            <w:r w:rsidRPr="00D027F0">
              <w:rPr>
                <w:color w:val="222222"/>
                <w:sz w:val="20"/>
                <w:szCs w:val="20"/>
              </w:rPr>
              <w:t xml:space="preserve"> банк </w:t>
            </w:r>
            <w:proofErr w:type="spellStart"/>
            <w:r w:rsidRPr="00D027F0">
              <w:rPr>
                <w:color w:val="222222"/>
                <w:sz w:val="20"/>
                <w:szCs w:val="20"/>
              </w:rPr>
              <w:t>операцияларының</w:t>
            </w:r>
            <w:proofErr w:type="spellEnd"/>
            <w:r w:rsidRPr="00D027F0">
              <w:rPr>
                <w:color w:val="222222"/>
                <w:sz w:val="20"/>
                <w:szCs w:val="20"/>
              </w:rPr>
              <w:t xml:space="preserve"> </w:t>
            </w:r>
            <w:proofErr w:type="spellStart"/>
            <w:r w:rsidRPr="00D027F0">
              <w:rPr>
                <w:color w:val="222222"/>
                <w:sz w:val="20"/>
                <w:szCs w:val="20"/>
              </w:rPr>
              <w:t>жекелеген</w:t>
            </w:r>
            <w:proofErr w:type="spellEnd"/>
            <w:r w:rsidRPr="00D027F0">
              <w:rPr>
                <w:color w:val="222222"/>
                <w:sz w:val="20"/>
                <w:szCs w:val="20"/>
              </w:rPr>
              <w:t xml:space="preserve"> </w:t>
            </w:r>
            <w:proofErr w:type="spellStart"/>
            <w:r w:rsidRPr="00D027F0">
              <w:rPr>
                <w:color w:val="222222"/>
                <w:sz w:val="20"/>
                <w:szCs w:val="20"/>
              </w:rPr>
              <w:t>түрлерін</w:t>
            </w:r>
            <w:proofErr w:type="spellEnd"/>
            <w:r w:rsidRPr="00D027F0">
              <w:rPr>
                <w:color w:val="222222"/>
                <w:sz w:val="20"/>
                <w:szCs w:val="20"/>
              </w:rPr>
              <w:t xml:space="preserve"> </w:t>
            </w:r>
            <w:proofErr w:type="spellStart"/>
            <w:r w:rsidRPr="00D027F0">
              <w:rPr>
                <w:color w:val="222222"/>
                <w:sz w:val="20"/>
                <w:szCs w:val="20"/>
              </w:rPr>
              <w:t>жүргізуге</w:t>
            </w:r>
            <w:proofErr w:type="spellEnd"/>
            <w:r w:rsidRPr="00D027F0">
              <w:rPr>
                <w:color w:val="222222"/>
                <w:sz w:val="20"/>
                <w:szCs w:val="20"/>
              </w:rPr>
              <w:t xml:space="preserve"> </w:t>
            </w:r>
            <w:proofErr w:type="spellStart"/>
            <w:r w:rsidRPr="00D027F0">
              <w:rPr>
                <w:color w:val="222222"/>
                <w:sz w:val="20"/>
                <w:szCs w:val="20"/>
              </w:rPr>
              <w:t>арналған</w:t>
            </w:r>
            <w:proofErr w:type="spellEnd"/>
            <w:r w:rsidRPr="00D027F0">
              <w:rPr>
                <w:color w:val="222222"/>
                <w:sz w:val="20"/>
                <w:szCs w:val="20"/>
              </w:rPr>
              <w:t xml:space="preserve"> </w:t>
            </w:r>
            <w:proofErr w:type="spellStart"/>
            <w:r w:rsidRPr="00D027F0">
              <w:rPr>
                <w:color w:val="222222"/>
                <w:sz w:val="20"/>
                <w:szCs w:val="20"/>
              </w:rPr>
              <w:t>лицензияның</w:t>
            </w:r>
            <w:proofErr w:type="spellEnd"/>
            <w:r w:rsidRPr="00D027F0">
              <w:rPr>
                <w:color w:val="222222"/>
                <w:sz w:val="20"/>
                <w:szCs w:val="20"/>
              </w:rPr>
              <w:t xml:space="preserve"> </w:t>
            </w:r>
            <w:proofErr w:type="spellStart"/>
            <w:r w:rsidRPr="00D027F0">
              <w:rPr>
                <w:color w:val="222222"/>
                <w:sz w:val="20"/>
                <w:szCs w:val="20"/>
              </w:rPr>
              <w:t>электрондық</w:t>
            </w:r>
            <w:proofErr w:type="spellEnd"/>
            <w:r w:rsidRPr="00D027F0">
              <w:rPr>
                <w:color w:val="222222"/>
                <w:sz w:val="20"/>
                <w:szCs w:val="20"/>
              </w:rPr>
              <w:t xml:space="preserve"> </w:t>
            </w:r>
            <w:proofErr w:type="spellStart"/>
            <w:r w:rsidRPr="00D027F0">
              <w:rPr>
                <w:color w:val="222222"/>
                <w:sz w:val="20"/>
                <w:szCs w:val="20"/>
              </w:rPr>
              <w:t>көшірмесі</w:t>
            </w:r>
            <w:proofErr w:type="spellEnd"/>
            <w:r w:rsidRPr="00D027F0">
              <w:rPr>
                <w:color w:val="222222"/>
                <w:sz w:val="20"/>
                <w:szCs w:val="20"/>
              </w:rPr>
              <w:t xml:space="preserve"> (тек </w:t>
            </w:r>
            <w:r w:rsidRPr="00D027F0">
              <w:rPr>
                <w:color w:val="222222"/>
                <w:sz w:val="20"/>
                <w:szCs w:val="20"/>
                <w:lang w:val="kk-KZ"/>
              </w:rPr>
              <w:t>ЕДБ</w:t>
            </w:r>
            <w:r w:rsidRPr="00D027F0">
              <w:rPr>
                <w:color w:val="222222"/>
                <w:sz w:val="20"/>
                <w:szCs w:val="20"/>
              </w:rPr>
              <w:t xml:space="preserve"> </w:t>
            </w:r>
            <w:proofErr w:type="spellStart"/>
            <w:r w:rsidRPr="00D027F0">
              <w:rPr>
                <w:color w:val="222222"/>
                <w:sz w:val="20"/>
                <w:szCs w:val="20"/>
              </w:rPr>
              <w:t>және</w:t>
            </w:r>
            <w:proofErr w:type="spellEnd"/>
            <w:r w:rsidRPr="00D027F0">
              <w:rPr>
                <w:color w:val="222222"/>
                <w:sz w:val="20"/>
                <w:szCs w:val="20"/>
              </w:rPr>
              <w:t>/</w:t>
            </w:r>
            <w:proofErr w:type="spellStart"/>
            <w:r w:rsidRPr="00D027F0">
              <w:rPr>
                <w:color w:val="222222"/>
                <w:sz w:val="20"/>
                <w:szCs w:val="20"/>
              </w:rPr>
              <w:t>немесе</w:t>
            </w:r>
            <w:proofErr w:type="spellEnd"/>
            <w:r w:rsidRPr="00D027F0">
              <w:rPr>
                <w:color w:val="222222"/>
                <w:sz w:val="20"/>
                <w:szCs w:val="20"/>
              </w:rPr>
              <w:t xml:space="preserve"> </w:t>
            </w:r>
            <w:proofErr w:type="spellStart"/>
            <w:r w:rsidRPr="00D027F0">
              <w:rPr>
                <w:color w:val="222222"/>
                <w:sz w:val="20"/>
                <w:szCs w:val="20"/>
              </w:rPr>
              <w:t>ұлттық</w:t>
            </w:r>
            <w:proofErr w:type="spellEnd"/>
            <w:r w:rsidRPr="00D027F0">
              <w:rPr>
                <w:color w:val="222222"/>
                <w:sz w:val="20"/>
                <w:szCs w:val="20"/>
              </w:rPr>
              <w:t xml:space="preserve"> почта операторы </w:t>
            </w:r>
            <w:proofErr w:type="spellStart"/>
            <w:r w:rsidRPr="00D027F0">
              <w:rPr>
                <w:color w:val="222222"/>
                <w:sz w:val="20"/>
                <w:szCs w:val="20"/>
              </w:rPr>
              <w:t>үшін</w:t>
            </w:r>
            <w:proofErr w:type="spellEnd"/>
            <w:r w:rsidRPr="00D027F0">
              <w:rPr>
                <w:color w:val="222222"/>
                <w:sz w:val="20"/>
                <w:szCs w:val="20"/>
              </w:rPr>
              <w:t>);</w:t>
            </w:r>
          </w:p>
          <w:p w14:paraId="48665862" w14:textId="77777777" w:rsidR="009B2356" w:rsidRPr="00D027F0" w:rsidRDefault="009B2356" w:rsidP="009B235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sz w:val="20"/>
                <w:szCs w:val="20"/>
              </w:rPr>
            </w:pPr>
            <w:r w:rsidRPr="00D027F0">
              <w:rPr>
                <w:color w:val="222222"/>
                <w:sz w:val="20"/>
                <w:szCs w:val="20"/>
              </w:rPr>
              <w:t xml:space="preserve">ҚР </w:t>
            </w:r>
            <w:proofErr w:type="spellStart"/>
            <w:r w:rsidRPr="00D027F0">
              <w:rPr>
                <w:color w:val="222222"/>
                <w:sz w:val="20"/>
                <w:szCs w:val="20"/>
              </w:rPr>
              <w:t>уәкілетті</w:t>
            </w:r>
            <w:proofErr w:type="spellEnd"/>
            <w:r w:rsidRPr="00D027F0">
              <w:rPr>
                <w:color w:val="222222"/>
                <w:sz w:val="20"/>
                <w:szCs w:val="20"/>
              </w:rPr>
              <w:t xml:space="preserve"> органы </w:t>
            </w:r>
            <w:proofErr w:type="spellStart"/>
            <w:r w:rsidRPr="00D027F0">
              <w:rPr>
                <w:color w:val="222222"/>
                <w:sz w:val="20"/>
                <w:szCs w:val="20"/>
              </w:rPr>
              <w:t>берген</w:t>
            </w:r>
            <w:proofErr w:type="spellEnd"/>
            <w:r w:rsidRPr="00D027F0">
              <w:rPr>
                <w:color w:val="222222"/>
                <w:sz w:val="20"/>
                <w:szCs w:val="20"/>
              </w:rPr>
              <w:t xml:space="preserve"> </w:t>
            </w:r>
            <w:proofErr w:type="spellStart"/>
            <w:r w:rsidRPr="00D027F0">
              <w:rPr>
                <w:color w:val="222222"/>
                <w:sz w:val="20"/>
                <w:szCs w:val="20"/>
              </w:rPr>
              <w:t>сақтандыру</w:t>
            </w:r>
            <w:proofErr w:type="spellEnd"/>
            <w:r w:rsidRPr="00D027F0">
              <w:rPr>
                <w:color w:val="222222"/>
                <w:sz w:val="20"/>
                <w:szCs w:val="20"/>
              </w:rPr>
              <w:t xml:space="preserve"> (</w:t>
            </w:r>
            <w:proofErr w:type="spellStart"/>
            <w:r w:rsidRPr="00D027F0">
              <w:rPr>
                <w:color w:val="222222"/>
                <w:sz w:val="20"/>
                <w:szCs w:val="20"/>
              </w:rPr>
              <w:t>қайта</w:t>
            </w:r>
            <w:proofErr w:type="spellEnd"/>
            <w:r w:rsidRPr="00D027F0">
              <w:rPr>
                <w:color w:val="222222"/>
                <w:sz w:val="20"/>
                <w:szCs w:val="20"/>
              </w:rPr>
              <w:t xml:space="preserve"> </w:t>
            </w:r>
            <w:proofErr w:type="spellStart"/>
            <w:r w:rsidRPr="00D027F0">
              <w:rPr>
                <w:color w:val="222222"/>
                <w:sz w:val="20"/>
                <w:szCs w:val="20"/>
              </w:rPr>
              <w:t>сақтандыру</w:t>
            </w:r>
            <w:proofErr w:type="spellEnd"/>
            <w:r w:rsidRPr="00D027F0">
              <w:rPr>
                <w:color w:val="222222"/>
                <w:sz w:val="20"/>
                <w:szCs w:val="20"/>
              </w:rPr>
              <w:t xml:space="preserve">) </w:t>
            </w:r>
            <w:proofErr w:type="spellStart"/>
            <w:r w:rsidRPr="00D027F0">
              <w:rPr>
                <w:color w:val="222222"/>
                <w:sz w:val="20"/>
                <w:szCs w:val="20"/>
              </w:rPr>
              <w:t>қызметін</w:t>
            </w:r>
            <w:proofErr w:type="spellEnd"/>
            <w:r w:rsidRPr="00D027F0">
              <w:rPr>
                <w:color w:val="222222"/>
                <w:sz w:val="20"/>
                <w:szCs w:val="20"/>
              </w:rPr>
              <w:t xml:space="preserve"> </w:t>
            </w:r>
            <w:proofErr w:type="spellStart"/>
            <w:r w:rsidRPr="00D027F0">
              <w:rPr>
                <w:color w:val="222222"/>
                <w:sz w:val="20"/>
                <w:szCs w:val="20"/>
              </w:rPr>
              <w:t>жүзеге</w:t>
            </w:r>
            <w:proofErr w:type="spellEnd"/>
            <w:r w:rsidRPr="00D027F0">
              <w:rPr>
                <w:color w:val="222222"/>
                <w:sz w:val="20"/>
                <w:szCs w:val="20"/>
              </w:rPr>
              <w:t xml:space="preserve"> </w:t>
            </w:r>
            <w:proofErr w:type="spellStart"/>
            <w:r w:rsidRPr="00D027F0">
              <w:rPr>
                <w:color w:val="222222"/>
                <w:sz w:val="20"/>
                <w:szCs w:val="20"/>
              </w:rPr>
              <w:t>асыру</w:t>
            </w:r>
            <w:proofErr w:type="spellEnd"/>
            <w:r w:rsidRPr="00D027F0">
              <w:rPr>
                <w:color w:val="222222"/>
                <w:sz w:val="20"/>
                <w:szCs w:val="20"/>
              </w:rPr>
              <w:t xml:space="preserve"> </w:t>
            </w:r>
            <w:proofErr w:type="spellStart"/>
            <w:r w:rsidRPr="00D027F0">
              <w:rPr>
                <w:color w:val="222222"/>
                <w:sz w:val="20"/>
                <w:szCs w:val="20"/>
              </w:rPr>
              <w:t>құқығына</w:t>
            </w:r>
            <w:proofErr w:type="spellEnd"/>
            <w:r w:rsidRPr="00D027F0">
              <w:rPr>
                <w:color w:val="222222"/>
                <w:sz w:val="20"/>
                <w:szCs w:val="20"/>
              </w:rPr>
              <w:t xml:space="preserve"> </w:t>
            </w:r>
            <w:proofErr w:type="spellStart"/>
            <w:r w:rsidRPr="00D027F0">
              <w:rPr>
                <w:color w:val="222222"/>
                <w:sz w:val="20"/>
                <w:szCs w:val="20"/>
              </w:rPr>
              <w:t>лицензияның</w:t>
            </w:r>
            <w:proofErr w:type="spellEnd"/>
            <w:r w:rsidRPr="00D027F0">
              <w:rPr>
                <w:color w:val="222222"/>
                <w:sz w:val="20"/>
                <w:szCs w:val="20"/>
              </w:rPr>
              <w:t xml:space="preserve"> </w:t>
            </w:r>
            <w:proofErr w:type="spellStart"/>
            <w:r w:rsidRPr="00D027F0">
              <w:rPr>
                <w:color w:val="222222"/>
                <w:sz w:val="20"/>
                <w:szCs w:val="20"/>
              </w:rPr>
              <w:t>көшірмесі</w:t>
            </w:r>
            <w:proofErr w:type="spellEnd"/>
            <w:r w:rsidRPr="00D027F0">
              <w:rPr>
                <w:color w:val="222222"/>
                <w:sz w:val="20"/>
                <w:szCs w:val="20"/>
              </w:rPr>
              <w:t xml:space="preserve"> </w:t>
            </w:r>
            <w:proofErr w:type="spellStart"/>
            <w:r w:rsidRPr="00D027F0">
              <w:rPr>
                <w:color w:val="222222"/>
                <w:sz w:val="20"/>
                <w:szCs w:val="20"/>
              </w:rPr>
              <w:t>электрондық</w:t>
            </w:r>
            <w:proofErr w:type="spellEnd"/>
            <w:r w:rsidRPr="00D027F0">
              <w:rPr>
                <w:color w:val="222222"/>
                <w:sz w:val="20"/>
                <w:szCs w:val="20"/>
              </w:rPr>
              <w:t xml:space="preserve"> </w:t>
            </w:r>
            <w:proofErr w:type="spellStart"/>
            <w:r w:rsidRPr="00D027F0">
              <w:rPr>
                <w:color w:val="222222"/>
                <w:sz w:val="20"/>
                <w:szCs w:val="20"/>
              </w:rPr>
              <w:t>сканерленген</w:t>
            </w:r>
            <w:proofErr w:type="spellEnd"/>
            <w:r w:rsidRPr="00D027F0">
              <w:rPr>
                <w:color w:val="222222"/>
                <w:sz w:val="20"/>
                <w:szCs w:val="20"/>
              </w:rPr>
              <w:t xml:space="preserve"> </w:t>
            </w:r>
            <w:proofErr w:type="spellStart"/>
            <w:r w:rsidRPr="00D027F0">
              <w:rPr>
                <w:color w:val="222222"/>
                <w:sz w:val="20"/>
                <w:szCs w:val="20"/>
              </w:rPr>
              <w:t>көшірмесі</w:t>
            </w:r>
            <w:proofErr w:type="spellEnd"/>
            <w:r w:rsidRPr="00D027F0">
              <w:rPr>
                <w:color w:val="222222"/>
                <w:sz w:val="20"/>
                <w:szCs w:val="20"/>
              </w:rPr>
              <w:t xml:space="preserve"> (</w:t>
            </w:r>
            <w:proofErr w:type="spellStart"/>
            <w:r w:rsidRPr="00D027F0">
              <w:rPr>
                <w:color w:val="222222"/>
                <w:sz w:val="20"/>
                <w:szCs w:val="20"/>
              </w:rPr>
              <w:t>қажет</w:t>
            </w:r>
            <w:proofErr w:type="spellEnd"/>
            <w:r w:rsidRPr="00D027F0">
              <w:rPr>
                <w:color w:val="222222"/>
                <w:sz w:val="20"/>
                <w:szCs w:val="20"/>
              </w:rPr>
              <w:t xml:space="preserve"> </w:t>
            </w:r>
            <w:proofErr w:type="spellStart"/>
            <w:r w:rsidRPr="00D027F0">
              <w:rPr>
                <w:color w:val="222222"/>
                <w:sz w:val="20"/>
                <w:szCs w:val="20"/>
              </w:rPr>
              <w:t>болған</w:t>
            </w:r>
            <w:proofErr w:type="spellEnd"/>
            <w:r w:rsidRPr="00D027F0">
              <w:rPr>
                <w:color w:val="222222"/>
                <w:sz w:val="20"/>
                <w:szCs w:val="20"/>
              </w:rPr>
              <w:t xml:space="preserve"> </w:t>
            </w:r>
            <w:proofErr w:type="spellStart"/>
            <w:r w:rsidRPr="00D027F0">
              <w:rPr>
                <w:color w:val="222222"/>
                <w:sz w:val="20"/>
                <w:szCs w:val="20"/>
              </w:rPr>
              <w:t>жағдайда</w:t>
            </w:r>
            <w:proofErr w:type="spellEnd"/>
            <w:r w:rsidRPr="00D027F0">
              <w:rPr>
                <w:color w:val="222222"/>
                <w:sz w:val="20"/>
                <w:szCs w:val="20"/>
              </w:rPr>
              <w:t>);</w:t>
            </w:r>
          </w:p>
          <w:p w14:paraId="19597B99" w14:textId="77777777" w:rsidR="009B2356" w:rsidRPr="00D027F0" w:rsidRDefault="009B2356" w:rsidP="009B235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sz w:val="20"/>
                <w:szCs w:val="20"/>
              </w:rPr>
            </w:pPr>
            <w:proofErr w:type="spellStart"/>
            <w:r w:rsidRPr="00D027F0">
              <w:rPr>
                <w:color w:val="222222"/>
                <w:sz w:val="20"/>
                <w:szCs w:val="20"/>
              </w:rPr>
              <w:t>егер</w:t>
            </w:r>
            <w:proofErr w:type="spellEnd"/>
            <w:r w:rsidRPr="00D027F0">
              <w:rPr>
                <w:color w:val="222222"/>
                <w:sz w:val="20"/>
                <w:szCs w:val="20"/>
              </w:rPr>
              <w:t xml:space="preserve"> </w:t>
            </w:r>
            <w:proofErr w:type="spellStart"/>
            <w:r w:rsidRPr="00D027F0">
              <w:rPr>
                <w:color w:val="222222"/>
                <w:sz w:val="20"/>
                <w:szCs w:val="20"/>
              </w:rPr>
              <w:t>Өтінішке</w:t>
            </w:r>
            <w:proofErr w:type="spellEnd"/>
            <w:r w:rsidRPr="00D027F0">
              <w:rPr>
                <w:color w:val="222222"/>
                <w:sz w:val="20"/>
                <w:szCs w:val="20"/>
              </w:rPr>
              <w:t xml:space="preserve"> </w:t>
            </w:r>
            <w:proofErr w:type="spellStart"/>
            <w:r w:rsidRPr="00D027F0">
              <w:rPr>
                <w:color w:val="222222"/>
                <w:sz w:val="20"/>
                <w:szCs w:val="20"/>
              </w:rPr>
              <w:t>бірінші</w:t>
            </w:r>
            <w:proofErr w:type="spellEnd"/>
            <w:r w:rsidRPr="00D027F0">
              <w:rPr>
                <w:color w:val="222222"/>
                <w:sz w:val="20"/>
                <w:szCs w:val="20"/>
              </w:rPr>
              <w:t xml:space="preserve"> </w:t>
            </w:r>
            <w:proofErr w:type="spellStart"/>
            <w:r w:rsidRPr="00D027F0">
              <w:rPr>
                <w:color w:val="222222"/>
                <w:sz w:val="20"/>
                <w:szCs w:val="20"/>
              </w:rPr>
              <w:t>басшы</w:t>
            </w:r>
            <w:proofErr w:type="spellEnd"/>
            <w:r w:rsidRPr="00D027F0">
              <w:rPr>
                <w:color w:val="222222"/>
                <w:sz w:val="20"/>
                <w:szCs w:val="20"/>
              </w:rPr>
              <w:t xml:space="preserve"> </w:t>
            </w:r>
            <w:proofErr w:type="spellStart"/>
            <w:r w:rsidRPr="00D027F0">
              <w:rPr>
                <w:color w:val="222222"/>
                <w:sz w:val="20"/>
                <w:szCs w:val="20"/>
              </w:rPr>
              <w:t>қол</w:t>
            </w:r>
            <w:proofErr w:type="spellEnd"/>
            <w:r w:rsidRPr="00D027F0">
              <w:rPr>
                <w:color w:val="222222"/>
                <w:sz w:val="20"/>
                <w:szCs w:val="20"/>
              </w:rPr>
              <w:t xml:space="preserve"> </w:t>
            </w:r>
            <w:proofErr w:type="spellStart"/>
            <w:r w:rsidRPr="00D027F0">
              <w:rPr>
                <w:color w:val="222222"/>
                <w:sz w:val="20"/>
                <w:szCs w:val="20"/>
              </w:rPr>
              <w:t>қоймаса</w:t>
            </w:r>
            <w:proofErr w:type="spellEnd"/>
            <w:r w:rsidRPr="00D027F0">
              <w:rPr>
                <w:color w:val="222222"/>
                <w:sz w:val="20"/>
                <w:szCs w:val="20"/>
              </w:rPr>
              <w:t xml:space="preserve">, </w:t>
            </w:r>
            <w:proofErr w:type="spellStart"/>
            <w:r w:rsidRPr="00D027F0">
              <w:rPr>
                <w:color w:val="222222"/>
                <w:sz w:val="20"/>
                <w:szCs w:val="20"/>
              </w:rPr>
              <w:t>өкілге</w:t>
            </w:r>
            <w:proofErr w:type="spellEnd"/>
            <w:r w:rsidRPr="00D027F0">
              <w:rPr>
                <w:color w:val="222222"/>
                <w:sz w:val="20"/>
                <w:szCs w:val="20"/>
              </w:rPr>
              <w:t xml:space="preserve"> </w:t>
            </w:r>
            <w:proofErr w:type="spellStart"/>
            <w:r w:rsidRPr="00D027F0">
              <w:rPr>
                <w:color w:val="222222"/>
                <w:sz w:val="20"/>
                <w:szCs w:val="20"/>
              </w:rPr>
              <w:t>берілген</w:t>
            </w:r>
            <w:proofErr w:type="spellEnd"/>
            <w:r w:rsidRPr="00D027F0">
              <w:rPr>
                <w:color w:val="222222"/>
                <w:sz w:val="20"/>
                <w:szCs w:val="20"/>
              </w:rPr>
              <w:t xml:space="preserve"> </w:t>
            </w:r>
            <w:proofErr w:type="spellStart"/>
            <w:r w:rsidRPr="00D027F0">
              <w:rPr>
                <w:color w:val="222222"/>
                <w:sz w:val="20"/>
                <w:szCs w:val="20"/>
              </w:rPr>
              <w:t>сенімхаттың</w:t>
            </w:r>
            <w:proofErr w:type="spellEnd"/>
            <w:r w:rsidRPr="00D027F0">
              <w:rPr>
                <w:color w:val="222222"/>
                <w:sz w:val="20"/>
                <w:szCs w:val="20"/>
              </w:rPr>
              <w:t xml:space="preserve"> </w:t>
            </w:r>
            <w:proofErr w:type="spellStart"/>
            <w:r w:rsidRPr="00D027F0">
              <w:rPr>
                <w:color w:val="222222"/>
                <w:sz w:val="20"/>
                <w:szCs w:val="20"/>
              </w:rPr>
              <w:t>электрондық</w:t>
            </w:r>
            <w:proofErr w:type="spellEnd"/>
            <w:r w:rsidRPr="00D027F0">
              <w:rPr>
                <w:color w:val="222222"/>
                <w:sz w:val="20"/>
                <w:szCs w:val="20"/>
              </w:rPr>
              <w:t xml:space="preserve"> </w:t>
            </w:r>
            <w:proofErr w:type="spellStart"/>
            <w:r w:rsidRPr="00D027F0">
              <w:rPr>
                <w:color w:val="222222"/>
                <w:sz w:val="20"/>
                <w:szCs w:val="20"/>
              </w:rPr>
              <w:t>көшірмесі</w:t>
            </w:r>
            <w:proofErr w:type="spellEnd"/>
            <w:r w:rsidRPr="00D027F0">
              <w:rPr>
                <w:color w:val="222222"/>
                <w:sz w:val="20"/>
                <w:szCs w:val="20"/>
              </w:rPr>
              <w:t>;</w:t>
            </w:r>
          </w:p>
          <w:p w14:paraId="18E767D0" w14:textId="77777777" w:rsidR="009B2356" w:rsidRPr="00D027F0" w:rsidRDefault="009B2356" w:rsidP="009B235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sz w:val="20"/>
                <w:szCs w:val="20"/>
              </w:rPr>
            </w:pPr>
            <w:proofErr w:type="spellStart"/>
            <w:r w:rsidRPr="00D027F0">
              <w:rPr>
                <w:sz w:val="20"/>
                <w:szCs w:val="20"/>
              </w:rPr>
              <w:t>қол</w:t>
            </w:r>
            <w:proofErr w:type="spellEnd"/>
            <w:r w:rsidRPr="00D027F0">
              <w:rPr>
                <w:sz w:val="20"/>
                <w:szCs w:val="20"/>
              </w:rPr>
              <w:t xml:space="preserve"> </w:t>
            </w:r>
            <w:proofErr w:type="spellStart"/>
            <w:r w:rsidRPr="00D027F0">
              <w:rPr>
                <w:sz w:val="20"/>
                <w:szCs w:val="20"/>
              </w:rPr>
              <w:t>қойылған</w:t>
            </w:r>
            <w:proofErr w:type="spellEnd"/>
            <w:r w:rsidRPr="00D027F0">
              <w:rPr>
                <w:sz w:val="20"/>
                <w:szCs w:val="20"/>
              </w:rPr>
              <w:t xml:space="preserve"> </w:t>
            </w:r>
            <w:proofErr w:type="spellStart"/>
            <w:r w:rsidRPr="00D027F0">
              <w:rPr>
                <w:sz w:val="20"/>
                <w:szCs w:val="20"/>
              </w:rPr>
              <w:t>Трансшекаралық</w:t>
            </w:r>
            <w:proofErr w:type="spellEnd"/>
            <w:r w:rsidRPr="00D027F0">
              <w:rPr>
                <w:sz w:val="20"/>
                <w:szCs w:val="20"/>
              </w:rPr>
              <w:t xml:space="preserve"> беру </w:t>
            </w:r>
            <w:proofErr w:type="spellStart"/>
            <w:r w:rsidRPr="00D027F0">
              <w:rPr>
                <w:sz w:val="20"/>
                <w:szCs w:val="20"/>
              </w:rPr>
              <w:t>мақсатында</w:t>
            </w:r>
            <w:proofErr w:type="spellEnd"/>
            <w:r w:rsidRPr="00D027F0">
              <w:rPr>
                <w:sz w:val="20"/>
                <w:szCs w:val="20"/>
              </w:rPr>
              <w:t xml:space="preserve"> </w:t>
            </w:r>
            <w:proofErr w:type="spellStart"/>
            <w:r w:rsidRPr="00D027F0">
              <w:rPr>
                <w:sz w:val="20"/>
                <w:szCs w:val="20"/>
              </w:rPr>
              <w:t>дербес</w:t>
            </w:r>
            <w:proofErr w:type="spellEnd"/>
            <w:r w:rsidRPr="00D027F0">
              <w:rPr>
                <w:sz w:val="20"/>
                <w:szCs w:val="20"/>
              </w:rPr>
              <w:t xml:space="preserve"> </w:t>
            </w:r>
            <w:proofErr w:type="spellStart"/>
            <w:r w:rsidRPr="00D027F0">
              <w:rPr>
                <w:sz w:val="20"/>
                <w:szCs w:val="20"/>
              </w:rPr>
              <w:t>деректерді</w:t>
            </w:r>
            <w:proofErr w:type="spellEnd"/>
            <w:r w:rsidRPr="00D027F0">
              <w:rPr>
                <w:sz w:val="20"/>
                <w:szCs w:val="20"/>
              </w:rPr>
              <w:t xml:space="preserve"> </w:t>
            </w:r>
            <w:proofErr w:type="spellStart"/>
            <w:r w:rsidRPr="00D027F0">
              <w:rPr>
                <w:sz w:val="20"/>
                <w:szCs w:val="20"/>
              </w:rPr>
              <w:t>пайдаланбау</w:t>
            </w:r>
            <w:proofErr w:type="spellEnd"/>
            <w:r w:rsidRPr="00D027F0">
              <w:rPr>
                <w:sz w:val="20"/>
                <w:szCs w:val="20"/>
              </w:rPr>
              <w:t xml:space="preserve"> </w:t>
            </w:r>
            <w:proofErr w:type="spellStart"/>
            <w:r w:rsidRPr="00D027F0">
              <w:rPr>
                <w:sz w:val="20"/>
                <w:szCs w:val="20"/>
              </w:rPr>
              <w:t>туралы</w:t>
            </w:r>
            <w:proofErr w:type="spellEnd"/>
            <w:r w:rsidRPr="00D027F0">
              <w:rPr>
                <w:sz w:val="20"/>
                <w:szCs w:val="20"/>
              </w:rPr>
              <w:t xml:space="preserve"> </w:t>
            </w:r>
            <w:proofErr w:type="spellStart"/>
            <w:r w:rsidRPr="00D027F0">
              <w:rPr>
                <w:sz w:val="20"/>
                <w:szCs w:val="20"/>
              </w:rPr>
              <w:t>келісім</w:t>
            </w:r>
            <w:proofErr w:type="spellEnd"/>
            <w:r w:rsidRPr="00D027F0">
              <w:rPr>
                <w:sz w:val="20"/>
                <w:szCs w:val="20"/>
              </w:rPr>
              <w:t xml:space="preserve"> (</w:t>
            </w:r>
            <w:proofErr w:type="spellStart"/>
            <w:r w:rsidRPr="00D027F0">
              <w:rPr>
                <w:sz w:val="20"/>
                <w:szCs w:val="20"/>
              </w:rPr>
              <w:t>Шартқа</w:t>
            </w:r>
            <w:proofErr w:type="spellEnd"/>
            <w:r w:rsidRPr="00D027F0">
              <w:rPr>
                <w:sz w:val="20"/>
                <w:szCs w:val="20"/>
              </w:rPr>
              <w:t xml:space="preserve"> 3-қосымша);</w:t>
            </w:r>
          </w:p>
          <w:p w14:paraId="00865821" w14:textId="77777777" w:rsidR="009B2356" w:rsidRPr="00D027F0" w:rsidRDefault="009B2356" w:rsidP="009B2356">
            <w:pPr>
              <w:numPr>
                <w:ilvl w:val="0"/>
                <w:numId w:val="13"/>
              </w:num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sz w:val="20"/>
                <w:szCs w:val="20"/>
              </w:rPr>
            </w:pPr>
            <w:proofErr w:type="spellStart"/>
            <w:r w:rsidRPr="00D027F0">
              <w:rPr>
                <w:sz w:val="20"/>
                <w:szCs w:val="20"/>
              </w:rPr>
              <w:t>Оператордың</w:t>
            </w:r>
            <w:proofErr w:type="spellEnd"/>
            <w:r w:rsidRPr="00D027F0">
              <w:rPr>
                <w:sz w:val="20"/>
                <w:szCs w:val="20"/>
              </w:rPr>
              <w:t xml:space="preserve"> </w:t>
            </w:r>
            <w:proofErr w:type="spellStart"/>
            <w:r w:rsidRPr="00D027F0">
              <w:rPr>
                <w:sz w:val="20"/>
                <w:szCs w:val="20"/>
              </w:rPr>
              <w:t>сұрау</w:t>
            </w:r>
            <w:proofErr w:type="spellEnd"/>
            <w:r w:rsidRPr="00D027F0">
              <w:rPr>
                <w:sz w:val="20"/>
                <w:szCs w:val="20"/>
              </w:rPr>
              <w:t xml:space="preserve"> </w:t>
            </w:r>
            <w:proofErr w:type="spellStart"/>
            <w:r w:rsidRPr="00D027F0">
              <w:rPr>
                <w:sz w:val="20"/>
                <w:szCs w:val="20"/>
              </w:rPr>
              <w:t>салуы</w:t>
            </w:r>
            <w:proofErr w:type="spellEnd"/>
            <w:r w:rsidRPr="00D027F0">
              <w:rPr>
                <w:sz w:val="20"/>
                <w:szCs w:val="20"/>
              </w:rPr>
              <w:t xml:space="preserve"> </w:t>
            </w:r>
            <w:proofErr w:type="spellStart"/>
            <w:r w:rsidRPr="00D027F0">
              <w:rPr>
                <w:sz w:val="20"/>
                <w:szCs w:val="20"/>
              </w:rPr>
              <w:t>бойынша</w:t>
            </w:r>
            <w:proofErr w:type="spellEnd"/>
            <w:r w:rsidRPr="00D027F0">
              <w:rPr>
                <w:sz w:val="20"/>
                <w:szCs w:val="20"/>
              </w:rPr>
              <w:t xml:space="preserve"> </w:t>
            </w:r>
            <w:proofErr w:type="spellStart"/>
            <w:r w:rsidRPr="00D027F0">
              <w:rPr>
                <w:sz w:val="20"/>
                <w:szCs w:val="20"/>
              </w:rPr>
              <w:t>өзге</w:t>
            </w:r>
            <w:proofErr w:type="spellEnd"/>
            <w:r w:rsidRPr="00D027F0">
              <w:rPr>
                <w:sz w:val="20"/>
                <w:szCs w:val="20"/>
              </w:rPr>
              <w:t xml:space="preserve"> де </w:t>
            </w:r>
            <w:proofErr w:type="spellStart"/>
            <w:r w:rsidRPr="00D027F0">
              <w:rPr>
                <w:sz w:val="20"/>
                <w:szCs w:val="20"/>
              </w:rPr>
              <w:t>құжаттар</w:t>
            </w:r>
            <w:proofErr w:type="spellEnd"/>
            <w:r w:rsidRPr="00D027F0">
              <w:rPr>
                <w:sz w:val="20"/>
                <w:szCs w:val="20"/>
              </w:rPr>
              <w:t xml:space="preserve"> (</w:t>
            </w:r>
            <w:proofErr w:type="spellStart"/>
            <w:r w:rsidRPr="00D027F0">
              <w:rPr>
                <w:sz w:val="20"/>
                <w:szCs w:val="20"/>
              </w:rPr>
              <w:t>қажет</w:t>
            </w:r>
            <w:proofErr w:type="spellEnd"/>
            <w:r w:rsidRPr="00D027F0">
              <w:rPr>
                <w:sz w:val="20"/>
                <w:szCs w:val="20"/>
              </w:rPr>
              <w:t xml:space="preserve"> </w:t>
            </w:r>
            <w:proofErr w:type="spellStart"/>
            <w:r w:rsidRPr="00D027F0">
              <w:rPr>
                <w:sz w:val="20"/>
                <w:szCs w:val="20"/>
              </w:rPr>
              <w:t>болған</w:t>
            </w:r>
            <w:proofErr w:type="spellEnd"/>
            <w:r w:rsidRPr="00D027F0">
              <w:rPr>
                <w:sz w:val="20"/>
                <w:szCs w:val="20"/>
              </w:rPr>
              <w:t xml:space="preserve"> </w:t>
            </w:r>
            <w:proofErr w:type="spellStart"/>
            <w:r w:rsidRPr="00D027F0">
              <w:rPr>
                <w:sz w:val="20"/>
                <w:szCs w:val="20"/>
              </w:rPr>
              <w:t>жағдайда</w:t>
            </w:r>
            <w:proofErr w:type="spellEnd"/>
            <w:r w:rsidRPr="00D027F0">
              <w:rPr>
                <w:sz w:val="20"/>
                <w:szCs w:val="20"/>
              </w:rPr>
              <w:t>).</w:t>
            </w:r>
          </w:p>
          <w:p w14:paraId="3CEF9AFE" w14:textId="77777777" w:rsidR="009B2356" w:rsidRPr="00D027F0" w:rsidRDefault="009B2356" w:rsidP="009B2356">
            <w:pPr>
              <w:shd w:val="clear" w:color="auto" w:fill="FFFFFF" w:themeFill="background1"/>
              <w:tabs>
                <w:tab w:val="left" w:pos="190"/>
                <w:tab w:val="left" w:pos="567"/>
              </w:tabs>
              <w:suppressAutoHyphens w:val="0"/>
              <w:spacing w:line="240" w:lineRule="auto"/>
              <w:ind w:leftChars="0" w:left="0" w:firstLineChars="0" w:firstLine="0"/>
              <w:jc w:val="both"/>
              <w:textDirection w:val="lrTb"/>
              <w:textAlignment w:val="auto"/>
              <w:outlineLvl w:val="9"/>
              <w:rPr>
                <w:sz w:val="20"/>
                <w:szCs w:val="20"/>
              </w:rPr>
            </w:pPr>
          </w:p>
          <w:p w14:paraId="4F19D42C" w14:textId="77777777" w:rsidR="009B2356" w:rsidRPr="00D027F0" w:rsidRDefault="009B2356" w:rsidP="009B2356">
            <w:pPr>
              <w:spacing w:line="240" w:lineRule="auto"/>
              <w:ind w:leftChars="0" w:left="0" w:firstLineChars="0" w:firstLine="0"/>
              <w:jc w:val="both"/>
              <w:rPr>
                <w:sz w:val="20"/>
                <w:szCs w:val="20"/>
              </w:rPr>
            </w:pPr>
            <w:proofErr w:type="spellStart"/>
            <w:r w:rsidRPr="00D027F0">
              <w:rPr>
                <w:sz w:val="20"/>
                <w:szCs w:val="20"/>
              </w:rPr>
              <w:t>Қатысушы</w:t>
            </w:r>
            <w:proofErr w:type="spellEnd"/>
            <w:r w:rsidRPr="00D027F0">
              <w:rPr>
                <w:sz w:val="20"/>
                <w:szCs w:val="20"/>
              </w:rPr>
              <w:t>:</w:t>
            </w:r>
          </w:p>
          <w:p w14:paraId="2CED6F62"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_______________________________________________</w:t>
            </w:r>
          </w:p>
          <w:p w14:paraId="2BD6BC73" w14:textId="77777777" w:rsidR="009B2356" w:rsidRPr="00D027F0" w:rsidRDefault="009B2356" w:rsidP="009B2356">
            <w:pPr>
              <w:shd w:val="clear" w:color="auto" w:fill="FFFFFF"/>
              <w:spacing w:line="240" w:lineRule="auto"/>
              <w:ind w:leftChars="0" w:left="0" w:firstLineChars="0" w:firstLine="0"/>
              <w:jc w:val="both"/>
              <w:rPr>
                <w:sz w:val="20"/>
                <w:szCs w:val="20"/>
              </w:rPr>
            </w:pPr>
          </w:p>
          <w:p w14:paraId="680843F1" w14:textId="77777777" w:rsidR="009B2356" w:rsidRPr="00D027F0" w:rsidRDefault="009B2356" w:rsidP="009B2356">
            <w:pPr>
              <w:shd w:val="clear" w:color="auto" w:fill="FFFFFF"/>
              <w:spacing w:line="240" w:lineRule="auto"/>
              <w:ind w:leftChars="0" w:left="0" w:firstLineChars="0" w:firstLine="0"/>
              <w:jc w:val="both"/>
              <w:rPr>
                <w:sz w:val="20"/>
                <w:szCs w:val="20"/>
              </w:rPr>
            </w:pPr>
            <w:proofErr w:type="spellStart"/>
            <w:r w:rsidRPr="00D027F0">
              <w:rPr>
                <w:sz w:val="20"/>
                <w:szCs w:val="20"/>
              </w:rPr>
              <w:t>Қол</w:t>
            </w:r>
            <w:proofErr w:type="spellEnd"/>
            <w:r w:rsidRPr="00D027F0">
              <w:rPr>
                <w:sz w:val="20"/>
                <w:szCs w:val="20"/>
              </w:rPr>
              <w:t xml:space="preserve"> </w:t>
            </w:r>
            <w:proofErr w:type="spellStart"/>
            <w:r w:rsidRPr="00D027F0">
              <w:rPr>
                <w:sz w:val="20"/>
                <w:szCs w:val="20"/>
              </w:rPr>
              <w:t>қоюшының</w:t>
            </w:r>
            <w:proofErr w:type="spellEnd"/>
            <w:r w:rsidRPr="00D027F0">
              <w:rPr>
                <w:sz w:val="20"/>
                <w:szCs w:val="20"/>
              </w:rPr>
              <w:t xml:space="preserve"> Т.А.Ә, </w:t>
            </w:r>
            <w:proofErr w:type="spellStart"/>
            <w:r w:rsidRPr="00D027F0">
              <w:rPr>
                <w:sz w:val="20"/>
                <w:szCs w:val="20"/>
              </w:rPr>
              <w:t>лауазымы</w:t>
            </w:r>
            <w:proofErr w:type="spellEnd"/>
            <w:r w:rsidRPr="00D027F0">
              <w:rPr>
                <w:sz w:val="20"/>
                <w:szCs w:val="20"/>
              </w:rPr>
              <w:t>/</w:t>
            </w:r>
            <w:proofErr w:type="spellStart"/>
            <w:r w:rsidRPr="00D027F0">
              <w:rPr>
                <w:sz w:val="20"/>
                <w:szCs w:val="20"/>
              </w:rPr>
              <w:t>қолы</w:t>
            </w:r>
            <w:proofErr w:type="spellEnd"/>
            <w:r w:rsidRPr="00D027F0">
              <w:rPr>
                <w:sz w:val="20"/>
                <w:szCs w:val="20"/>
              </w:rPr>
              <w:t xml:space="preserve"> ____________________</w:t>
            </w:r>
          </w:p>
          <w:p w14:paraId="20236F49" w14:textId="77777777" w:rsidR="009B2356" w:rsidRPr="00D027F0" w:rsidRDefault="009B2356" w:rsidP="009B2356">
            <w:pPr>
              <w:shd w:val="clear" w:color="auto" w:fill="FFFFFF"/>
              <w:spacing w:line="240" w:lineRule="auto"/>
              <w:ind w:leftChars="0" w:left="0" w:firstLineChars="0" w:firstLine="0"/>
              <w:jc w:val="both"/>
              <w:rPr>
                <w:sz w:val="20"/>
                <w:szCs w:val="20"/>
                <w:lang w:val="kk-KZ"/>
              </w:rPr>
            </w:pPr>
            <w:r w:rsidRPr="00D027F0">
              <w:rPr>
                <w:sz w:val="20"/>
                <w:szCs w:val="20"/>
              </w:rPr>
              <w:t>М</w:t>
            </w:r>
            <w:r w:rsidRPr="00D027F0">
              <w:rPr>
                <w:sz w:val="20"/>
                <w:szCs w:val="20"/>
                <w:lang w:val="kk-KZ"/>
              </w:rPr>
              <w:t>О</w:t>
            </w:r>
          </w:p>
          <w:p w14:paraId="0A710B3B" w14:textId="77777777" w:rsidR="009B2356" w:rsidRPr="00D027F0" w:rsidRDefault="009B2356" w:rsidP="009B2356">
            <w:pPr>
              <w:shd w:val="clear" w:color="auto" w:fill="FFFFFF"/>
              <w:spacing w:line="240" w:lineRule="auto"/>
              <w:ind w:leftChars="0" w:left="0" w:firstLineChars="0" w:firstLine="0"/>
              <w:jc w:val="both"/>
              <w:rPr>
                <w:sz w:val="20"/>
                <w:szCs w:val="20"/>
              </w:rPr>
            </w:pPr>
            <w:r w:rsidRPr="00D027F0">
              <w:rPr>
                <w:sz w:val="20"/>
                <w:szCs w:val="20"/>
              </w:rPr>
              <w:t xml:space="preserve"> </w:t>
            </w:r>
          </w:p>
          <w:tbl>
            <w:tblPr>
              <w:tblStyle w:val="60"/>
              <w:tblW w:w="4994" w:type="dxa"/>
              <w:tblInd w:w="0" w:type="dxa"/>
              <w:tblBorders>
                <w:insideH w:val="nil"/>
                <w:insideV w:val="nil"/>
              </w:tblBorders>
              <w:tblLayout w:type="fixed"/>
              <w:tblLook w:val="0600" w:firstRow="0" w:lastRow="0" w:firstColumn="0" w:lastColumn="0" w:noHBand="1" w:noVBand="1"/>
            </w:tblPr>
            <w:tblGrid>
              <w:gridCol w:w="3435"/>
              <w:gridCol w:w="1559"/>
            </w:tblGrid>
            <w:tr w:rsidR="009B2356" w:rsidRPr="00D027F0" w14:paraId="5EF1B383" w14:textId="77777777" w:rsidTr="00F138F3">
              <w:trPr>
                <w:trHeight w:val="363"/>
              </w:trPr>
              <w:tc>
                <w:tcPr>
                  <w:tcW w:w="4994"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C8836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D027F0">
                    <w:rPr>
                      <w:sz w:val="20"/>
                      <w:szCs w:val="20"/>
                    </w:rPr>
                    <w:t>Оператордың</w:t>
                  </w:r>
                  <w:proofErr w:type="spellEnd"/>
                  <w:r w:rsidRPr="00D027F0">
                    <w:rPr>
                      <w:sz w:val="20"/>
                      <w:szCs w:val="20"/>
                    </w:rPr>
                    <w:t xml:space="preserve"> </w:t>
                  </w:r>
                  <w:proofErr w:type="spellStart"/>
                  <w:r w:rsidRPr="00D027F0">
                    <w:rPr>
                      <w:sz w:val="20"/>
                      <w:szCs w:val="20"/>
                    </w:rPr>
                    <w:t>алғаны</w:t>
                  </w:r>
                  <w:proofErr w:type="spellEnd"/>
                  <w:r w:rsidRPr="00D027F0">
                    <w:rPr>
                      <w:sz w:val="20"/>
                      <w:szCs w:val="20"/>
                    </w:rPr>
                    <w:t xml:space="preserve"> </w:t>
                  </w:r>
                  <w:proofErr w:type="spellStart"/>
                  <w:r w:rsidRPr="00D027F0">
                    <w:rPr>
                      <w:sz w:val="20"/>
                      <w:szCs w:val="20"/>
                    </w:rPr>
                    <w:t>туралы</w:t>
                  </w:r>
                  <w:proofErr w:type="spellEnd"/>
                  <w:r w:rsidRPr="00D027F0">
                    <w:rPr>
                      <w:sz w:val="20"/>
                      <w:szCs w:val="20"/>
                    </w:rPr>
                    <w:t xml:space="preserve"> </w:t>
                  </w:r>
                  <w:proofErr w:type="spellStart"/>
                  <w:r w:rsidRPr="00D027F0">
                    <w:rPr>
                      <w:sz w:val="20"/>
                      <w:szCs w:val="20"/>
                    </w:rPr>
                    <w:t>белгісі</w:t>
                  </w:r>
                  <w:proofErr w:type="spellEnd"/>
                  <w:r w:rsidRPr="00D027F0">
                    <w:rPr>
                      <w:sz w:val="20"/>
                      <w:szCs w:val="20"/>
                    </w:rPr>
                    <w:t>:</w:t>
                  </w:r>
                </w:p>
                <w:p w14:paraId="00656C92"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(Оператор </w:t>
                  </w:r>
                  <w:proofErr w:type="spellStart"/>
                  <w:r w:rsidRPr="00D027F0">
                    <w:rPr>
                      <w:sz w:val="20"/>
                      <w:szCs w:val="20"/>
                    </w:rPr>
                    <w:t>толтырады</w:t>
                  </w:r>
                  <w:proofErr w:type="spellEnd"/>
                  <w:r w:rsidRPr="00D027F0">
                    <w:rPr>
                      <w:sz w:val="20"/>
                      <w:szCs w:val="20"/>
                    </w:rPr>
                    <w:t>)</w:t>
                  </w:r>
                </w:p>
                <w:p w14:paraId="4E02DD5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3A5DA703" w14:textId="77777777" w:rsidTr="00F138F3">
              <w:trPr>
                <w:trHeight w:val="291"/>
              </w:trPr>
              <w:tc>
                <w:tcPr>
                  <w:tcW w:w="343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980823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Өтінішті</w:t>
                  </w:r>
                  <w:proofErr w:type="spellEnd"/>
                  <w:r w:rsidRPr="003C3417">
                    <w:rPr>
                      <w:sz w:val="20"/>
                      <w:szCs w:val="20"/>
                    </w:rPr>
                    <w:t xml:space="preserve"> </w:t>
                  </w:r>
                  <w:proofErr w:type="spellStart"/>
                  <w:r w:rsidRPr="003C3417">
                    <w:rPr>
                      <w:sz w:val="20"/>
                      <w:szCs w:val="20"/>
                    </w:rPr>
                    <w:t>алған</w:t>
                  </w:r>
                  <w:proofErr w:type="spellEnd"/>
                  <w:r w:rsidRPr="003C3417">
                    <w:rPr>
                      <w:sz w:val="20"/>
                      <w:szCs w:val="20"/>
                    </w:rPr>
                    <w:t xml:space="preserve"> </w:t>
                  </w:r>
                  <w:proofErr w:type="spellStart"/>
                  <w:r w:rsidRPr="003C3417">
                    <w:rPr>
                      <w:sz w:val="20"/>
                      <w:szCs w:val="20"/>
                    </w:rPr>
                    <w:t>күні</w:t>
                  </w:r>
                  <w:proofErr w:type="spellEnd"/>
                </w:p>
                <w:p w14:paraId="520FE805"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c>
                <w:tcPr>
                  <w:tcW w:w="1559" w:type="dxa"/>
                  <w:tcBorders>
                    <w:top w:val="nil"/>
                    <w:left w:val="nil"/>
                    <w:bottom w:val="single" w:sz="6" w:space="0" w:color="000000"/>
                    <w:right w:val="single" w:sz="6" w:space="0" w:color="000000"/>
                  </w:tcBorders>
                  <w:tcMar>
                    <w:top w:w="0" w:type="dxa"/>
                    <w:left w:w="100" w:type="dxa"/>
                    <w:bottom w:w="0" w:type="dxa"/>
                    <w:right w:w="100" w:type="dxa"/>
                  </w:tcMar>
                  <w:hideMark/>
                </w:tcPr>
                <w:p w14:paraId="4744EDA5"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35F20EA4" w14:textId="77777777" w:rsidTr="00F138F3">
              <w:trPr>
                <w:trHeight w:val="435"/>
              </w:trPr>
              <w:tc>
                <w:tcPr>
                  <w:tcW w:w="343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5DCF04A"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Оператордың</w:t>
                  </w:r>
                  <w:proofErr w:type="spellEnd"/>
                  <w:r w:rsidRPr="003C3417">
                    <w:rPr>
                      <w:sz w:val="20"/>
                      <w:szCs w:val="20"/>
                    </w:rPr>
                    <w:t xml:space="preserve"> </w:t>
                  </w:r>
                  <w:proofErr w:type="spellStart"/>
                  <w:r w:rsidRPr="003C3417">
                    <w:rPr>
                      <w:sz w:val="20"/>
                      <w:szCs w:val="20"/>
                    </w:rPr>
                    <w:t>жауапты</w:t>
                  </w:r>
                  <w:proofErr w:type="spellEnd"/>
                  <w:r w:rsidRPr="003C3417">
                    <w:rPr>
                      <w:sz w:val="20"/>
                      <w:szCs w:val="20"/>
                    </w:rPr>
                    <w:t xml:space="preserve"> </w:t>
                  </w:r>
                  <w:proofErr w:type="spellStart"/>
                  <w:r w:rsidRPr="00D027F0">
                    <w:rPr>
                      <w:sz w:val="20"/>
                      <w:szCs w:val="20"/>
                    </w:rPr>
                    <w:t>қызметкерінің</w:t>
                  </w:r>
                  <w:proofErr w:type="spellEnd"/>
                  <w:r w:rsidRPr="00D027F0">
                    <w:rPr>
                      <w:sz w:val="20"/>
                      <w:szCs w:val="20"/>
                    </w:rPr>
                    <w:t xml:space="preserve"> </w:t>
                  </w:r>
                  <w:proofErr w:type="spellStart"/>
                  <w:r w:rsidRPr="00D027F0">
                    <w:rPr>
                      <w:sz w:val="20"/>
                      <w:szCs w:val="20"/>
                    </w:rPr>
                    <w:t>лауазымы</w:t>
                  </w:r>
                  <w:proofErr w:type="spellEnd"/>
                  <w:r w:rsidRPr="00D027F0">
                    <w:rPr>
                      <w:sz w:val="20"/>
                      <w:szCs w:val="20"/>
                    </w:rPr>
                    <w:t xml:space="preserve">, Т.А.Ә., </w:t>
                  </w:r>
                  <w:proofErr w:type="spellStart"/>
                  <w:r w:rsidRPr="00D027F0">
                    <w:rPr>
                      <w:sz w:val="20"/>
                      <w:szCs w:val="20"/>
                    </w:rPr>
                    <w:t>қолы</w:t>
                  </w:r>
                  <w:proofErr w:type="spellEnd"/>
                </w:p>
                <w:p w14:paraId="77FB0452"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c>
                <w:tcPr>
                  <w:tcW w:w="1559" w:type="dxa"/>
                  <w:tcBorders>
                    <w:top w:val="nil"/>
                    <w:left w:val="nil"/>
                    <w:bottom w:val="single" w:sz="6" w:space="0" w:color="000000"/>
                    <w:right w:val="single" w:sz="6" w:space="0" w:color="000000"/>
                  </w:tcBorders>
                  <w:tcMar>
                    <w:top w:w="0" w:type="dxa"/>
                    <w:left w:w="100" w:type="dxa"/>
                    <w:bottom w:w="0" w:type="dxa"/>
                    <w:right w:w="100" w:type="dxa"/>
                  </w:tcMar>
                  <w:hideMark/>
                </w:tcPr>
                <w:p w14:paraId="73E1BBE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2C413759" w14:textId="77777777" w:rsidTr="00F138F3">
              <w:trPr>
                <w:trHeight w:val="764"/>
              </w:trPr>
              <w:tc>
                <w:tcPr>
                  <w:tcW w:w="343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2288A5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Шарт</w:t>
                  </w:r>
                  <w:proofErr w:type="spellEnd"/>
                  <w:r w:rsidRPr="003C3417">
                    <w:rPr>
                      <w:sz w:val="20"/>
                      <w:szCs w:val="20"/>
                    </w:rPr>
                    <w:t xml:space="preserve"> </w:t>
                  </w:r>
                  <w:proofErr w:type="spellStart"/>
                  <w:r w:rsidRPr="003C3417">
                    <w:rPr>
                      <w:sz w:val="20"/>
                      <w:szCs w:val="20"/>
                    </w:rPr>
                    <w:t>жасасу</w:t>
                  </w:r>
                  <w:proofErr w:type="spellEnd"/>
                  <w:r w:rsidRPr="003C3417">
                    <w:rPr>
                      <w:sz w:val="20"/>
                      <w:szCs w:val="20"/>
                    </w:rPr>
                    <w:t xml:space="preserve"> </w:t>
                  </w:r>
                  <w:proofErr w:type="spellStart"/>
                  <w:r w:rsidRPr="003C3417">
                    <w:rPr>
                      <w:sz w:val="20"/>
                      <w:szCs w:val="20"/>
                    </w:rPr>
                    <w:t>негіздемесінің</w:t>
                  </w:r>
                  <w:proofErr w:type="spellEnd"/>
                  <w:r w:rsidRPr="003C3417">
                    <w:rPr>
                      <w:sz w:val="20"/>
                      <w:szCs w:val="20"/>
                    </w:rPr>
                    <w:t xml:space="preserve"> </w:t>
                  </w:r>
                  <w:proofErr w:type="spellStart"/>
                  <w:r w:rsidRPr="003C3417">
                    <w:rPr>
                      <w:sz w:val="20"/>
                      <w:szCs w:val="20"/>
                    </w:rPr>
                    <w:t>болуы</w:t>
                  </w:r>
                  <w:proofErr w:type="spellEnd"/>
                </w:p>
              </w:tc>
              <w:tc>
                <w:tcPr>
                  <w:tcW w:w="1559" w:type="dxa"/>
                  <w:tcBorders>
                    <w:top w:val="nil"/>
                    <w:left w:val="nil"/>
                    <w:bottom w:val="single" w:sz="6" w:space="0" w:color="000000"/>
                    <w:right w:val="single" w:sz="6" w:space="0" w:color="000000"/>
                  </w:tcBorders>
                  <w:tcMar>
                    <w:top w:w="0" w:type="dxa"/>
                    <w:left w:w="100" w:type="dxa"/>
                    <w:bottom w:w="0" w:type="dxa"/>
                    <w:right w:w="100" w:type="dxa"/>
                  </w:tcMar>
                  <w:hideMark/>
                </w:tcPr>
                <w:p w14:paraId="084EE5A6"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55CCC8D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79F31F1B" w14:textId="77777777" w:rsidTr="00F138F3">
              <w:trPr>
                <w:trHeight w:val="576"/>
              </w:trPr>
              <w:tc>
                <w:tcPr>
                  <w:tcW w:w="343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CF50C0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Өтінішке</w:t>
                  </w:r>
                  <w:proofErr w:type="spellEnd"/>
                  <w:r w:rsidRPr="003C3417">
                    <w:rPr>
                      <w:sz w:val="20"/>
                      <w:szCs w:val="20"/>
                    </w:rPr>
                    <w:t xml:space="preserve"> </w:t>
                  </w:r>
                  <w:proofErr w:type="spellStart"/>
                  <w:r w:rsidRPr="003C3417">
                    <w:rPr>
                      <w:sz w:val="20"/>
                      <w:szCs w:val="20"/>
                    </w:rPr>
                    <w:t>қоса</w:t>
                  </w:r>
                  <w:proofErr w:type="spellEnd"/>
                  <w:r w:rsidRPr="003C3417">
                    <w:rPr>
                      <w:sz w:val="20"/>
                      <w:szCs w:val="20"/>
                    </w:rPr>
                    <w:t xml:space="preserve"> </w:t>
                  </w:r>
                  <w:proofErr w:type="spellStart"/>
                  <w:r w:rsidRPr="003C3417">
                    <w:rPr>
                      <w:sz w:val="20"/>
                      <w:szCs w:val="20"/>
                    </w:rPr>
                    <w:t>берілетін</w:t>
                  </w:r>
                  <w:proofErr w:type="spellEnd"/>
                  <w:r w:rsidRPr="003C3417">
                    <w:rPr>
                      <w:sz w:val="20"/>
                      <w:szCs w:val="20"/>
                    </w:rPr>
                    <w:t xml:space="preserve"> </w:t>
                  </w:r>
                  <w:proofErr w:type="spellStart"/>
                  <w:r w:rsidRPr="003C3417">
                    <w:rPr>
                      <w:sz w:val="20"/>
                      <w:szCs w:val="20"/>
                    </w:rPr>
                    <w:t>құжаттардың</w:t>
                  </w:r>
                  <w:proofErr w:type="spellEnd"/>
                  <w:r w:rsidRPr="003C3417">
                    <w:rPr>
                      <w:sz w:val="20"/>
                      <w:szCs w:val="20"/>
                    </w:rPr>
                    <w:t xml:space="preserve"> </w:t>
                  </w:r>
                  <w:proofErr w:type="spellStart"/>
                  <w:r w:rsidRPr="003C3417">
                    <w:rPr>
                      <w:sz w:val="20"/>
                      <w:szCs w:val="20"/>
                    </w:rPr>
                    <w:t>болуы</w:t>
                  </w:r>
                  <w:proofErr w:type="spellEnd"/>
                </w:p>
              </w:tc>
              <w:tc>
                <w:tcPr>
                  <w:tcW w:w="1559" w:type="dxa"/>
                  <w:tcBorders>
                    <w:top w:val="nil"/>
                    <w:left w:val="nil"/>
                    <w:bottom w:val="single" w:sz="6" w:space="0" w:color="000000"/>
                    <w:right w:val="single" w:sz="6" w:space="0" w:color="000000"/>
                  </w:tcBorders>
                  <w:tcMar>
                    <w:top w:w="0" w:type="dxa"/>
                    <w:left w:w="100" w:type="dxa"/>
                    <w:bottom w:w="0" w:type="dxa"/>
                    <w:right w:w="100" w:type="dxa"/>
                  </w:tcMar>
                  <w:hideMark/>
                </w:tcPr>
                <w:p w14:paraId="3FDA3E75"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329ADBE8"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70212AB3" w14:textId="77777777" w:rsidTr="00F138F3">
              <w:trPr>
                <w:trHeight w:val="42"/>
              </w:trPr>
              <w:tc>
                <w:tcPr>
                  <w:tcW w:w="343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EFD481D"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roofErr w:type="spellStart"/>
                  <w:r w:rsidRPr="003C3417">
                    <w:rPr>
                      <w:sz w:val="20"/>
                      <w:szCs w:val="20"/>
                    </w:rPr>
                    <w:t>Қосымша</w:t>
                  </w:r>
                  <w:proofErr w:type="spellEnd"/>
                  <w:r w:rsidRPr="003C3417">
                    <w:rPr>
                      <w:sz w:val="20"/>
                      <w:szCs w:val="20"/>
                    </w:rPr>
                    <w:t xml:space="preserve"> </w:t>
                  </w:r>
                  <w:proofErr w:type="spellStart"/>
                  <w:r w:rsidRPr="003C3417">
                    <w:rPr>
                      <w:sz w:val="20"/>
                      <w:szCs w:val="20"/>
                    </w:rPr>
                    <w:t>мәліметтер</w:t>
                  </w:r>
                  <w:proofErr w:type="spellEnd"/>
                </w:p>
              </w:tc>
              <w:tc>
                <w:tcPr>
                  <w:tcW w:w="1559" w:type="dxa"/>
                  <w:tcBorders>
                    <w:top w:val="nil"/>
                    <w:left w:val="nil"/>
                    <w:bottom w:val="single" w:sz="6" w:space="0" w:color="000000"/>
                    <w:right w:val="single" w:sz="6" w:space="0" w:color="000000"/>
                  </w:tcBorders>
                  <w:tcMar>
                    <w:top w:w="0" w:type="dxa"/>
                    <w:left w:w="100" w:type="dxa"/>
                    <w:bottom w:w="0" w:type="dxa"/>
                    <w:right w:w="100" w:type="dxa"/>
                  </w:tcMar>
                  <w:hideMark/>
                </w:tcPr>
                <w:p w14:paraId="55C483BC"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392F95C4" w14:textId="36E3AB7D"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71915971"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bl>
          <w:p w14:paraId="6E74B2E4" w14:textId="11D20F6D" w:rsidR="009B2356" w:rsidRPr="003C3417" w:rsidRDefault="009B2356" w:rsidP="00A57E2F">
            <w:pPr>
              <w:spacing w:line="240" w:lineRule="auto"/>
              <w:ind w:leftChars="0" w:left="0" w:firstLineChars="0" w:firstLine="0"/>
              <w:jc w:val="right"/>
              <w:rPr>
                <w:sz w:val="20"/>
                <w:szCs w:val="20"/>
                <w:lang w:val="en-US"/>
              </w:rPr>
            </w:pPr>
          </w:p>
        </w:tc>
        <w:tc>
          <w:tcPr>
            <w:tcW w:w="5246" w:type="dxa"/>
            <w:tcBorders>
              <w:top w:val="single" w:sz="4" w:space="0" w:color="000000"/>
              <w:left w:val="single" w:sz="4" w:space="0" w:color="000000"/>
              <w:bottom w:val="single" w:sz="4" w:space="0" w:color="000000"/>
              <w:right w:val="single" w:sz="4" w:space="0" w:color="000000"/>
            </w:tcBorders>
          </w:tcPr>
          <w:p w14:paraId="4BA01CAD" w14:textId="77777777" w:rsidR="009B2356" w:rsidRPr="00D027F0" w:rsidRDefault="009B2356" w:rsidP="009B2356">
            <w:pPr>
              <w:shd w:val="clear" w:color="auto" w:fill="FFFFFF" w:themeFill="background1"/>
              <w:spacing w:line="240" w:lineRule="auto"/>
              <w:ind w:leftChars="0" w:firstLineChars="0" w:firstLine="0"/>
              <w:jc w:val="right"/>
              <w:rPr>
                <w:sz w:val="20"/>
                <w:szCs w:val="20"/>
              </w:rPr>
            </w:pPr>
            <w:r w:rsidRPr="00D027F0">
              <w:rPr>
                <w:sz w:val="20"/>
                <w:szCs w:val="20"/>
              </w:rPr>
              <w:lastRenderedPageBreak/>
              <w:t>Приложение 1</w:t>
            </w:r>
          </w:p>
          <w:p w14:paraId="5878F1A3" w14:textId="77777777" w:rsidR="009B2356" w:rsidRPr="00D027F0" w:rsidRDefault="009B2356" w:rsidP="009B2356">
            <w:pPr>
              <w:shd w:val="clear" w:color="auto" w:fill="FFFFFF" w:themeFill="background1"/>
              <w:spacing w:line="240" w:lineRule="auto"/>
              <w:ind w:leftChars="0" w:firstLineChars="0" w:firstLine="0"/>
              <w:jc w:val="right"/>
              <w:rPr>
                <w:sz w:val="20"/>
                <w:szCs w:val="20"/>
              </w:rPr>
            </w:pPr>
            <w:r w:rsidRPr="00D027F0">
              <w:rPr>
                <w:sz w:val="20"/>
                <w:szCs w:val="20"/>
              </w:rPr>
              <w:t xml:space="preserve"> к Договору присоединения о предоставлении услуг</w:t>
            </w:r>
            <w:r w:rsidRPr="00D027F0">
              <w:rPr>
                <w:sz w:val="20"/>
                <w:szCs w:val="20"/>
                <w:lang w:val="kk-KZ"/>
              </w:rPr>
              <w:t xml:space="preserve"> </w:t>
            </w:r>
            <w:r w:rsidRPr="00D027F0">
              <w:rPr>
                <w:sz w:val="20"/>
                <w:szCs w:val="20"/>
              </w:rPr>
              <w:t>в «Системе обмена информацией по открытым программным интерфейсам»</w:t>
            </w:r>
          </w:p>
          <w:p w14:paraId="32DADD6C" w14:textId="77777777" w:rsidR="009B2356" w:rsidRPr="00D027F0" w:rsidRDefault="009B2356" w:rsidP="009B2356">
            <w:pPr>
              <w:shd w:val="clear" w:color="auto" w:fill="FFFFFF" w:themeFill="background1"/>
              <w:spacing w:line="240" w:lineRule="auto"/>
              <w:ind w:leftChars="0" w:left="0" w:firstLineChars="0" w:firstLine="0"/>
              <w:rPr>
                <w:sz w:val="20"/>
                <w:szCs w:val="20"/>
              </w:rPr>
            </w:pPr>
            <w:r w:rsidRPr="00D027F0">
              <w:rPr>
                <w:sz w:val="20"/>
                <w:szCs w:val="20"/>
              </w:rPr>
              <w:t xml:space="preserve"> </w:t>
            </w:r>
          </w:p>
          <w:tbl>
            <w:tblPr>
              <w:tblStyle w:val="8"/>
              <w:tblW w:w="5121" w:type="dxa"/>
              <w:tblInd w:w="0" w:type="dxa"/>
              <w:tblBorders>
                <w:insideH w:val="nil"/>
                <w:insideV w:val="nil"/>
              </w:tblBorders>
              <w:tblLayout w:type="fixed"/>
              <w:tblLook w:val="0600" w:firstRow="0" w:lastRow="0" w:firstColumn="0" w:lastColumn="0" w:noHBand="1" w:noVBand="1"/>
            </w:tblPr>
            <w:tblGrid>
              <w:gridCol w:w="5121"/>
            </w:tblGrid>
            <w:tr w:rsidR="009B2356" w:rsidRPr="00D027F0" w14:paraId="55EB7938" w14:textId="77777777" w:rsidTr="008E310B">
              <w:trPr>
                <w:trHeight w:val="478"/>
              </w:trPr>
              <w:tc>
                <w:tcPr>
                  <w:tcW w:w="512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6D3E98" w14:textId="77777777" w:rsidR="009B2356" w:rsidRPr="00D027F0" w:rsidRDefault="009B2356" w:rsidP="009B2356">
                  <w:pPr>
                    <w:shd w:val="clear" w:color="auto" w:fill="FFFFFF" w:themeFill="background1"/>
                    <w:spacing w:line="240" w:lineRule="auto"/>
                    <w:ind w:leftChars="0" w:left="0" w:firstLineChars="0" w:firstLine="0"/>
                    <w:rPr>
                      <w:sz w:val="20"/>
                      <w:szCs w:val="20"/>
                    </w:rPr>
                  </w:pPr>
                  <w:bookmarkStart w:id="5" w:name="_Hlk176799726"/>
                  <w:r w:rsidRPr="00D027F0">
                    <w:rPr>
                      <w:sz w:val="20"/>
                      <w:szCs w:val="20"/>
                    </w:rPr>
                    <w:t>Договор № ________________ от _________20___</w:t>
                  </w:r>
                </w:p>
                <w:p w14:paraId="27071633" w14:textId="77777777" w:rsidR="009B2356" w:rsidRPr="00D027F0" w:rsidRDefault="009B2356" w:rsidP="009B2356">
                  <w:pPr>
                    <w:shd w:val="clear" w:color="auto" w:fill="FFFFFF" w:themeFill="background1"/>
                    <w:spacing w:line="240" w:lineRule="auto"/>
                    <w:ind w:leftChars="0" w:left="0" w:firstLineChars="0" w:firstLine="0"/>
                    <w:rPr>
                      <w:sz w:val="20"/>
                      <w:szCs w:val="20"/>
                    </w:rPr>
                  </w:pPr>
                  <w:r w:rsidRPr="00D027F0">
                    <w:rPr>
                      <w:sz w:val="20"/>
                      <w:szCs w:val="20"/>
                    </w:rPr>
                    <w:t>(присваивается и заполняется Оператором)</w:t>
                  </w:r>
                </w:p>
              </w:tc>
            </w:tr>
            <w:bookmarkEnd w:id="5"/>
          </w:tbl>
          <w:p w14:paraId="45963940" w14:textId="77777777" w:rsidR="009B2356" w:rsidRPr="003C3417" w:rsidRDefault="009B2356" w:rsidP="009B2356">
            <w:pPr>
              <w:shd w:val="clear" w:color="auto" w:fill="FFFFFF" w:themeFill="background1"/>
              <w:spacing w:line="240" w:lineRule="auto"/>
              <w:ind w:leftChars="0" w:left="0" w:firstLineChars="0" w:firstLine="0"/>
              <w:jc w:val="center"/>
              <w:rPr>
                <w:sz w:val="20"/>
                <w:szCs w:val="20"/>
              </w:rPr>
            </w:pPr>
          </w:p>
          <w:p w14:paraId="2F1F3946" w14:textId="77777777" w:rsidR="009B2356" w:rsidRPr="00D027F0" w:rsidRDefault="009B2356" w:rsidP="009B2356">
            <w:pPr>
              <w:shd w:val="clear" w:color="auto" w:fill="FFFFFF" w:themeFill="background1"/>
              <w:spacing w:line="240" w:lineRule="auto"/>
              <w:ind w:leftChars="0" w:left="0" w:firstLineChars="0" w:firstLine="0"/>
              <w:jc w:val="center"/>
              <w:rPr>
                <w:sz w:val="20"/>
                <w:szCs w:val="20"/>
              </w:rPr>
            </w:pPr>
            <w:r w:rsidRPr="00D027F0">
              <w:rPr>
                <w:sz w:val="20"/>
                <w:szCs w:val="20"/>
              </w:rPr>
              <w:t>ЗАЯВЛЕНИЕ</w:t>
            </w:r>
          </w:p>
          <w:p w14:paraId="5BE4F0EB" w14:textId="77777777" w:rsidR="009B2356" w:rsidRPr="00D027F0" w:rsidRDefault="009B2356" w:rsidP="009B2356">
            <w:pPr>
              <w:shd w:val="clear" w:color="auto" w:fill="FFFFFF" w:themeFill="background1"/>
              <w:spacing w:line="240" w:lineRule="auto"/>
              <w:ind w:leftChars="0" w:left="0" w:firstLineChars="0" w:firstLine="0"/>
              <w:jc w:val="center"/>
              <w:rPr>
                <w:sz w:val="20"/>
                <w:szCs w:val="20"/>
              </w:rPr>
            </w:pPr>
            <w:r w:rsidRPr="00D027F0">
              <w:rPr>
                <w:sz w:val="20"/>
                <w:szCs w:val="20"/>
              </w:rPr>
              <w:t>к Договор</w:t>
            </w:r>
            <w:sdt>
              <w:sdtPr>
                <w:rPr>
                  <w:sz w:val="20"/>
                  <w:szCs w:val="20"/>
                </w:rPr>
                <w:tag w:val="goog_rdk_56"/>
                <w:id w:val="-1848552492"/>
              </w:sdtPr>
              <w:sdtEndPr/>
              <w:sdtContent>
                <w:r w:rsidRPr="003C3417">
                  <w:rPr>
                    <w:sz w:val="20"/>
                    <w:szCs w:val="20"/>
                  </w:rPr>
                  <w:t>у</w:t>
                </w:r>
              </w:sdtContent>
            </w:sdt>
            <w:r w:rsidRPr="003C3417">
              <w:rPr>
                <w:sz w:val="20"/>
                <w:szCs w:val="20"/>
              </w:rPr>
              <w:t xml:space="preserve"> присоединения о предоставлении услуг в Системе обмена информацией по открытым программным интерфейсам </w:t>
            </w:r>
          </w:p>
          <w:p w14:paraId="78FB53F0" w14:textId="77777777" w:rsidR="009B2356" w:rsidRPr="00D027F0" w:rsidRDefault="009B2356" w:rsidP="009B2356">
            <w:pPr>
              <w:shd w:val="clear" w:color="auto" w:fill="FFFFFF" w:themeFill="background1"/>
              <w:spacing w:line="240" w:lineRule="auto"/>
              <w:ind w:leftChars="0" w:left="0" w:firstLineChars="0" w:firstLine="0"/>
              <w:jc w:val="center"/>
              <w:rPr>
                <w:sz w:val="20"/>
                <w:szCs w:val="20"/>
              </w:rPr>
            </w:pPr>
            <w:r w:rsidRPr="00D027F0" w:rsidDel="00ED026F">
              <w:rPr>
                <w:sz w:val="20"/>
                <w:szCs w:val="20"/>
              </w:rPr>
              <w:t xml:space="preserve"> </w:t>
            </w:r>
            <w:r w:rsidRPr="00D027F0">
              <w:rPr>
                <w:sz w:val="20"/>
                <w:szCs w:val="20"/>
              </w:rPr>
              <w:t>(далее - Заявление)</w:t>
            </w:r>
          </w:p>
          <w:p w14:paraId="5CD025F5" w14:textId="77777777" w:rsidR="009B2356" w:rsidRPr="00D027F0" w:rsidRDefault="009B2356" w:rsidP="009B2356">
            <w:pPr>
              <w:shd w:val="clear" w:color="auto" w:fill="FFFFFF" w:themeFill="background1"/>
              <w:spacing w:line="240" w:lineRule="auto"/>
              <w:ind w:leftChars="0" w:left="0" w:firstLineChars="0" w:firstLine="0"/>
              <w:jc w:val="center"/>
              <w:rPr>
                <w:sz w:val="20"/>
                <w:szCs w:val="20"/>
              </w:rPr>
            </w:pPr>
          </w:p>
          <w:p w14:paraId="384D06F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1. </w:t>
            </w:r>
            <w:r w:rsidRPr="00D027F0">
              <w:rPr>
                <w:sz w:val="20"/>
                <w:szCs w:val="20"/>
                <w:u w:val="single"/>
              </w:rPr>
              <w:t>_______________________________________,</w:t>
            </w:r>
          </w:p>
          <w:p w14:paraId="7E100458"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(полное наименование Участника)</w:t>
            </w:r>
          </w:p>
          <w:p w14:paraId="47839808"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(далее –Участник)</w:t>
            </w:r>
          </w:p>
          <w:p w14:paraId="1E6C52AF"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в лице </w:t>
            </w:r>
            <w:r w:rsidRPr="00D027F0">
              <w:rPr>
                <w:sz w:val="20"/>
                <w:szCs w:val="20"/>
                <w:u w:val="single"/>
              </w:rPr>
              <w:t>__________________________________________,</w:t>
            </w:r>
          </w:p>
          <w:p w14:paraId="3CACCD01"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(должность, ФИО представителя Участника)</w:t>
            </w:r>
          </w:p>
          <w:p w14:paraId="4C41798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действующего на основании </w:t>
            </w:r>
            <w:r w:rsidRPr="00D027F0">
              <w:rPr>
                <w:sz w:val="20"/>
                <w:szCs w:val="20"/>
                <w:u w:val="single"/>
              </w:rPr>
              <w:t>__________________,</w:t>
            </w:r>
          </w:p>
          <w:p w14:paraId="06DF110D"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(Устава либо доверенности с указанием даты выдачи и №).</w:t>
            </w:r>
          </w:p>
          <w:p w14:paraId="369DC24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2. Подписанием настоящего Заявления безусловно присоединяется к Договору присоединения о предоставлении  услуг в </w:t>
            </w:r>
            <w:r w:rsidRPr="00D027F0">
              <w:rPr>
                <w:sz w:val="20"/>
                <w:szCs w:val="20"/>
                <w:lang w:val="kk-KZ"/>
              </w:rPr>
              <w:t>С</w:t>
            </w:r>
            <w:proofErr w:type="spellStart"/>
            <w:r w:rsidRPr="00D027F0">
              <w:rPr>
                <w:sz w:val="20"/>
                <w:szCs w:val="20"/>
              </w:rPr>
              <w:t>истеме</w:t>
            </w:r>
            <w:proofErr w:type="spellEnd"/>
            <w:r w:rsidRPr="00D027F0">
              <w:rPr>
                <w:sz w:val="20"/>
                <w:szCs w:val="20"/>
              </w:rPr>
              <w:t xml:space="preserve"> обмена информацией по открытым программным интерфейсам (далее – Договор),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https://npck.kz/ (далее – Сайт) и обязуется соблюдать условия и положения Договора,  Правил функционирования </w:t>
            </w:r>
            <w:r w:rsidRPr="00D027F0">
              <w:rPr>
                <w:sz w:val="20"/>
                <w:szCs w:val="20"/>
                <w:lang w:val="kk-KZ"/>
              </w:rPr>
              <w:t>С</w:t>
            </w:r>
            <w:proofErr w:type="spellStart"/>
            <w:r w:rsidRPr="00D027F0">
              <w:rPr>
                <w:sz w:val="20"/>
                <w:szCs w:val="20"/>
              </w:rPr>
              <w:t>истемы</w:t>
            </w:r>
            <w:proofErr w:type="spellEnd"/>
            <w:r w:rsidRPr="00D027F0">
              <w:rPr>
                <w:sz w:val="20"/>
                <w:szCs w:val="20"/>
              </w:rPr>
              <w:t xml:space="preserve"> обмена информацией по открытым программным интерфейсам (далее - Правила), включая все приложения, дополнения и изменения к ним.</w:t>
            </w:r>
          </w:p>
          <w:p w14:paraId="5D327A6D"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3. Подписанием Заявления Участник подтверждает, что он:</w:t>
            </w:r>
          </w:p>
          <w:p w14:paraId="748F8BA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1) ознакомился с текстом Договора</w:t>
            </w:r>
            <w:proofErr w:type="gramStart"/>
            <w:r w:rsidRPr="00D027F0">
              <w:rPr>
                <w:sz w:val="20"/>
                <w:szCs w:val="20"/>
              </w:rPr>
              <w:t xml:space="preserve">, </w:t>
            </w:r>
            <w:r w:rsidRPr="00D027F0">
              <w:rPr>
                <w:sz w:val="20"/>
                <w:szCs w:val="20"/>
                <w:lang w:val="kk-KZ"/>
              </w:rPr>
              <w:t>П</w:t>
            </w:r>
            <w:proofErr w:type="spellStart"/>
            <w:r w:rsidRPr="00D027F0">
              <w:rPr>
                <w:sz w:val="20"/>
                <w:szCs w:val="20"/>
              </w:rPr>
              <w:t>равил</w:t>
            </w:r>
            <w:proofErr w:type="spellEnd"/>
            <w:proofErr w:type="gramEnd"/>
            <w:r w:rsidRPr="00D027F0">
              <w:rPr>
                <w:sz w:val="20"/>
                <w:szCs w:val="20"/>
              </w:rPr>
              <w:t>, размещенным на Сайте, все требования и условия указанных документов предельно ясны и понятны;</w:t>
            </w:r>
          </w:p>
          <w:p w14:paraId="41EC65C5"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2) согласен со всеми условиями Договора и Правил;</w:t>
            </w:r>
          </w:p>
          <w:p w14:paraId="25091F18"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3) принимает на себя обязательства по выполнению всех требований и условий Договора и Правил в полном объеме, безоговорочно;</w:t>
            </w:r>
          </w:p>
          <w:p w14:paraId="69FA9E1A"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4) обладает всеми необходимыми правами для заключения Договора/подписания Заявления.</w:t>
            </w:r>
          </w:p>
          <w:p w14:paraId="4E904919"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4. После подписания Заявления Участник не вправе ссылаться на то, что не ознакомился с Договором, Правилами, их изменениями и дополнениями в будущем, которые Оператор вносит в Договор в одностороннем порядке и публикует на Сайте и/или направляет Поставщику на адрес электронной почты, указанный в Заявлении и/или на Портале.</w:t>
            </w:r>
          </w:p>
          <w:p w14:paraId="1051356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5. Участник сообщает Оператору о себе следующие данные:</w:t>
            </w:r>
          </w:p>
          <w:tbl>
            <w:tblPr>
              <w:tblStyle w:val="7"/>
              <w:tblW w:w="5154" w:type="dxa"/>
              <w:tblInd w:w="0" w:type="dxa"/>
              <w:tblBorders>
                <w:insideH w:val="nil"/>
                <w:insideV w:val="nil"/>
              </w:tblBorders>
              <w:tblLayout w:type="fixed"/>
              <w:tblLook w:val="0600" w:firstRow="0" w:lastRow="0" w:firstColumn="0" w:lastColumn="0" w:noHBand="1" w:noVBand="1"/>
            </w:tblPr>
            <w:tblGrid>
              <w:gridCol w:w="3144"/>
              <w:gridCol w:w="2010"/>
            </w:tblGrid>
            <w:tr w:rsidR="009B2356" w:rsidRPr="00D027F0" w14:paraId="48F540AD" w14:textId="77777777" w:rsidTr="008E310B">
              <w:trPr>
                <w:trHeight w:val="203"/>
              </w:trPr>
              <w:tc>
                <w:tcPr>
                  <w:tcW w:w="3144"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hideMark/>
                </w:tcPr>
                <w:p w14:paraId="16796FEE"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Наименование полное:</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BC7BEF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4409A4A3" w14:textId="77777777" w:rsidTr="008E310B">
              <w:trPr>
                <w:trHeight w:val="3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03BF02DF" w14:textId="77777777" w:rsidR="009B2356" w:rsidRPr="003C3417"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Наименование сокращенное:</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1DDC63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6D5F11B6" w14:textId="77777777" w:rsidTr="008E310B">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40FDE2B2"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Ф.И.О и должность первого руководителя (должность при наличии):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6EEAC91"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3F86713D" w14:textId="77777777" w:rsidTr="008E310B">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7337678E"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Юридический и фактический адрес:</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F8C96EB"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1DF4E68D" w14:textId="77777777" w:rsidTr="008E310B">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3B31005" w14:textId="77777777" w:rsidR="009B2356" w:rsidRPr="003C3417"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Почтовый индекс:</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77A6802"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0EAD65AC" w14:textId="77777777" w:rsidTr="008E310B">
              <w:trPr>
                <w:trHeight w:val="642"/>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573D702F"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lastRenderedPageBreak/>
                    <w:t xml:space="preserve">Контактные данные </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B05A76B"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Тел.                         </w:t>
                  </w:r>
                  <w:r w:rsidRPr="00D027F0">
                    <w:rPr>
                      <w:sz w:val="20"/>
                      <w:szCs w:val="20"/>
                    </w:rPr>
                    <w:tab/>
                  </w:r>
                </w:p>
                <w:p w14:paraId="52F4A6BC"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Факс:</w:t>
                  </w:r>
                </w:p>
              </w:tc>
            </w:tr>
            <w:tr w:rsidR="009B2356" w:rsidRPr="00D027F0" w14:paraId="09E587BC" w14:textId="77777777" w:rsidTr="008E310B">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2D22362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E-mail:</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4833DC6"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0A4353CF" w14:textId="77777777" w:rsidTr="008E310B">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4594F09E"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БИН</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7DDFB58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7AA582E6" w14:textId="77777777" w:rsidTr="008E310B">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53F2F15B"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Банковский счет IBAN</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A22230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2453C216" w14:textId="77777777" w:rsidTr="008E310B">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3A9BB1D5"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БИК банковской организации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2021106"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55BEB8CF" w14:textId="77777777" w:rsidTr="008E310B">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3C499498"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Наименование Банка</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DD66A7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5A2F3F4B" w14:textId="77777777" w:rsidTr="008E310B">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10C4C0EF"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КБе</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72A3B3B"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2AA61C9D" w14:textId="77777777" w:rsidTr="008E310B">
              <w:trPr>
                <w:trHeight w:val="846"/>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hideMark/>
                </w:tcPr>
                <w:p w14:paraId="619BF98F"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Свидетельство о постановке на учёт по НДС</w:t>
                  </w:r>
                </w:p>
                <w:p w14:paraId="37C1D092"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(серия, номер, дата)</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16B40EA"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bl>
          <w:p w14:paraId="41A4711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 xml:space="preserve">6. К Заявлению </w:t>
            </w:r>
            <w:r w:rsidRPr="00D027F0">
              <w:rPr>
                <w:sz w:val="20"/>
                <w:szCs w:val="20"/>
              </w:rPr>
              <w:t>прилагаем следующи</w:t>
            </w:r>
            <w:sdt>
              <w:sdtPr>
                <w:rPr>
                  <w:sz w:val="20"/>
                  <w:szCs w:val="20"/>
                </w:rPr>
                <w:tag w:val="goog_rdk_58"/>
                <w:id w:val="-304700760"/>
              </w:sdtPr>
              <w:sdtEndPr/>
              <w:sdtContent>
                <w:r w:rsidRPr="003C3417">
                  <w:rPr>
                    <w:sz w:val="20"/>
                    <w:szCs w:val="20"/>
                  </w:rPr>
                  <w:t>е</w:t>
                </w:r>
              </w:sdtContent>
            </w:sdt>
            <w:r w:rsidRPr="003C3417">
              <w:rPr>
                <w:sz w:val="20"/>
                <w:szCs w:val="20"/>
              </w:rPr>
              <w:t xml:space="preserve"> документ</w:t>
            </w:r>
            <w:sdt>
              <w:sdtPr>
                <w:rPr>
                  <w:sz w:val="20"/>
                  <w:szCs w:val="20"/>
                </w:rPr>
                <w:tag w:val="goog_rdk_60"/>
                <w:id w:val="-1722809464"/>
              </w:sdtPr>
              <w:sdtEndPr/>
              <w:sdtContent>
                <w:r w:rsidRPr="003C3417">
                  <w:rPr>
                    <w:sz w:val="20"/>
                    <w:szCs w:val="20"/>
                  </w:rPr>
                  <w:t>ы</w:t>
                </w:r>
              </w:sdtContent>
            </w:sdt>
            <w:r w:rsidRPr="003C3417">
              <w:rPr>
                <w:sz w:val="20"/>
                <w:szCs w:val="20"/>
              </w:rPr>
              <w:t>:</w:t>
            </w:r>
          </w:p>
          <w:p w14:paraId="5C92CF06"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электронную копию Устава;</w:t>
            </w:r>
          </w:p>
          <w:p w14:paraId="071D1351"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электронную копию свидетельства/справки о государственной регистрации (перерегистрации) юридического лица;</w:t>
            </w:r>
            <w:r w:rsidRPr="00D027F0">
              <w:rPr>
                <w:color w:val="222222"/>
                <w:sz w:val="20"/>
                <w:szCs w:val="20"/>
              </w:rPr>
              <w:tab/>
            </w:r>
          </w:p>
          <w:p w14:paraId="017AC0C1"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электронную копию свидетельства о постановке на учет по налогу на добавленную стоимость</w:t>
            </w:r>
            <w:r w:rsidRPr="00D027F0">
              <w:rPr>
                <w:color w:val="222222"/>
                <w:sz w:val="20"/>
                <w:szCs w:val="20"/>
                <w:lang w:val="kk-KZ"/>
              </w:rPr>
              <w:t xml:space="preserve"> </w:t>
            </w:r>
            <w:r w:rsidRPr="00D027F0">
              <w:rPr>
                <w:color w:val="222222"/>
                <w:sz w:val="20"/>
                <w:szCs w:val="20"/>
              </w:rPr>
              <w:t>(при наличии);</w:t>
            </w:r>
          </w:p>
          <w:p w14:paraId="5D4153AD"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bookmarkStart w:id="6" w:name="_Hlk230016668"/>
            <w:r w:rsidRPr="00D027F0">
              <w:rPr>
                <w:color w:val="222222"/>
                <w:sz w:val="20"/>
                <w:szCs w:val="20"/>
              </w:rPr>
              <w:t>электронную копию документа о назначении (избрании), переводе на должность первого руководителя;</w:t>
            </w:r>
            <w:bookmarkEnd w:id="6"/>
          </w:p>
          <w:p w14:paraId="2E33EA18"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электронную копию лицензии на проведение банковских операций и/или отдельных видов банковских операций (только для БВУ и/или национального оператора почты);</w:t>
            </w:r>
          </w:p>
          <w:p w14:paraId="18A85C49"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электронную сканированную копию/копию лицензии на право осуществления страховой (перестраховочной) деятельности, выданную уполномоченным органом РК (при необходимости);</w:t>
            </w:r>
          </w:p>
          <w:p w14:paraId="0DE90D87"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 xml:space="preserve">электронную копию доверенности на представителя, если </w:t>
            </w:r>
            <w:r w:rsidRPr="00D027F0">
              <w:rPr>
                <w:sz w:val="20"/>
                <w:szCs w:val="20"/>
              </w:rPr>
              <w:t xml:space="preserve">Заявление </w:t>
            </w:r>
            <w:r w:rsidRPr="00D027F0">
              <w:rPr>
                <w:color w:val="222222"/>
                <w:sz w:val="20"/>
                <w:szCs w:val="20"/>
              </w:rPr>
              <w:t>подписывается не первым руководителем;</w:t>
            </w:r>
          </w:p>
          <w:p w14:paraId="40B89F94"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подписанное Согласие о неиспользовании персональных данных в целях трансграничной передачи, (Приложение 3 к Договору);</w:t>
            </w:r>
          </w:p>
          <w:p w14:paraId="05CEB8B3" w14:textId="77777777" w:rsidR="009B2356" w:rsidRPr="00D027F0" w:rsidRDefault="009B2356" w:rsidP="009B2356">
            <w:pPr>
              <w:numPr>
                <w:ilvl w:val="0"/>
                <w:numId w:val="24"/>
              </w:numPr>
              <w:shd w:val="clear" w:color="auto" w:fill="FFFFFF" w:themeFill="background1"/>
              <w:tabs>
                <w:tab w:val="left" w:pos="326"/>
              </w:tabs>
              <w:suppressAutoHyphens w:val="0"/>
              <w:spacing w:line="240" w:lineRule="auto"/>
              <w:ind w:leftChars="0" w:left="0" w:firstLineChars="0" w:firstLine="0"/>
              <w:jc w:val="both"/>
              <w:textDirection w:val="lrTb"/>
              <w:textAlignment w:val="auto"/>
              <w:outlineLvl w:val="9"/>
              <w:rPr>
                <w:color w:val="222222"/>
                <w:sz w:val="20"/>
                <w:szCs w:val="20"/>
              </w:rPr>
            </w:pPr>
            <w:r w:rsidRPr="00D027F0">
              <w:rPr>
                <w:color w:val="222222"/>
                <w:sz w:val="20"/>
                <w:szCs w:val="20"/>
              </w:rPr>
              <w:t>иные документы по запросу Оператора (при необходимости).</w:t>
            </w:r>
          </w:p>
          <w:p w14:paraId="66906CE3"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
          <w:p w14:paraId="4DAE33B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Участник: _________________________________</w:t>
            </w:r>
          </w:p>
          <w:p w14:paraId="2F02682B"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p>
          <w:p w14:paraId="0A63030E"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ФИО, должность подписанта / подпись _______________________</w:t>
            </w:r>
          </w:p>
          <w:p w14:paraId="1378E3DD"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МП</w:t>
            </w:r>
          </w:p>
          <w:p w14:paraId="1FCA5C78"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bl>
            <w:tblPr>
              <w:tblStyle w:val="60"/>
              <w:tblW w:w="4980" w:type="dxa"/>
              <w:tblInd w:w="0" w:type="dxa"/>
              <w:tblBorders>
                <w:insideH w:val="nil"/>
                <w:insideV w:val="nil"/>
              </w:tblBorders>
              <w:tblLayout w:type="fixed"/>
              <w:tblLook w:val="0600" w:firstRow="0" w:lastRow="0" w:firstColumn="0" w:lastColumn="0" w:noHBand="1" w:noVBand="1"/>
            </w:tblPr>
            <w:tblGrid>
              <w:gridCol w:w="3315"/>
              <w:gridCol w:w="1665"/>
            </w:tblGrid>
            <w:tr w:rsidR="009B2356" w:rsidRPr="00D027F0" w14:paraId="08DD6CF2" w14:textId="77777777" w:rsidTr="008E310B">
              <w:trPr>
                <w:trHeight w:val="465"/>
              </w:trPr>
              <w:tc>
                <w:tcPr>
                  <w:tcW w:w="498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4A3080"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Отметка Оператора о получении:</w:t>
                  </w:r>
                </w:p>
                <w:p w14:paraId="06336E3A"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(заполняется Оператором)</w:t>
                  </w:r>
                </w:p>
                <w:p w14:paraId="7E1864BC"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107AC44C" w14:textId="77777777" w:rsidTr="008E310B">
              <w:trPr>
                <w:trHeight w:val="373"/>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1A9421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Дата получения Заявления</w:t>
                  </w:r>
                </w:p>
                <w:p w14:paraId="4558BBA7"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7823CCF5"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51ADA589" w14:textId="77777777" w:rsidTr="008E310B">
              <w:trPr>
                <w:trHeight w:val="556"/>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0C963A9"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Должность, ФИО, подпись ответственного работника Оператора</w:t>
                  </w:r>
                </w:p>
                <w:p w14:paraId="5901323E"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1DF16B4A"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55B4AEFD" w14:textId="77777777" w:rsidTr="008E310B">
              <w:trPr>
                <w:trHeight w:val="731"/>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DB466B1"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 xml:space="preserve">Наличие </w:t>
                  </w:r>
                  <w:r w:rsidRPr="00D027F0">
                    <w:rPr>
                      <w:sz w:val="20"/>
                      <w:szCs w:val="20"/>
                    </w:rPr>
                    <w:t>основания заключения Договора</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5CD459AF"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5981700E"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7DA21F97" w14:textId="77777777" w:rsidTr="008E310B">
              <w:trPr>
                <w:trHeight w:val="686"/>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FA9FAF4"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Наличие прилагаемых к Заявлению документов</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070D0A5B"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1A5302E1"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tc>
            </w:tr>
            <w:tr w:rsidR="009B2356" w:rsidRPr="00D027F0" w14:paraId="5004E667" w14:textId="77777777" w:rsidTr="008E310B">
              <w:trPr>
                <w:trHeight w:val="695"/>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FA2EA5A"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3C3417">
                    <w:rPr>
                      <w:sz w:val="20"/>
                      <w:szCs w:val="20"/>
                    </w:rPr>
                    <w:t>Дополнительные сведения</w:t>
                  </w:r>
                </w:p>
              </w:tc>
              <w:tc>
                <w:tcPr>
                  <w:tcW w:w="1665" w:type="dxa"/>
                  <w:tcBorders>
                    <w:top w:val="nil"/>
                    <w:left w:val="nil"/>
                    <w:bottom w:val="single" w:sz="6" w:space="0" w:color="000000"/>
                    <w:right w:val="single" w:sz="6" w:space="0" w:color="000000"/>
                  </w:tcBorders>
                  <w:tcMar>
                    <w:top w:w="0" w:type="dxa"/>
                    <w:left w:w="100" w:type="dxa"/>
                    <w:bottom w:w="0" w:type="dxa"/>
                    <w:right w:w="100" w:type="dxa"/>
                  </w:tcMar>
                  <w:hideMark/>
                </w:tcPr>
                <w:p w14:paraId="40674E56" w14:textId="7CBE983F"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563522D1" w14:textId="77777777" w:rsidR="009B2356" w:rsidRPr="00D027F0" w:rsidRDefault="009B2356" w:rsidP="009B2356">
                  <w:pPr>
                    <w:shd w:val="clear" w:color="auto" w:fill="FFFFFF" w:themeFill="background1"/>
                    <w:spacing w:line="240" w:lineRule="auto"/>
                    <w:ind w:leftChars="0" w:left="0" w:firstLineChars="0" w:firstLine="0"/>
                    <w:jc w:val="both"/>
                    <w:rPr>
                      <w:sz w:val="20"/>
                      <w:szCs w:val="20"/>
                    </w:rPr>
                  </w:pPr>
                  <w:r w:rsidRPr="00D027F0">
                    <w:rPr>
                      <w:sz w:val="20"/>
                      <w:szCs w:val="20"/>
                    </w:rPr>
                    <w:t xml:space="preserve"> </w:t>
                  </w:r>
                </w:p>
                <w:p w14:paraId="4F858324" w14:textId="7F705AD0" w:rsidR="009B2356" w:rsidRPr="00D027F0" w:rsidRDefault="009B2356" w:rsidP="009B2356">
                  <w:pPr>
                    <w:shd w:val="clear" w:color="auto" w:fill="FFFFFF" w:themeFill="background1"/>
                    <w:spacing w:line="240" w:lineRule="auto"/>
                    <w:ind w:leftChars="0" w:left="0" w:firstLineChars="0" w:firstLine="0"/>
                    <w:jc w:val="both"/>
                    <w:rPr>
                      <w:sz w:val="20"/>
                      <w:szCs w:val="20"/>
                    </w:rPr>
                  </w:pPr>
                </w:p>
              </w:tc>
            </w:tr>
          </w:tbl>
          <w:p w14:paraId="0DFFD6E8" w14:textId="77777777" w:rsidR="009B2356" w:rsidRPr="003C3417" w:rsidRDefault="009B2356" w:rsidP="009B2356">
            <w:pPr>
              <w:shd w:val="clear" w:color="auto" w:fill="FFFFFF" w:themeFill="background1"/>
              <w:spacing w:line="240" w:lineRule="auto"/>
              <w:ind w:leftChars="0" w:left="0" w:firstLineChars="0" w:firstLine="0"/>
              <w:rPr>
                <w:b/>
                <w:sz w:val="20"/>
                <w:szCs w:val="20"/>
              </w:rPr>
            </w:pPr>
          </w:p>
        </w:tc>
      </w:tr>
      <w:tr w:rsidR="009B2356" w:rsidRPr="00D027F0" w14:paraId="58B2E914" w14:textId="77777777" w:rsidTr="005F6639">
        <w:tc>
          <w:tcPr>
            <w:tcW w:w="5104" w:type="dxa"/>
            <w:tcBorders>
              <w:top w:val="single" w:sz="4" w:space="0" w:color="000000"/>
              <w:left w:val="single" w:sz="4" w:space="0" w:color="000000"/>
              <w:bottom w:val="single" w:sz="4" w:space="0" w:color="000000"/>
              <w:right w:val="single" w:sz="4" w:space="0" w:color="000000"/>
            </w:tcBorders>
          </w:tcPr>
          <w:p w14:paraId="7A65AFE2" w14:textId="77777777" w:rsidR="009B2356" w:rsidRPr="000043C0" w:rsidRDefault="009B2356" w:rsidP="009B2356">
            <w:pPr>
              <w:shd w:val="clear" w:color="auto" w:fill="FFFFFF" w:themeFill="background1"/>
              <w:spacing w:line="240" w:lineRule="auto"/>
              <w:ind w:leftChars="0" w:left="0" w:firstLineChars="0" w:firstLine="0"/>
              <w:jc w:val="right"/>
              <w:rPr>
                <w:sz w:val="20"/>
                <w:szCs w:val="20"/>
                <w:lang w:val="kk-KZ"/>
              </w:rPr>
            </w:pPr>
            <w:r w:rsidRPr="000043C0">
              <w:rPr>
                <w:sz w:val="20"/>
                <w:szCs w:val="20"/>
                <w:lang w:val="kk-KZ"/>
              </w:rPr>
              <w:lastRenderedPageBreak/>
              <w:t xml:space="preserve">«Ашық бағдарламалық интерфейстер бойынша ақпарат алмасу жүйесінде» қызметтер көрсету туралы қосылу шартына </w:t>
            </w:r>
          </w:p>
          <w:p w14:paraId="2A195AD4" w14:textId="77777777" w:rsidR="009B2356" w:rsidRPr="000043C0" w:rsidRDefault="009B2356" w:rsidP="009B2356">
            <w:pPr>
              <w:shd w:val="clear" w:color="auto" w:fill="FFFFFF" w:themeFill="background1"/>
              <w:spacing w:line="240" w:lineRule="auto"/>
              <w:ind w:leftChars="0" w:left="0" w:firstLineChars="0" w:firstLine="0"/>
              <w:jc w:val="right"/>
              <w:rPr>
                <w:sz w:val="20"/>
                <w:szCs w:val="20"/>
                <w:lang w:val="kk-KZ"/>
              </w:rPr>
            </w:pPr>
            <w:r w:rsidRPr="000043C0">
              <w:rPr>
                <w:sz w:val="20"/>
                <w:szCs w:val="20"/>
                <w:lang w:val="kk-KZ"/>
              </w:rPr>
              <w:t>2-қосымша</w:t>
            </w:r>
          </w:p>
          <w:p w14:paraId="29BE35E2"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p>
          <w:p w14:paraId="0125E1C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p>
          <w:p w14:paraId="2553CF30"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p>
          <w:p w14:paraId="1B401EE3" w14:textId="77777777" w:rsidR="009B2356" w:rsidRPr="000043C0" w:rsidRDefault="009B2356" w:rsidP="009B2356">
            <w:pPr>
              <w:shd w:val="clear" w:color="auto" w:fill="FFFFFF" w:themeFill="background1"/>
              <w:spacing w:line="240" w:lineRule="auto"/>
              <w:ind w:leftChars="0" w:left="0" w:firstLineChars="0" w:firstLine="0"/>
              <w:jc w:val="center"/>
              <w:rPr>
                <w:sz w:val="20"/>
                <w:szCs w:val="20"/>
                <w:lang w:val="kk-KZ"/>
              </w:rPr>
            </w:pPr>
            <w:r w:rsidRPr="000043C0">
              <w:rPr>
                <w:sz w:val="20"/>
                <w:szCs w:val="20"/>
                <w:lang w:val="kk-KZ"/>
              </w:rPr>
              <w:t>API - сервистерді өшіруге өтініш</w:t>
            </w:r>
          </w:p>
          <w:p w14:paraId="05ED9D28"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p>
          <w:p w14:paraId="07B2C996" w14:textId="77777777" w:rsidR="009B2356" w:rsidRPr="000043C0" w:rsidRDefault="009B2356" w:rsidP="009B2356">
            <w:pPr>
              <w:shd w:val="clear" w:color="auto" w:fill="FFFFFF" w:themeFill="background1"/>
              <w:spacing w:line="240" w:lineRule="auto"/>
              <w:ind w:leftChars="0" w:firstLineChars="0" w:firstLine="0"/>
              <w:jc w:val="both"/>
              <w:rPr>
                <w:sz w:val="20"/>
                <w:szCs w:val="20"/>
                <w:lang w:val="kk-KZ"/>
              </w:rPr>
            </w:pPr>
            <w:r w:rsidRPr="000043C0">
              <w:rPr>
                <w:sz w:val="20"/>
                <w:szCs w:val="20"/>
                <w:lang w:val="kk-KZ"/>
              </w:rPr>
              <w:t xml:space="preserve">                      </w:t>
            </w:r>
            <w:r w:rsidRPr="000043C0">
              <w:rPr>
                <w:sz w:val="20"/>
                <w:szCs w:val="20"/>
                <w:lang w:val="kk-KZ"/>
              </w:rPr>
              <w:tab/>
            </w:r>
            <w:r w:rsidRPr="000043C0">
              <w:rPr>
                <w:sz w:val="20"/>
                <w:szCs w:val="20"/>
                <w:lang w:val="kk-KZ"/>
              </w:rPr>
              <w:tab/>
              <w:t xml:space="preserve">     (Бұдан әрі – Қатысушы), арқылы </w:t>
            </w:r>
          </w:p>
          <w:p w14:paraId="70EC243E" w14:textId="77777777" w:rsidR="009B2356" w:rsidRPr="000043C0" w:rsidRDefault="009B2356" w:rsidP="009B2356">
            <w:pPr>
              <w:shd w:val="clear" w:color="auto" w:fill="FFFFFF" w:themeFill="background1"/>
              <w:spacing w:line="240" w:lineRule="auto"/>
              <w:ind w:leftChars="0" w:firstLineChars="0" w:firstLine="0"/>
              <w:jc w:val="both"/>
              <w:rPr>
                <w:sz w:val="20"/>
                <w:szCs w:val="20"/>
                <w:lang w:val="kk-KZ"/>
              </w:rPr>
            </w:pPr>
            <w:r w:rsidRPr="000043C0">
              <w:rPr>
                <w:sz w:val="20"/>
                <w:szCs w:val="20"/>
                <w:lang w:val="kk-KZ"/>
              </w:rPr>
              <w:t>(ұйымның толық атауы)</w:t>
            </w:r>
          </w:p>
          <w:p w14:paraId="2E374F2E" w14:textId="77777777" w:rsidR="009B2356" w:rsidRPr="000043C0" w:rsidRDefault="009B2356" w:rsidP="009B2356">
            <w:pPr>
              <w:shd w:val="clear" w:color="auto" w:fill="FFFFFF" w:themeFill="background1"/>
              <w:spacing w:line="240" w:lineRule="auto"/>
              <w:ind w:leftChars="0" w:firstLineChars="0" w:firstLine="0"/>
              <w:jc w:val="both"/>
              <w:rPr>
                <w:sz w:val="20"/>
                <w:szCs w:val="20"/>
                <w:lang w:val="kk-KZ"/>
              </w:rPr>
            </w:pPr>
            <w:r w:rsidRPr="000043C0">
              <w:rPr>
                <w:sz w:val="20"/>
                <w:szCs w:val="20"/>
                <w:lang w:val="kk-KZ"/>
              </w:rPr>
              <w:t>______________________ __________________,</w:t>
            </w:r>
          </w:p>
          <w:p w14:paraId="1AE5621E" w14:textId="77777777" w:rsidR="009B2356" w:rsidRPr="000043C0" w:rsidRDefault="009B2356" w:rsidP="009B2356">
            <w:pPr>
              <w:shd w:val="clear" w:color="auto" w:fill="FFFFFF" w:themeFill="background1"/>
              <w:spacing w:line="240" w:lineRule="auto"/>
              <w:ind w:leftChars="0" w:firstLineChars="0" w:firstLine="0"/>
              <w:jc w:val="both"/>
              <w:rPr>
                <w:sz w:val="20"/>
                <w:szCs w:val="20"/>
                <w:lang w:val="kk-KZ"/>
              </w:rPr>
            </w:pPr>
            <w:r w:rsidRPr="000043C0">
              <w:rPr>
                <w:sz w:val="20"/>
                <w:szCs w:val="20"/>
                <w:lang w:val="kk-KZ"/>
              </w:rPr>
              <w:t xml:space="preserve">          (лауазымы)                               (ТАӘ) </w:t>
            </w:r>
          </w:p>
          <w:p w14:paraId="6CF1DA89"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_______________ негізінде әрекет ететін Оператордан төменде көрсетілген API-сервистерді өшіруді сұрайды:</w:t>
            </w:r>
          </w:p>
          <w:p w14:paraId="1559981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p>
          <w:tbl>
            <w:tblPr>
              <w:tblStyle w:val="1a"/>
              <w:tblW w:w="4877" w:type="dxa"/>
              <w:tblInd w:w="0" w:type="dxa"/>
              <w:tblBorders>
                <w:insideH w:val="nil"/>
                <w:insideV w:val="nil"/>
              </w:tblBorders>
              <w:tblLayout w:type="fixed"/>
              <w:tblLook w:val="0600" w:firstRow="0" w:lastRow="0" w:firstColumn="0" w:lastColumn="0" w:noHBand="1" w:noVBand="1"/>
            </w:tblPr>
            <w:tblGrid>
              <w:gridCol w:w="2665"/>
              <w:gridCol w:w="2212"/>
            </w:tblGrid>
            <w:tr w:rsidR="009B2356" w:rsidRPr="00663856" w14:paraId="69FC33B4" w14:textId="77777777" w:rsidTr="00955A28">
              <w:trPr>
                <w:trHeight w:val="270"/>
              </w:trPr>
              <w:tc>
                <w:tcPr>
                  <w:tcW w:w="26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2D11A9"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API сервис</w:t>
                  </w:r>
                </w:p>
              </w:tc>
              <w:tc>
                <w:tcPr>
                  <w:tcW w:w="2212"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10B4FA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Басталу күні</w:t>
                  </w:r>
                </w:p>
              </w:tc>
            </w:tr>
            <w:tr w:rsidR="009B2356" w:rsidRPr="00663856" w14:paraId="2AD07EA8" w14:textId="77777777" w:rsidTr="00955A28">
              <w:trPr>
                <w:trHeight w:val="236"/>
              </w:trPr>
              <w:tc>
                <w:tcPr>
                  <w:tcW w:w="266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B585F67"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tc>
              <w:tc>
                <w:tcPr>
                  <w:tcW w:w="2212" w:type="dxa"/>
                  <w:tcBorders>
                    <w:top w:val="nil"/>
                    <w:left w:val="nil"/>
                    <w:bottom w:val="single" w:sz="6" w:space="0" w:color="000000"/>
                    <w:right w:val="single" w:sz="6" w:space="0" w:color="000000"/>
                  </w:tcBorders>
                  <w:tcMar>
                    <w:top w:w="0" w:type="dxa"/>
                    <w:left w:w="100" w:type="dxa"/>
                    <w:bottom w:w="0" w:type="dxa"/>
                    <w:right w:w="100" w:type="dxa"/>
                  </w:tcMar>
                  <w:hideMark/>
                </w:tcPr>
                <w:p w14:paraId="5850B22E"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tc>
            </w:tr>
            <w:tr w:rsidR="009B2356" w:rsidRPr="00663856" w14:paraId="1314DA2C" w14:textId="77777777" w:rsidTr="00955A28">
              <w:trPr>
                <w:trHeight w:val="236"/>
              </w:trPr>
              <w:tc>
                <w:tcPr>
                  <w:tcW w:w="266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B97B4BF"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tc>
              <w:tc>
                <w:tcPr>
                  <w:tcW w:w="2212" w:type="dxa"/>
                  <w:tcBorders>
                    <w:top w:val="nil"/>
                    <w:left w:val="nil"/>
                    <w:bottom w:val="single" w:sz="6" w:space="0" w:color="000000"/>
                    <w:right w:val="single" w:sz="6" w:space="0" w:color="000000"/>
                  </w:tcBorders>
                  <w:tcMar>
                    <w:top w:w="0" w:type="dxa"/>
                    <w:left w:w="100" w:type="dxa"/>
                    <w:bottom w:w="0" w:type="dxa"/>
                    <w:right w:w="100" w:type="dxa"/>
                  </w:tcMar>
                  <w:hideMark/>
                </w:tcPr>
                <w:p w14:paraId="25FDC254"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tc>
            </w:tr>
            <w:tr w:rsidR="009B2356" w:rsidRPr="00663856" w14:paraId="314A3B95" w14:textId="77777777" w:rsidTr="00955A28">
              <w:trPr>
                <w:trHeight w:val="236"/>
              </w:trPr>
              <w:tc>
                <w:tcPr>
                  <w:tcW w:w="266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20292A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tc>
              <w:tc>
                <w:tcPr>
                  <w:tcW w:w="2212" w:type="dxa"/>
                  <w:tcBorders>
                    <w:top w:val="nil"/>
                    <w:left w:val="nil"/>
                    <w:bottom w:val="single" w:sz="6" w:space="0" w:color="000000"/>
                    <w:right w:val="single" w:sz="6" w:space="0" w:color="000000"/>
                  </w:tcBorders>
                  <w:tcMar>
                    <w:top w:w="0" w:type="dxa"/>
                    <w:left w:w="100" w:type="dxa"/>
                    <w:bottom w:w="0" w:type="dxa"/>
                    <w:right w:w="100" w:type="dxa"/>
                  </w:tcMar>
                  <w:hideMark/>
                </w:tcPr>
                <w:p w14:paraId="57C164F0"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tc>
            </w:tr>
            <w:tr w:rsidR="009B2356" w:rsidRPr="00663856" w14:paraId="730CB9C4" w14:textId="77777777" w:rsidTr="00955A28">
              <w:trPr>
                <w:trHeight w:val="236"/>
              </w:trPr>
              <w:tc>
                <w:tcPr>
                  <w:tcW w:w="266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7DC884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tc>
              <w:tc>
                <w:tcPr>
                  <w:tcW w:w="2212" w:type="dxa"/>
                  <w:tcBorders>
                    <w:top w:val="nil"/>
                    <w:left w:val="nil"/>
                    <w:bottom w:val="single" w:sz="6" w:space="0" w:color="000000"/>
                    <w:right w:val="single" w:sz="6" w:space="0" w:color="000000"/>
                  </w:tcBorders>
                  <w:tcMar>
                    <w:top w:w="0" w:type="dxa"/>
                    <w:left w:w="100" w:type="dxa"/>
                    <w:bottom w:w="0" w:type="dxa"/>
                    <w:right w:w="100" w:type="dxa"/>
                  </w:tcMar>
                  <w:hideMark/>
                </w:tcPr>
                <w:p w14:paraId="32654B76"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tc>
            </w:tr>
          </w:tbl>
          <w:p w14:paraId="4A3F947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p w14:paraId="04300B54"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p>
          <w:p w14:paraId="422F446C"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p w14:paraId="2A60B1D6"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bookmarkStart w:id="7" w:name="_Hlk176852738"/>
            <w:r w:rsidRPr="000043C0">
              <w:rPr>
                <w:sz w:val="20"/>
                <w:szCs w:val="20"/>
                <w:lang w:val="kk-KZ"/>
              </w:rPr>
              <w:t xml:space="preserve">_______ басшысының Т.А.Ә.                </w:t>
            </w:r>
            <w:r w:rsidRPr="000043C0">
              <w:rPr>
                <w:sz w:val="20"/>
                <w:szCs w:val="20"/>
                <w:lang w:val="kk-KZ"/>
              </w:rPr>
              <w:tab/>
              <w:t xml:space="preserve">  </w:t>
            </w:r>
            <w:r w:rsidRPr="000043C0">
              <w:rPr>
                <w:sz w:val="20"/>
                <w:szCs w:val="20"/>
                <w:lang w:val="kk-KZ"/>
              </w:rPr>
              <w:tab/>
            </w:r>
          </w:p>
          <w:p w14:paraId="5A9326F9"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r w:rsidRPr="000043C0">
              <w:rPr>
                <w:sz w:val="20"/>
                <w:szCs w:val="20"/>
                <w:lang w:val="kk-KZ"/>
              </w:rPr>
              <w:t xml:space="preserve"> </w:t>
            </w:r>
          </w:p>
          <w:p w14:paraId="5A4AFC31" w14:textId="77777777" w:rsidR="009B2356" w:rsidRPr="000043C0" w:rsidRDefault="009B2356" w:rsidP="009B2356">
            <w:pPr>
              <w:shd w:val="clear" w:color="auto" w:fill="FFFFFF" w:themeFill="background1"/>
              <w:tabs>
                <w:tab w:val="left" w:pos="1985"/>
              </w:tabs>
              <w:spacing w:line="240" w:lineRule="auto"/>
              <w:ind w:leftChars="0" w:left="0" w:firstLineChars="0" w:firstLine="0"/>
              <w:jc w:val="both"/>
              <w:rPr>
                <w:sz w:val="20"/>
                <w:szCs w:val="20"/>
                <w:lang w:val="kk-KZ"/>
              </w:rPr>
            </w:pPr>
            <w:r w:rsidRPr="000043C0">
              <w:rPr>
                <w:sz w:val="20"/>
                <w:szCs w:val="20"/>
                <w:lang w:val="kk-KZ"/>
              </w:rPr>
              <w:t>Уәкілетті тұлғаның Т.А.Ә. __________</w:t>
            </w:r>
          </w:p>
          <w:p w14:paraId="09B9C68F"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lang w:val="kk-KZ"/>
              </w:rPr>
            </w:pPr>
          </w:p>
          <w:p w14:paraId="37031EDC" w14:textId="77777777" w:rsidR="009B2356" w:rsidRPr="000043C0" w:rsidRDefault="009B2356" w:rsidP="009B2356">
            <w:pPr>
              <w:shd w:val="clear" w:color="auto" w:fill="FFFFFF" w:themeFill="background1"/>
              <w:tabs>
                <w:tab w:val="left" w:pos="1985"/>
              </w:tabs>
              <w:spacing w:line="240" w:lineRule="auto"/>
              <w:ind w:leftChars="0" w:firstLineChars="0" w:firstLine="0"/>
              <w:jc w:val="both"/>
              <w:rPr>
                <w:sz w:val="20"/>
                <w:szCs w:val="20"/>
              </w:rPr>
            </w:pPr>
            <w:r w:rsidRPr="000043C0">
              <w:rPr>
                <w:sz w:val="20"/>
                <w:szCs w:val="20"/>
              </w:rPr>
              <w:t>______________</w:t>
            </w:r>
            <w:r w:rsidRPr="000043C0">
              <w:rPr>
                <w:sz w:val="20"/>
                <w:szCs w:val="20"/>
                <w:lang w:val="kk-KZ"/>
              </w:rPr>
              <w:t>Қолы</w:t>
            </w:r>
          </w:p>
          <w:p w14:paraId="0DC3BFA2" w14:textId="77777777" w:rsidR="009B2356" w:rsidRPr="000043C0" w:rsidRDefault="009B2356" w:rsidP="009B2356">
            <w:pPr>
              <w:shd w:val="clear" w:color="auto" w:fill="FFFFFF" w:themeFill="background1"/>
              <w:tabs>
                <w:tab w:val="left" w:pos="1985"/>
              </w:tabs>
              <w:spacing w:line="240" w:lineRule="auto"/>
              <w:ind w:leftChars="0" w:firstLineChars="0" w:firstLine="0"/>
              <w:jc w:val="both"/>
              <w:rPr>
                <w:sz w:val="20"/>
                <w:szCs w:val="20"/>
              </w:rPr>
            </w:pPr>
            <w:r w:rsidRPr="000043C0">
              <w:rPr>
                <w:sz w:val="20"/>
                <w:szCs w:val="20"/>
              </w:rPr>
              <w:t>м.</w:t>
            </w:r>
            <w:r w:rsidRPr="000043C0">
              <w:rPr>
                <w:sz w:val="20"/>
                <w:szCs w:val="20"/>
                <w:lang w:val="kk-KZ"/>
              </w:rPr>
              <w:t>о</w:t>
            </w:r>
            <w:r w:rsidRPr="000043C0">
              <w:rPr>
                <w:sz w:val="20"/>
                <w:szCs w:val="20"/>
              </w:rPr>
              <w:t>.</w:t>
            </w:r>
          </w:p>
          <w:p w14:paraId="299B57EF" w14:textId="77777777" w:rsidR="009B2356" w:rsidRPr="000043C0" w:rsidRDefault="009B2356" w:rsidP="009B2356">
            <w:pPr>
              <w:shd w:val="clear" w:color="auto" w:fill="FFFFFF" w:themeFill="background1"/>
              <w:tabs>
                <w:tab w:val="left" w:pos="1985"/>
              </w:tabs>
              <w:spacing w:line="240" w:lineRule="auto"/>
              <w:ind w:leftChars="0" w:left="0" w:firstLineChars="0" w:firstLine="0"/>
              <w:jc w:val="both"/>
              <w:rPr>
                <w:sz w:val="20"/>
                <w:szCs w:val="20"/>
              </w:rPr>
            </w:pPr>
          </w:p>
          <w:p w14:paraId="47893A80" w14:textId="77777777" w:rsidR="009B2356" w:rsidRPr="000043C0" w:rsidRDefault="009B2356" w:rsidP="009B2356">
            <w:pPr>
              <w:tabs>
                <w:tab w:val="left" w:pos="1985"/>
              </w:tabs>
              <w:ind w:left="0" w:hanging="2"/>
              <w:rPr>
                <w:sz w:val="20"/>
                <w:szCs w:val="20"/>
                <w:lang w:val="kk-KZ"/>
              </w:rPr>
            </w:pPr>
            <w:r w:rsidRPr="000043C0">
              <w:rPr>
                <w:sz w:val="20"/>
                <w:szCs w:val="20"/>
              </w:rPr>
              <w:t>_____________</w:t>
            </w:r>
            <w:r w:rsidRPr="000043C0">
              <w:rPr>
                <w:sz w:val="20"/>
                <w:szCs w:val="20"/>
                <w:lang w:val="kk-KZ"/>
              </w:rPr>
              <w:t>Күні</w:t>
            </w:r>
          </w:p>
          <w:bookmarkEnd w:id="7"/>
          <w:p w14:paraId="1843EBC8" w14:textId="390E732F" w:rsidR="009B2356" w:rsidRPr="000043C0" w:rsidRDefault="009B2356" w:rsidP="009B2356">
            <w:pPr>
              <w:shd w:val="clear" w:color="auto" w:fill="FFFFFF" w:themeFill="background1"/>
              <w:spacing w:line="240" w:lineRule="auto"/>
              <w:ind w:leftChars="0" w:left="0" w:firstLineChars="0" w:firstLine="0"/>
              <w:jc w:val="right"/>
              <w:rPr>
                <w:sz w:val="20"/>
                <w:szCs w:val="20"/>
              </w:rPr>
            </w:pPr>
          </w:p>
        </w:tc>
        <w:tc>
          <w:tcPr>
            <w:tcW w:w="5246" w:type="dxa"/>
            <w:tcBorders>
              <w:top w:val="single" w:sz="4" w:space="0" w:color="000000"/>
              <w:left w:val="single" w:sz="4" w:space="0" w:color="000000"/>
              <w:bottom w:val="single" w:sz="4" w:space="0" w:color="000000"/>
              <w:right w:val="single" w:sz="4" w:space="0" w:color="000000"/>
            </w:tcBorders>
          </w:tcPr>
          <w:p w14:paraId="6B6FF3F8" w14:textId="77777777" w:rsidR="009B2356" w:rsidRPr="000043C0" w:rsidRDefault="009B2356" w:rsidP="009B2356">
            <w:pPr>
              <w:shd w:val="clear" w:color="auto" w:fill="FFFFFF" w:themeFill="background1"/>
              <w:spacing w:line="240" w:lineRule="auto"/>
              <w:ind w:leftChars="0" w:left="0" w:firstLineChars="0" w:firstLine="0"/>
              <w:jc w:val="right"/>
              <w:rPr>
                <w:sz w:val="20"/>
                <w:szCs w:val="20"/>
              </w:rPr>
            </w:pPr>
            <w:r w:rsidRPr="000043C0">
              <w:rPr>
                <w:sz w:val="20"/>
                <w:szCs w:val="20"/>
              </w:rPr>
              <w:t xml:space="preserve"> Приложение 2 к Договору присоединения </w:t>
            </w:r>
          </w:p>
          <w:p w14:paraId="40EF72B8" w14:textId="77777777" w:rsidR="009B2356" w:rsidRPr="000043C0" w:rsidRDefault="009B2356" w:rsidP="009B2356">
            <w:pPr>
              <w:shd w:val="clear" w:color="auto" w:fill="FFFFFF" w:themeFill="background1"/>
              <w:spacing w:line="240" w:lineRule="auto"/>
              <w:ind w:leftChars="0" w:left="0" w:firstLineChars="0" w:firstLine="0"/>
              <w:jc w:val="right"/>
              <w:rPr>
                <w:sz w:val="20"/>
                <w:szCs w:val="20"/>
              </w:rPr>
            </w:pPr>
            <w:r w:rsidRPr="000043C0">
              <w:rPr>
                <w:sz w:val="20"/>
                <w:szCs w:val="20"/>
              </w:rPr>
              <w:t>о предоставлении услуг в «Системе обмена информацией по открытым программным интерфейсам»</w:t>
            </w:r>
          </w:p>
          <w:p w14:paraId="3D10DFF9" w14:textId="77777777" w:rsidR="009B2356" w:rsidRPr="000043C0" w:rsidRDefault="009B2356" w:rsidP="009B2356">
            <w:pPr>
              <w:shd w:val="clear" w:color="auto" w:fill="FFFFFF" w:themeFill="background1"/>
              <w:spacing w:line="240" w:lineRule="auto"/>
              <w:ind w:leftChars="0" w:left="0" w:firstLineChars="0" w:firstLine="0"/>
              <w:jc w:val="right"/>
              <w:rPr>
                <w:sz w:val="20"/>
                <w:szCs w:val="20"/>
              </w:rPr>
            </w:pPr>
          </w:p>
          <w:p w14:paraId="4B6D3936"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p>
          <w:p w14:paraId="383899B8"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p>
          <w:p w14:paraId="6E6DFE29" w14:textId="77777777" w:rsidR="009B2356" w:rsidRPr="000043C0" w:rsidRDefault="009B2356" w:rsidP="009B2356">
            <w:pPr>
              <w:shd w:val="clear" w:color="auto" w:fill="FFFFFF" w:themeFill="background1"/>
              <w:spacing w:line="240" w:lineRule="auto"/>
              <w:ind w:leftChars="0" w:left="0" w:firstLineChars="0" w:firstLine="0"/>
              <w:jc w:val="center"/>
              <w:rPr>
                <w:sz w:val="20"/>
                <w:szCs w:val="20"/>
              </w:rPr>
            </w:pPr>
            <w:r w:rsidRPr="000043C0">
              <w:rPr>
                <w:sz w:val="20"/>
                <w:szCs w:val="20"/>
              </w:rPr>
              <w:t>Заявление на отключение API - сервисов</w:t>
            </w:r>
          </w:p>
          <w:p w14:paraId="0CBC4E54"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p w14:paraId="2F15A17E"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u w:val="single"/>
              </w:rPr>
              <w:t xml:space="preserve">                      </w:t>
            </w:r>
            <w:r w:rsidRPr="000043C0">
              <w:rPr>
                <w:sz w:val="20"/>
                <w:szCs w:val="20"/>
                <w:u w:val="single"/>
              </w:rPr>
              <w:tab/>
            </w:r>
            <w:r w:rsidRPr="000043C0">
              <w:rPr>
                <w:sz w:val="20"/>
                <w:szCs w:val="20"/>
                <w:u w:val="single"/>
              </w:rPr>
              <w:tab/>
            </w:r>
            <w:r w:rsidRPr="000043C0">
              <w:rPr>
                <w:sz w:val="20"/>
                <w:szCs w:val="20"/>
                <w:u w:val="single"/>
                <w:lang w:val="kk-KZ"/>
              </w:rPr>
              <w:t xml:space="preserve">                      </w:t>
            </w:r>
            <w:r w:rsidRPr="000043C0">
              <w:rPr>
                <w:sz w:val="20"/>
                <w:szCs w:val="20"/>
              </w:rPr>
              <w:t xml:space="preserve">(далее – Участник), в лице </w:t>
            </w:r>
          </w:p>
          <w:p w14:paraId="6BE1225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(полное наименование организации)</w:t>
            </w:r>
          </w:p>
          <w:p w14:paraId="36EFF71E"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________________________ __________________,</w:t>
            </w:r>
          </w:p>
          <w:p w14:paraId="2EE80FB1"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roofErr w:type="gramStart"/>
            <w:r w:rsidRPr="000043C0">
              <w:rPr>
                <w:sz w:val="20"/>
                <w:szCs w:val="20"/>
              </w:rPr>
              <w:t xml:space="preserve">должность)   </w:t>
            </w:r>
            <w:proofErr w:type="gramEnd"/>
            <w:r w:rsidRPr="000043C0">
              <w:rPr>
                <w:sz w:val="20"/>
                <w:szCs w:val="20"/>
              </w:rPr>
              <w:t xml:space="preserve">                          (ФИО) </w:t>
            </w:r>
          </w:p>
          <w:p w14:paraId="17AED252"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действующего на основании _______________, просит Оператора отключить нижеуказанные API - сервисы:</w:t>
            </w:r>
          </w:p>
          <w:p w14:paraId="28C73F2D"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p>
          <w:tbl>
            <w:tblPr>
              <w:tblStyle w:val="1a"/>
              <w:tblW w:w="5130" w:type="dxa"/>
              <w:tblInd w:w="0" w:type="dxa"/>
              <w:tblBorders>
                <w:insideH w:val="nil"/>
                <w:insideV w:val="nil"/>
              </w:tblBorders>
              <w:tblLayout w:type="fixed"/>
              <w:tblLook w:val="0600" w:firstRow="0" w:lastRow="0" w:firstColumn="0" w:lastColumn="0" w:noHBand="1" w:noVBand="1"/>
            </w:tblPr>
            <w:tblGrid>
              <w:gridCol w:w="2803"/>
              <w:gridCol w:w="2327"/>
            </w:tblGrid>
            <w:tr w:rsidR="009B2356" w:rsidRPr="00D027F0" w14:paraId="5A98EA1A" w14:textId="77777777" w:rsidTr="0082048C">
              <w:trPr>
                <w:trHeight w:val="266"/>
              </w:trPr>
              <w:tc>
                <w:tcPr>
                  <w:tcW w:w="280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CF5B57"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API сервис</w:t>
                  </w:r>
                </w:p>
              </w:tc>
              <w:tc>
                <w:tcPr>
                  <w:tcW w:w="2327"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3F00912"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Дата отключения</w:t>
                  </w:r>
                </w:p>
              </w:tc>
            </w:tr>
            <w:tr w:rsidR="009B2356" w:rsidRPr="00D027F0" w14:paraId="4C55E74C" w14:textId="77777777" w:rsidTr="0082048C">
              <w:trPr>
                <w:trHeight w:val="233"/>
              </w:trPr>
              <w:tc>
                <w:tcPr>
                  <w:tcW w:w="2803"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759DD4F"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tc>
              <w:tc>
                <w:tcPr>
                  <w:tcW w:w="2327" w:type="dxa"/>
                  <w:tcBorders>
                    <w:top w:val="nil"/>
                    <w:left w:val="nil"/>
                    <w:bottom w:val="single" w:sz="6" w:space="0" w:color="000000"/>
                    <w:right w:val="single" w:sz="6" w:space="0" w:color="000000"/>
                  </w:tcBorders>
                  <w:tcMar>
                    <w:top w:w="0" w:type="dxa"/>
                    <w:left w:w="100" w:type="dxa"/>
                    <w:bottom w:w="0" w:type="dxa"/>
                    <w:right w:w="100" w:type="dxa"/>
                  </w:tcMar>
                  <w:hideMark/>
                </w:tcPr>
                <w:p w14:paraId="0D8BEED4"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tc>
            </w:tr>
            <w:tr w:rsidR="009B2356" w:rsidRPr="00D027F0" w14:paraId="33694099" w14:textId="77777777" w:rsidTr="0082048C">
              <w:trPr>
                <w:trHeight w:val="233"/>
              </w:trPr>
              <w:tc>
                <w:tcPr>
                  <w:tcW w:w="2803"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69735DD"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tc>
              <w:tc>
                <w:tcPr>
                  <w:tcW w:w="2327" w:type="dxa"/>
                  <w:tcBorders>
                    <w:top w:val="nil"/>
                    <w:left w:val="nil"/>
                    <w:bottom w:val="single" w:sz="6" w:space="0" w:color="000000"/>
                    <w:right w:val="single" w:sz="6" w:space="0" w:color="000000"/>
                  </w:tcBorders>
                  <w:tcMar>
                    <w:top w:w="0" w:type="dxa"/>
                    <w:left w:w="100" w:type="dxa"/>
                    <w:bottom w:w="0" w:type="dxa"/>
                    <w:right w:w="100" w:type="dxa"/>
                  </w:tcMar>
                  <w:hideMark/>
                </w:tcPr>
                <w:p w14:paraId="41FA1E4D"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tc>
            </w:tr>
            <w:tr w:rsidR="009B2356" w:rsidRPr="00D027F0" w14:paraId="19ABA3BA" w14:textId="77777777" w:rsidTr="0082048C">
              <w:trPr>
                <w:trHeight w:val="233"/>
              </w:trPr>
              <w:tc>
                <w:tcPr>
                  <w:tcW w:w="2803"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7DFF224"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tc>
              <w:tc>
                <w:tcPr>
                  <w:tcW w:w="2327" w:type="dxa"/>
                  <w:tcBorders>
                    <w:top w:val="nil"/>
                    <w:left w:val="nil"/>
                    <w:bottom w:val="single" w:sz="6" w:space="0" w:color="000000"/>
                    <w:right w:val="single" w:sz="6" w:space="0" w:color="000000"/>
                  </w:tcBorders>
                  <w:tcMar>
                    <w:top w:w="0" w:type="dxa"/>
                    <w:left w:w="100" w:type="dxa"/>
                    <w:bottom w:w="0" w:type="dxa"/>
                    <w:right w:w="100" w:type="dxa"/>
                  </w:tcMar>
                  <w:hideMark/>
                </w:tcPr>
                <w:p w14:paraId="155930A3"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tc>
            </w:tr>
            <w:tr w:rsidR="009B2356" w:rsidRPr="00D027F0" w14:paraId="332BEA90" w14:textId="77777777" w:rsidTr="0082048C">
              <w:trPr>
                <w:trHeight w:val="233"/>
              </w:trPr>
              <w:tc>
                <w:tcPr>
                  <w:tcW w:w="2803"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8B4C71F"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tc>
              <w:tc>
                <w:tcPr>
                  <w:tcW w:w="2327" w:type="dxa"/>
                  <w:tcBorders>
                    <w:top w:val="nil"/>
                    <w:left w:val="nil"/>
                    <w:bottom w:val="single" w:sz="6" w:space="0" w:color="000000"/>
                    <w:right w:val="single" w:sz="6" w:space="0" w:color="000000"/>
                  </w:tcBorders>
                  <w:tcMar>
                    <w:top w:w="0" w:type="dxa"/>
                    <w:left w:w="100" w:type="dxa"/>
                    <w:bottom w:w="0" w:type="dxa"/>
                    <w:right w:w="100" w:type="dxa"/>
                  </w:tcMar>
                  <w:hideMark/>
                </w:tcPr>
                <w:p w14:paraId="7A47E512"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tc>
            </w:tr>
          </w:tbl>
          <w:p w14:paraId="36D25614"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p w14:paraId="3E3D06D8"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p>
          <w:p w14:paraId="463C748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p w14:paraId="184FDDCD" w14:textId="77777777" w:rsidR="009B2356" w:rsidRPr="000043C0" w:rsidRDefault="00046F0E" w:rsidP="009B2356">
            <w:pPr>
              <w:shd w:val="clear" w:color="auto" w:fill="FFFFFF" w:themeFill="background1"/>
              <w:spacing w:line="240" w:lineRule="auto"/>
              <w:ind w:leftChars="0" w:left="0" w:firstLineChars="0" w:firstLine="0"/>
              <w:jc w:val="both"/>
              <w:rPr>
                <w:sz w:val="20"/>
                <w:szCs w:val="20"/>
              </w:rPr>
            </w:pPr>
            <w:sdt>
              <w:sdtPr>
                <w:rPr>
                  <w:sz w:val="20"/>
                  <w:szCs w:val="20"/>
                </w:rPr>
                <w:tag w:val="goog_rdk_74"/>
                <w:id w:val="285242174"/>
              </w:sdtPr>
              <w:sdtEndPr/>
              <w:sdtContent/>
            </w:sdt>
            <w:r w:rsidR="009B2356" w:rsidRPr="000043C0">
              <w:rPr>
                <w:sz w:val="20"/>
                <w:szCs w:val="20"/>
              </w:rPr>
              <w:t xml:space="preserve">Ф.И.О. руководителя ___________                </w:t>
            </w:r>
            <w:r w:rsidR="009B2356" w:rsidRPr="000043C0">
              <w:rPr>
                <w:sz w:val="20"/>
                <w:szCs w:val="20"/>
              </w:rPr>
              <w:tab/>
              <w:t xml:space="preserve">  </w:t>
            </w:r>
            <w:r w:rsidR="009B2356" w:rsidRPr="000043C0">
              <w:rPr>
                <w:sz w:val="20"/>
                <w:szCs w:val="20"/>
              </w:rPr>
              <w:tab/>
            </w:r>
          </w:p>
          <w:p w14:paraId="4AFCCB20"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 xml:space="preserve"> </w:t>
            </w:r>
          </w:p>
          <w:p w14:paraId="5F0979AB"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r w:rsidRPr="000043C0">
              <w:rPr>
                <w:sz w:val="20"/>
                <w:szCs w:val="20"/>
              </w:rPr>
              <w:t>Ф.И.О. уполномоченного лица__________</w:t>
            </w:r>
          </w:p>
          <w:p w14:paraId="098D764F"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p>
          <w:p w14:paraId="1300585E"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p>
          <w:p w14:paraId="0F4AD350" w14:textId="77777777" w:rsidR="009B2356" w:rsidRPr="000043C0" w:rsidRDefault="009B2356" w:rsidP="009B2356">
            <w:pPr>
              <w:shd w:val="clear" w:color="auto" w:fill="FFFFFF" w:themeFill="background1"/>
              <w:spacing w:line="240" w:lineRule="auto"/>
              <w:ind w:leftChars="0" w:firstLineChars="0" w:firstLine="0"/>
              <w:jc w:val="both"/>
              <w:rPr>
                <w:sz w:val="20"/>
                <w:szCs w:val="20"/>
              </w:rPr>
            </w:pPr>
            <w:r w:rsidRPr="000043C0">
              <w:rPr>
                <w:sz w:val="20"/>
                <w:szCs w:val="20"/>
              </w:rPr>
              <w:t>______________Подпись</w:t>
            </w:r>
          </w:p>
          <w:p w14:paraId="44994A47" w14:textId="77777777" w:rsidR="009B2356" w:rsidRPr="000043C0" w:rsidRDefault="009B2356" w:rsidP="009B2356">
            <w:pPr>
              <w:shd w:val="clear" w:color="auto" w:fill="FFFFFF" w:themeFill="background1"/>
              <w:spacing w:line="240" w:lineRule="auto"/>
              <w:ind w:leftChars="0" w:firstLineChars="0" w:firstLine="0"/>
              <w:jc w:val="both"/>
              <w:rPr>
                <w:sz w:val="20"/>
                <w:szCs w:val="20"/>
              </w:rPr>
            </w:pPr>
            <w:proofErr w:type="spellStart"/>
            <w:r w:rsidRPr="000043C0">
              <w:rPr>
                <w:sz w:val="20"/>
                <w:szCs w:val="20"/>
              </w:rPr>
              <w:t>м.п</w:t>
            </w:r>
            <w:proofErr w:type="spellEnd"/>
            <w:r w:rsidRPr="000043C0">
              <w:rPr>
                <w:sz w:val="20"/>
                <w:szCs w:val="20"/>
              </w:rPr>
              <w:t>.</w:t>
            </w:r>
          </w:p>
          <w:p w14:paraId="47C351B2" w14:textId="77777777" w:rsidR="009B2356" w:rsidRPr="000043C0" w:rsidRDefault="009B2356" w:rsidP="009B2356">
            <w:pPr>
              <w:shd w:val="clear" w:color="auto" w:fill="FFFFFF" w:themeFill="background1"/>
              <w:spacing w:line="240" w:lineRule="auto"/>
              <w:ind w:leftChars="0" w:left="0" w:firstLineChars="0" w:firstLine="0"/>
              <w:jc w:val="both"/>
              <w:rPr>
                <w:sz w:val="20"/>
                <w:szCs w:val="20"/>
              </w:rPr>
            </w:pPr>
          </w:p>
          <w:p w14:paraId="00B91DA5" w14:textId="2B21F394" w:rsidR="009B2356" w:rsidRPr="003C3417" w:rsidRDefault="009B2356" w:rsidP="009B2356">
            <w:pPr>
              <w:shd w:val="clear" w:color="auto" w:fill="FFFFFF" w:themeFill="background1"/>
              <w:spacing w:line="240" w:lineRule="auto"/>
              <w:ind w:leftChars="0" w:firstLineChars="0" w:firstLine="0"/>
              <w:jc w:val="right"/>
              <w:rPr>
                <w:sz w:val="20"/>
                <w:szCs w:val="20"/>
              </w:rPr>
            </w:pPr>
            <w:r w:rsidRPr="000043C0">
              <w:rPr>
                <w:sz w:val="20"/>
                <w:szCs w:val="20"/>
              </w:rPr>
              <w:t>_____________Дата</w:t>
            </w:r>
          </w:p>
        </w:tc>
      </w:tr>
    </w:tbl>
    <w:p w14:paraId="31ABD9E1" w14:textId="77777777" w:rsidR="00852C04" w:rsidRPr="000043C0" w:rsidRDefault="00852C04" w:rsidP="00505786">
      <w:pPr>
        <w:shd w:val="clear" w:color="auto" w:fill="FFFFFF" w:themeFill="background1"/>
        <w:ind w:left="0" w:hanging="2"/>
        <w:jc w:val="right"/>
        <w:rPr>
          <w:sz w:val="20"/>
          <w:szCs w:val="20"/>
          <w:lang w:val="kk-KZ"/>
        </w:rPr>
      </w:pPr>
    </w:p>
    <w:p w14:paraId="29B07935" w14:textId="77777777" w:rsidR="00852C04" w:rsidRPr="000043C0" w:rsidRDefault="00852C04">
      <w:pPr>
        <w:suppressAutoHyphens w:val="0"/>
        <w:spacing w:line="240" w:lineRule="auto"/>
        <w:ind w:leftChars="0" w:left="0" w:firstLineChars="0"/>
        <w:textDirection w:val="lrTb"/>
        <w:textAlignment w:val="auto"/>
        <w:outlineLvl w:val="9"/>
        <w:rPr>
          <w:sz w:val="20"/>
          <w:szCs w:val="20"/>
          <w:lang w:val="kk-KZ"/>
        </w:rPr>
      </w:pPr>
      <w:r w:rsidRPr="000043C0">
        <w:rPr>
          <w:sz w:val="20"/>
          <w:szCs w:val="20"/>
          <w:lang w:val="kk-KZ"/>
        </w:rPr>
        <w:br w:type="page"/>
      </w:r>
    </w:p>
    <w:p w14:paraId="308EDD83" w14:textId="28D25FC3" w:rsidR="007F3B37" w:rsidRPr="000043C0" w:rsidRDefault="007F3B37" w:rsidP="00505786">
      <w:pPr>
        <w:shd w:val="clear" w:color="auto" w:fill="FFFFFF" w:themeFill="background1"/>
        <w:ind w:left="0" w:hanging="2"/>
        <w:jc w:val="right"/>
        <w:rPr>
          <w:sz w:val="20"/>
          <w:szCs w:val="20"/>
          <w:lang w:val="kk-KZ"/>
        </w:rPr>
      </w:pPr>
      <w:r w:rsidRPr="000043C0">
        <w:rPr>
          <w:sz w:val="20"/>
          <w:szCs w:val="20"/>
          <w:lang w:val="kk-KZ"/>
        </w:rPr>
        <w:lastRenderedPageBreak/>
        <w:t xml:space="preserve">«Ашық бағдарламалық интерфейстер бойынша </w:t>
      </w:r>
    </w:p>
    <w:p w14:paraId="42DFB463" w14:textId="77777777" w:rsidR="007F3B37" w:rsidRPr="000043C0" w:rsidRDefault="007F3B37" w:rsidP="00505786">
      <w:pPr>
        <w:shd w:val="clear" w:color="auto" w:fill="FFFFFF" w:themeFill="background1"/>
        <w:ind w:left="0" w:hanging="2"/>
        <w:jc w:val="right"/>
        <w:rPr>
          <w:sz w:val="20"/>
          <w:szCs w:val="20"/>
          <w:lang w:val="kk-KZ"/>
        </w:rPr>
      </w:pPr>
      <w:r w:rsidRPr="000043C0">
        <w:rPr>
          <w:sz w:val="20"/>
          <w:szCs w:val="20"/>
          <w:lang w:val="kk-KZ"/>
        </w:rPr>
        <w:t xml:space="preserve">ақпарат алмасу жүйесінде» қызметтер көрсету туралы </w:t>
      </w:r>
    </w:p>
    <w:p w14:paraId="033E7439" w14:textId="77777777" w:rsidR="007F3B37" w:rsidRPr="000043C0" w:rsidRDefault="007F3B37" w:rsidP="00505786">
      <w:pPr>
        <w:shd w:val="clear" w:color="auto" w:fill="FFFFFF" w:themeFill="background1"/>
        <w:ind w:left="0" w:hanging="2"/>
        <w:jc w:val="right"/>
        <w:rPr>
          <w:sz w:val="20"/>
          <w:szCs w:val="20"/>
          <w:lang w:val="kk-KZ"/>
        </w:rPr>
      </w:pPr>
      <w:r w:rsidRPr="000043C0">
        <w:rPr>
          <w:sz w:val="20"/>
          <w:szCs w:val="20"/>
          <w:lang w:val="kk-KZ"/>
        </w:rPr>
        <w:t xml:space="preserve">қосылу шартына </w:t>
      </w:r>
    </w:p>
    <w:p w14:paraId="3E207CE0" w14:textId="1B18032C" w:rsidR="007F3B37" w:rsidRPr="000043C0" w:rsidRDefault="007F3B37" w:rsidP="00505786">
      <w:pPr>
        <w:shd w:val="clear" w:color="auto" w:fill="FFFFFF" w:themeFill="background1"/>
        <w:ind w:left="0" w:hanging="2"/>
        <w:jc w:val="right"/>
        <w:rPr>
          <w:sz w:val="20"/>
          <w:szCs w:val="20"/>
          <w:lang w:val="kk-KZ"/>
        </w:rPr>
      </w:pPr>
      <w:r w:rsidRPr="000043C0">
        <w:rPr>
          <w:sz w:val="20"/>
          <w:szCs w:val="20"/>
          <w:lang w:val="kk-KZ"/>
        </w:rPr>
        <w:t>3-қосымша</w:t>
      </w:r>
    </w:p>
    <w:p w14:paraId="7F636CB8" w14:textId="77777777" w:rsidR="007F3B37" w:rsidRPr="000043C0" w:rsidRDefault="007F3B37" w:rsidP="00505786">
      <w:pPr>
        <w:shd w:val="clear" w:color="auto" w:fill="FFFFFF" w:themeFill="background1"/>
        <w:ind w:left="0" w:hanging="2"/>
        <w:jc w:val="right"/>
        <w:rPr>
          <w:sz w:val="20"/>
          <w:szCs w:val="20"/>
          <w:lang w:val="kk-KZ"/>
        </w:rPr>
      </w:pPr>
    </w:p>
    <w:p w14:paraId="244EDCC3" w14:textId="77777777" w:rsidR="007F3B37" w:rsidRPr="000043C0" w:rsidRDefault="007F3B37" w:rsidP="00505786">
      <w:pPr>
        <w:shd w:val="clear" w:color="auto" w:fill="FFFFFF" w:themeFill="background1"/>
        <w:ind w:left="0" w:hanging="2"/>
        <w:jc w:val="right"/>
        <w:rPr>
          <w:sz w:val="20"/>
          <w:szCs w:val="20"/>
          <w:lang w:val="kk-KZ"/>
        </w:rPr>
      </w:pPr>
      <w:r w:rsidRPr="000043C0">
        <w:rPr>
          <w:sz w:val="20"/>
          <w:szCs w:val="20"/>
          <w:lang w:val="kk-KZ"/>
        </w:rPr>
        <w:t>Приложение 3</w:t>
      </w:r>
    </w:p>
    <w:p w14:paraId="0077D985" w14:textId="77777777" w:rsidR="007F3B37" w:rsidRPr="000043C0" w:rsidRDefault="007F3B37" w:rsidP="00505786">
      <w:pPr>
        <w:shd w:val="clear" w:color="auto" w:fill="FFFFFF" w:themeFill="background1"/>
        <w:ind w:left="0" w:hanging="2"/>
        <w:jc w:val="right"/>
        <w:rPr>
          <w:sz w:val="20"/>
          <w:szCs w:val="20"/>
          <w:lang w:val="kk-KZ"/>
        </w:rPr>
      </w:pPr>
      <w:r w:rsidRPr="000043C0">
        <w:rPr>
          <w:sz w:val="20"/>
          <w:szCs w:val="20"/>
          <w:lang w:val="kk-KZ"/>
        </w:rPr>
        <w:t>к Договору присоединения о предоставлении услуг</w:t>
      </w:r>
    </w:p>
    <w:p w14:paraId="10E06B08" w14:textId="77777777" w:rsidR="007F3B37" w:rsidRPr="000043C0" w:rsidRDefault="007F3B37" w:rsidP="00505786">
      <w:pPr>
        <w:shd w:val="clear" w:color="auto" w:fill="FFFFFF" w:themeFill="background1"/>
        <w:spacing w:line="240" w:lineRule="auto"/>
        <w:ind w:leftChars="0" w:left="0" w:firstLineChars="0" w:firstLine="0"/>
        <w:jc w:val="right"/>
        <w:rPr>
          <w:sz w:val="20"/>
          <w:szCs w:val="20"/>
        </w:rPr>
      </w:pPr>
      <w:r w:rsidRPr="000043C0">
        <w:rPr>
          <w:sz w:val="20"/>
          <w:szCs w:val="20"/>
          <w:lang w:val="kk-KZ"/>
        </w:rPr>
        <w:t xml:space="preserve"> </w:t>
      </w:r>
      <w:r w:rsidRPr="000043C0">
        <w:rPr>
          <w:sz w:val="20"/>
          <w:szCs w:val="20"/>
        </w:rPr>
        <w:t xml:space="preserve">в «Системе обмена информацией </w:t>
      </w:r>
    </w:p>
    <w:p w14:paraId="0C76CFBA" w14:textId="77777777" w:rsidR="007F3B37" w:rsidRPr="000043C0" w:rsidRDefault="007F3B37" w:rsidP="00505786">
      <w:pPr>
        <w:shd w:val="clear" w:color="auto" w:fill="FFFFFF" w:themeFill="background1"/>
        <w:spacing w:line="240" w:lineRule="auto"/>
        <w:ind w:leftChars="0" w:left="0" w:firstLineChars="0" w:firstLine="0"/>
        <w:jc w:val="right"/>
        <w:rPr>
          <w:sz w:val="20"/>
          <w:szCs w:val="20"/>
        </w:rPr>
      </w:pPr>
      <w:r w:rsidRPr="000043C0">
        <w:rPr>
          <w:sz w:val="20"/>
          <w:szCs w:val="20"/>
        </w:rPr>
        <w:t>по открытым программным интерфейсам»</w:t>
      </w:r>
    </w:p>
    <w:p w14:paraId="450BCBEE" w14:textId="77777777" w:rsidR="007F3B37" w:rsidRPr="000043C0" w:rsidRDefault="007F3B37" w:rsidP="00505786">
      <w:pPr>
        <w:shd w:val="clear" w:color="auto" w:fill="FFFFFF" w:themeFill="background1"/>
        <w:ind w:left="0" w:hanging="2"/>
        <w:jc w:val="right"/>
        <w:rPr>
          <w:sz w:val="20"/>
          <w:szCs w:val="20"/>
        </w:rPr>
      </w:pPr>
    </w:p>
    <w:tbl>
      <w:tblPr>
        <w:tblStyle w:val="a9"/>
        <w:tblW w:w="10491" w:type="dxa"/>
        <w:tblInd w:w="-998" w:type="dxa"/>
        <w:tblLook w:val="04A0" w:firstRow="1" w:lastRow="0" w:firstColumn="1" w:lastColumn="0" w:noHBand="0" w:noVBand="1"/>
      </w:tblPr>
      <w:tblGrid>
        <w:gridCol w:w="5104"/>
        <w:gridCol w:w="5387"/>
      </w:tblGrid>
      <w:tr w:rsidR="007F3B37" w:rsidRPr="00D027F0" w14:paraId="4997DF64" w14:textId="77777777" w:rsidTr="00505786">
        <w:trPr>
          <w:trHeight w:val="11413"/>
        </w:trPr>
        <w:tc>
          <w:tcPr>
            <w:tcW w:w="5104" w:type="dxa"/>
            <w:tcBorders>
              <w:top w:val="single" w:sz="4" w:space="0" w:color="auto"/>
              <w:left w:val="single" w:sz="4" w:space="0" w:color="auto"/>
              <w:bottom w:val="single" w:sz="4" w:space="0" w:color="auto"/>
              <w:right w:val="single" w:sz="4" w:space="0" w:color="auto"/>
            </w:tcBorders>
            <w:hideMark/>
          </w:tcPr>
          <w:p w14:paraId="64C9037B" w14:textId="77777777" w:rsidR="00852C04" w:rsidRPr="000043C0" w:rsidRDefault="00852C04" w:rsidP="00852C04">
            <w:pPr>
              <w:shd w:val="clear" w:color="auto" w:fill="FFFFFF" w:themeFill="background1"/>
              <w:tabs>
                <w:tab w:val="left" w:pos="1985"/>
              </w:tabs>
              <w:ind w:left="0" w:hanging="2"/>
              <w:jc w:val="center"/>
              <w:rPr>
                <w:b/>
                <w:bCs/>
                <w:sz w:val="20"/>
                <w:szCs w:val="20"/>
                <w:lang w:val="kk-KZ"/>
              </w:rPr>
            </w:pPr>
          </w:p>
          <w:p w14:paraId="0E9773AF" w14:textId="77777777" w:rsidR="00852C04" w:rsidRPr="000043C0" w:rsidRDefault="00852C04" w:rsidP="00852C04">
            <w:pPr>
              <w:shd w:val="clear" w:color="auto" w:fill="FFFFFF" w:themeFill="background1"/>
              <w:tabs>
                <w:tab w:val="left" w:pos="1985"/>
              </w:tabs>
              <w:ind w:left="0" w:hanging="2"/>
              <w:jc w:val="center"/>
              <w:rPr>
                <w:b/>
                <w:bCs/>
                <w:sz w:val="20"/>
                <w:szCs w:val="20"/>
                <w:lang w:val="kk-KZ"/>
              </w:rPr>
            </w:pPr>
            <w:r w:rsidRPr="000043C0">
              <w:rPr>
                <w:b/>
                <w:bCs/>
                <w:sz w:val="20"/>
                <w:szCs w:val="20"/>
                <w:lang w:val="kk-KZ"/>
              </w:rPr>
              <w:t>Трансшекаралық беру мақсатында дербес деректерді пайдаланбау туралы КЕЛІСІМ</w:t>
            </w:r>
          </w:p>
          <w:p w14:paraId="633DA690" w14:textId="77777777" w:rsidR="00852C04" w:rsidRPr="000043C0" w:rsidRDefault="00852C04" w:rsidP="00852C04">
            <w:pPr>
              <w:shd w:val="clear" w:color="auto" w:fill="FFFFFF" w:themeFill="background1"/>
              <w:tabs>
                <w:tab w:val="left" w:pos="1985"/>
              </w:tabs>
              <w:ind w:left="0" w:hanging="2"/>
              <w:jc w:val="center"/>
              <w:rPr>
                <w:b/>
                <w:bCs/>
                <w:sz w:val="20"/>
                <w:szCs w:val="20"/>
                <w:lang w:val="kk-KZ"/>
              </w:rPr>
            </w:pPr>
          </w:p>
          <w:p w14:paraId="4F2BBFAC" w14:textId="77777777" w:rsidR="00852C04" w:rsidRPr="000043C0" w:rsidRDefault="00852C04" w:rsidP="00852C04">
            <w:pPr>
              <w:shd w:val="clear" w:color="auto" w:fill="FFFFFF" w:themeFill="background1"/>
              <w:tabs>
                <w:tab w:val="left" w:pos="1985"/>
              </w:tabs>
              <w:ind w:left="0" w:hanging="2"/>
              <w:jc w:val="center"/>
              <w:rPr>
                <w:b/>
                <w:bCs/>
                <w:sz w:val="20"/>
                <w:szCs w:val="20"/>
                <w:lang w:val="kk-KZ"/>
              </w:rPr>
            </w:pPr>
          </w:p>
          <w:p w14:paraId="5C650FC3" w14:textId="77777777" w:rsidR="00852C04" w:rsidRPr="000043C0" w:rsidRDefault="00852C04" w:rsidP="00852C04">
            <w:pPr>
              <w:shd w:val="clear" w:color="auto" w:fill="FFFFFF" w:themeFill="background1"/>
              <w:tabs>
                <w:tab w:val="left" w:pos="1985"/>
              </w:tabs>
              <w:ind w:left="0" w:hanging="2"/>
              <w:jc w:val="both"/>
              <w:rPr>
                <w:sz w:val="20"/>
                <w:szCs w:val="20"/>
                <w:lang w:val="kk-KZ"/>
              </w:rPr>
            </w:pPr>
            <w:r w:rsidRPr="000043C0">
              <w:rPr>
                <w:sz w:val="20"/>
                <w:szCs w:val="20"/>
                <w:lang w:val="kk-KZ"/>
              </w:rPr>
              <w:t>Осы, (ұйымның атауы) атынан ______ негізінде әрекет ететін ______ (бұдан әрі - Ұйым) растайды:</w:t>
            </w:r>
          </w:p>
          <w:p w14:paraId="2C1A835C" w14:textId="77777777" w:rsidR="00852C04" w:rsidRPr="000043C0" w:rsidRDefault="00852C04" w:rsidP="00852C04">
            <w:pPr>
              <w:shd w:val="clear" w:color="auto" w:fill="FFFFFF" w:themeFill="background1"/>
              <w:tabs>
                <w:tab w:val="left" w:pos="1985"/>
              </w:tabs>
              <w:ind w:left="0" w:hanging="2"/>
              <w:jc w:val="both"/>
              <w:rPr>
                <w:sz w:val="20"/>
                <w:szCs w:val="20"/>
                <w:lang w:val="kk-KZ"/>
              </w:rPr>
            </w:pPr>
            <w:r w:rsidRPr="000043C0">
              <w:rPr>
                <w:sz w:val="20"/>
                <w:szCs w:val="20"/>
                <w:lang w:val="kk-KZ"/>
              </w:rPr>
              <w:t>1. «Дербес деректер және оларды қорғау туралы» 2013 жылғы 21 мамырдағы №94-V Қазақстан Республикасының Заңында белгіленген талаптармен және көзделген жауапкершілікпен танысқандағын растайды және  келіседі;</w:t>
            </w:r>
          </w:p>
          <w:p w14:paraId="102E19E5" w14:textId="77777777" w:rsidR="00852C04" w:rsidRPr="000043C0" w:rsidRDefault="00852C04" w:rsidP="00852C04">
            <w:pPr>
              <w:shd w:val="clear" w:color="auto" w:fill="FFFFFF" w:themeFill="background1"/>
              <w:tabs>
                <w:tab w:val="left" w:pos="1985"/>
              </w:tabs>
              <w:ind w:left="0" w:hanging="2"/>
              <w:jc w:val="both"/>
              <w:rPr>
                <w:sz w:val="20"/>
                <w:szCs w:val="20"/>
                <w:lang w:val="kk-KZ"/>
              </w:rPr>
            </w:pPr>
            <w:r w:rsidRPr="000043C0">
              <w:rPr>
                <w:sz w:val="20"/>
                <w:szCs w:val="20"/>
                <w:lang w:val="kk-KZ"/>
              </w:rPr>
              <w:t>2. Ашық бағдарламалық интерфейстер бойынша ақпарат алмасу жүйесіне қатысу шеңберінде ғана қол жетімділігі алынған жеке тұлғалардың дербес деректері одан әрі трансшекаралық беру мақсатында пайдаланылмайтын болады.</w:t>
            </w:r>
          </w:p>
          <w:p w14:paraId="53A425E1" w14:textId="77777777" w:rsidR="00852C04" w:rsidRPr="000043C0" w:rsidRDefault="00852C04" w:rsidP="00852C04">
            <w:pPr>
              <w:shd w:val="clear" w:color="auto" w:fill="FFFFFF" w:themeFill="background1"/>
              <w:tabs>
                <w:tab w:val="left" w:pos="1985"/>
              </w:tabs>
              <w:ind w:left="0" w:hanging="2"/>
              <w:jc w:val="both"/>
              <w:rPr>
                <w:sz w:val="20"/>
                <w:szCs w:val="20"/>
                <w:lang w:val="kk-KZ"/>
              </w:rPr>
            </w:pPr>
            <w:r w:rsidRPr="000043C0">
              <w:rPr>
                <w:sz w:val="20"/>
                <w:szCs w:val="20"/>
                <w:lang w:val="kk-KZ"/>
              </w:rPr>
              <w:t>Осы келісім дербес деректер субъектілері Ұйымның клиенттері болып табылатын және олар банктік қызмет көрсету шарттары немесе Ұйыммен тікелей жасалған өзге де келісімдер шеңберінде трансшекаралық беруге дербес, заңдық маңызы бар келісім берген жағдайларға қолданылмайды.</w:t>
            </w:r>
          </w:p>
          <w:p w14:paraId="5B4E11B6" w14:textId="77777777" w:rsidR="00852C04" w:rsidRPr="000043C0" w:rsidRDefault="00852C04" w:rsidP="00852C04">
            <w:pPr>
              <w:shd w:val="clear" w:color="auto" w:fill="FFFFFF" w:themeFill="background1"/>
              <w:tabs>
                <w:tab w:val="left" w:pos="1985"/>
              </w:tabs>
              <w:ind w:left="0" w:hanging="2"/>
              <w:jc w:val="both"/>
              <w:rPr>
                <w:sz w:val="20"/>
                <w:szCs w:val="20"/>
                <w:lang w:val="kk-KZ"/>
              </w:rPr>
            </w:pPr>
          </w:p>
          <w:p w14:paraId="5D0A5F50" w14:textId="77777777" w:rsidR="00852C04" w:rsidRPr="000043C0" w:rsidRDefault="00852C04" w:rsidP="00852C04">
            <w:pPr>
              <w:shd w:val="clear" w:color="auto" w:fill="FFFFFF" w:themeFill="background1"/>
              <w:tabs>
                <w:tab w:val="left" w:pos="1985"/>
              </w:tabs>
              <w:ind w:left="0" w:hanging="2"/>
              <w:rPr>
                <w:sz w:val="20"/>
                <w:szCs w:val="20"/>
                <w:lang w:val="kk-KZ"/>
              </w:rPr>
            </w:pPr>
          </w:p>
          <w:p w14:paraId="71F764FD" w14:textId="77777777" w:rsidR="00852C04" w:rsidRPr="000043C0" w:rsidRDefault="00852C04" w:rsidP="00852C04">
            <w:pPr>
              <w:shd w:val="clear" w:color="auto" w:fill="FFFFFF" w:themeFill="background1"/>
              <w:tabs>
                <w:tab w:val="left" w:pos="1985"/>
              </w:tabs>
              <w:ind w:left="0" w:hanging="2"/>
              <w:rPr>
                <w:sz w:val="20"/>
                <w:szCs w:val="20"/>
                <w:lang w:val="kk-KZ"/>
              </w:rPr>
            </w:pPr>
            <w:r w:rsidRPr="000043C0">
              <w:rPr>
                <w:sz w:val="20"/>
                <w:szCs w:val="20"/>
              </w:rPr>
              <w:t>______________</w:t>
            </w:r>
            <w:r w:rsidRPr="000043C0">
              <w:rPr>
                <w:sz w:val="20"/>
                <w:szCs w:val="20"/>
                <w:lang w:val="kk-KZ"/>
              </w:rPr>
              <w:t>Қолы</w:t>
            </w:r>
          </w:p>
          <w:p w14:paraId="3AEA3173" w14:textId="77777777" w:rsidR="00852C04" w:rsidRPr="000043C0" w:rsidRDefault="00852C04" w:rsidP="00852C04">
            <w:pPr>
              <w:shd w:val="clear" w:color="auto" w:fill="FFFFFF" w:themeFill="background1"/>
              <w:tabs>
                <w:tab w:val="left" w:pos="1985"/>
              </w:tabs>
              <w:ind w:left="0" w:hanging="2"/>
              <w:rPr>
                <w:sz w:val="20"/>
                <w:szCs w:val="20"/>
              </w:rPr>
            </w:pPr>
            <w:r w:rsidRPr="000043C0">
              <w:rPr>
                <w:sz w:val="20"/>
                <w:szCs w:val="20"/>
              </w:rPr>
              <w:t>м.</w:t>
            </w:r>
            <w:r w:rsidRPr="000043C0">
              <w:rPr>
                <w:sz w:val="20"/>
                <w:szCs w:val="20"/>
                <w:lang w:val="kk-KZ"/>
              </w:rPr>
              <w:t>о</w:t>
            </w:r>
            <w:r w:rsidRPr="000043C0">
              <w:rPr>
                <w:sz w:val="20"/>
                <w:szCs w:val="20"/>
              </w:rPr>
              <w:t>.</w:t>
            </w:r>
          </w:p>
          <w:p w14:paraId="4577E637" w14:textId="77777777" w:rsidR="00852C04" w:rsidRPr="000043C0" w:rsidRDefault="00852C04" w:rsidP="00852C04">
            <w:pPr>
              <w:shd w:val="clear" w:color="auto" w:fill="FFFFFF" w:themeFill="background1"/>
              <w:tabs>
                <w:tab w:val="left" w:pos="1985"/>
              </w:tabs>
              <w:ind w:left="0" w:hanging="2"/>
              <w:rPr>
                <w:sz w:val="20"/>
                <w:szCs w:val="20"/>
              </w:rPr>
            </w:pPr>
          </w:p>
          <w:p w14:paraId="23C792DD" w14:textId="77777777" w:rsidR="00852C04" w:rsidRPr="000043C0" w:rsidRDefault="00852C04" w:rsidP="00852C04">
            <w:pPr>
              <w:shd w:val="clear" w:color="auto" w:fill="FFFFFF" w:themeFill="background1"/>
              <w:tabs>
                <w:tab w:val="left" w:pos="1985"/>
              </w:tabs>
              <w:ind w:left="0" w:hanging="2"/>
              <w:rPr>
                <w:sz w:val="20"/>
                <w:szCs w:val="20"/>
              </w:rPr>
            </w:pPr>
          </w:p>
          <w:p w14:paraId="3A59FBAE" w14:textId="77777777" w:rsidR="00852C04" w:rsidRPr="000043C0" w:rsidRDefault="00852C04" w:rsidP="00852C04">
            <w:pPr>
              <w:shd w:val="clear" w:color="auto" w:fill="FFFFFF" w:themeFill="background1"/>
              <w:tabs>
                <w:tab w:val="left" w:pos="1985"/>
              </w:tabs>
              <w:ind w:left="0" w:hanging="2"/>
              <w:rPr>
                <w:sz w:val="20"/>
                <w:szCs w:val="20"/>
                <w:lang w:val="kk-KZ"/>
              </w:rPr>
            </w:pPr>
            <w:r w:rsidRPr="000043C0">
              <w:rPr>
                <w:sz w:val="20"/>
                <w:szCs w:val="20"/>
              </w:rPr>
              <w:t>_____________</w:t>
            </w:r>
            <w:r w:rsidRPr="000043C0">
              <w:rPr>
                <w:sz w:val="20"/>
                <w:szCs w:val="20"/>
                <w:lang w:val="kk-KZ"/>
              </w:rPr>
              <w:t>Күні</w:t>
            </w:r>
          </w:p>
          <w:p w14:paraId="23292B0A" w14:textId="77777777" w:rsidR="007F3B37" w:rsidRPr="000043C0" w:rsidRDefault="007F3B37" w:rsidP="00505786">
            <w:pPr>
              <w:shd w:val="clear" w:color="auto" w:fill="FFFFFF" w:themeFill="background1"/>
              <w:ind w:left="0" w:hanging="2"/>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D64E7E9" w14:textId="77777777" w:rsidR="007F3B37" w:rsidRPr="000043C0" w:rsidRDefault="007F3B37" w:rsidP="00505786">
            <w:pPr>
              <w:shd w:val="clear" w:color="auto" w:fill="FFFFFF" w:themeFill="background1"/>
              <w:ind w:left="0" w:hanging="2"/>
              <w:jc w:val="center"/>
              <w:rPr>
                <w:b/>
                <w:bCs/>
                <w:sz w:val="20"/>
                <w:szCs w:val="20"/>
              </w:rPr>
            </w:pPr>
          </w:p>
          <w:p w14:paraId="2321C836" w14:textId="77777777" w:rsidR="007F3B37" w:rsidRPr="000043C0" w:rsidRDefault="007F3B37" w:rsidP="00505786">
            <w:pPr>
              <w:shd w:val="clear" w:color="auto" w:fill="FFFFFF" w:themeFill="background1"/>
              <w:ind w:left="0" w:hanging="2"/>
              <w:jc w:val="center"/>
              <w:rPr>
                <w:b/>
                <w:bCs/>
                <w:sz w:val="20"/>
                <w:szCs w:val="20"/>
              </w:rPr>
            </w:pPr>
            <w:r w:rsidRPr="000043C0">
              <w:rPr>
                <w:b/>
                <w:bCs/>
                <w:sz w:val="20"/>
                <w:szCs w:val="20"/>
              </w:rPr>
              <w:t>СОГЛАСИЕ о неиспользовании персональных данных в целях трансграничной передачи</w:t>
            </w:r>
          </w:p>
          <w:p w14:paraId="620A8F1D" w14:textId="77777777" w:rsidR="007F3B37" w:rsidRPr="000043C0" w:rsidRDefault="007F3B37" w:rsidP="00505786">
            <w:pPr>
              <w:shd w:val="clear" w:color="auto" w:fill="FFFFFF" w:themeFill="background1"/>
              <w:ind w:left="0" w:hanging="2"/>
              <w:jc w:val="center"/>
              <w:rPr>
                <w:b/>
                <w:bCs/>
                <w:sz w:val="20"/>
                <w:szCs w:val="20"/>
              </w:rPr>
            </w:pPr>
          </w:p>
          <w:p w14:paraId="4A214106" w14:textId="77777777" w:rsidR="007F3B37" w:rsidRPr="000043C0" w:rsidRDefault="007F3B37" w:rsidP="001D5733">
            <w:pPr>
              <w:shd w:val="clear" w:color="auto" w:fill="FFFFFF" w:themeFill="background1"/>
              <w:ind w:left="0" w:hanging="2"/>
              <w:jc w:val="both"/>
              <w:rPr>
                <w:b/>
                <w:bCs/>
                <w:sz w:val="20"/>
                <w:szCs w:val="20"/>
              </w:rPr>
            </w:pPr>
          </w:p>
          <w:p w14:paraId="5CEC264C" w14:textId="77777777" w:rsidR="001D5733" w:rsidRPr="000043C0" w:rsidRDefault="001D5733" w:rsidP="001D5733">
            <w:pPr>
              <w:shd w:val="clear" w:color="auto" w:fill="FFFFFF" w:themeFill="background1"/>
              <w:tabs>
                <w:tab w:val="left" w:pos="1985"/>
              </w:tabs>
              <w:ind w:left="0" w:hanging="2"/>
              <w:jc w:val="both"/>
              <w:rPr>
                <w:sz w:val="20"/>
                <w:szCs w:val="20"/>
              </w:rPr>
            </w:pPr>
            <w:r w:rsidRPr="000043C0">
              <w:rPr>
                <w:sz w:val="20"/>
                <w:szCs w:val="20"/>
              </w:rPr>
              <w:t>Настоящим, (наименование организации), в лице ______ действующего на основании ______ (далее - Организация), подтверждает, что:</w:t>
            </w:r>
          </w:p>
          <w:p w14:paraId="6A860F31" w14:textId="77777777" w:rsidR="001D5733" w:rsidRPr="000043C0" w:rsidRDefault="001D5733" w:rsidP="001D5733">
            <w:pPr>
              <w:shd w:val="clear" w:color="auto" w:fill="FFFFFF" w:themeFill="background1"/>
              <w:tabs>
                <w:tab w:val="left" w:pos="1985"/>
              </w:tabs>
              <w:ind w:left="0" w:hanging="2"/>
              <w:jc w:val="both"/>
              <w:rPr>
                <w:sz w:val="20"/>
                <w:szCs w:val="20"/>
              </w:rPr>
            </w:pPr>
            <w:r w:rsidRPr="000043C0">
              <w:rPr>
                <w:sz w:val="20"/>
                <w:szCs w:val="20"/>
              </w:rPr>
              <w:t>1. ознакомлен и согласен с требованиями и предусмотренной ответственностью определенной Законом Республики Казахстан №94-V от 21 мая 2013 года «О персональных данных и их защите»;</w:t>
            </w:r>
          </w:p>
          <w:p w14:paraId="3401C5FC" w14:textId="77777777" w:rsidR="001D5733" w:rsidRPr="000043C0" w:rsidRDefault="001D5733" w:rsidP="001D5733">
            <w:pPr>
              <w:shd w:val="clear" w:color="auto" w:fill="FFFFFF" w:themeFill="background1"/>
              <w:tabs>
                <w:tab w:val="left" w:pos="1985"/>
              </w:tabs>
              <w:ind w:left="0" w:hanging="2"/>
              <w:jc w:val="both"/>
              <w:rPr>
                <w:sz w:val="20"/>
                <w:szCs w:val="20"/>
              </w:rPr>
            </w:pPr>
            <w:r w:rsidRPr="000043C0">
              <w:rPr>
                <w:sz w:val="20"/>
                <w:szCs w:val="20"/>
              </w:rPr>
              <w:t>2. персональные данные физических лиц, доступ к которым получен исключительно в рамках участия в Системе обмена информацией по открытым программным интерфейсам, не будут использоваться с целью дальнейшей трансграничной передачи.</w:t>
            </w:r>
          </w:p>
          <w:p w14:paraId="43151FB3" w14:textId="77777777" w:rsidR="001D5733" w:rsidRPr="000043C0" w:rsidRDefault="001D5733" w:rsidP="001D5733">
            <w:pPr>
              <w:shd w:val="clear" w:color="auto" w:fill="FFFFFF" w:themeFill="background1"/>
              <w:tabs>
                <w:tab w:val="left" w:pos="1985"/>
              </w:tabs>
              <w:ind w:left="0" w:hanging="2"/>
              <w:jc w:val="both"/>
              <w:rPr>
                <w:sz w:val="20"/>
                <w:szCs w:val="20"/>
              </w:rPr>
            </w:pPr>
            <w:r w:rsidRPr="000043C0">
              <w:rPr>
                <w:sz w:val="20"/>
                <w:szCs w:val="20"/>
              </w:rPr>
              <w:t>Настоящее согласие не распространяется на случаи, когда субъекты персональных данных являются клиентами Организации и ими было предоставлено самостоятельное, юридически значимое согласие на трансграничную передачу в рамках договоров банковского обслуживания или иных соглашений, заключенных напрямую с Организацией.</w:t>
            </w:r>
          </w:p>
          <w:p w14:paraId="6549A0F9" w14:textId="77777777" w:rsidR="007F3B37" w:rsidRPr="000043C0" w:rsidRDefault="007F3B37" w:rsidP="00505786">
            <w:pPr>
              <w:shd w:val="clear" w:color="auto" w:fill="FFFFFF" w:themeFill="background1"/>
              <w:ind w:left="0" w:hanging="2"/>
              <w:rPr>
                <w:sz w:val="20"/>
                <w:szCs w:val="20"/>
              </w:rPr>
            </w:pPr>
          </w:p>
          <w:p w14:paraId="3799D070" w14:textId="77777777" w:rsidR="007F3B37" w:rsidRPr="000043C0" w:rsidRDefault="007F3B37" w:rsidP="00505786">
            <w:pPr>
              <w:shd w:val="clear" w:color="auto" w:fill="FFFFFF" w:themeFill="background1"/>
              <w:ind w:left="0" w:hanging="2"/>
              <w:rPr>
                <w:sz w:val="20"/>
                <w:szCs w:val="20"/>
              </w:rPr>
            </w:pPr>
          </w:p>
          <w:p w14:paraId="22DE2411" w14:textId="77777777" w:rsidR="007F3B37" w:rsidRPr="000043C0" w:rsidRDefault="007F3B37" w:rsidP="00505786">
            <w:pPr>
              <w:shd w:val="clear" w:color="auto" w:fill="FFFFFF" w:themeFill="background1"/>
              <w:ind w:left="0" w:hanging="2"/>
              <w:rPr>
                <w:sz w:val="20"/>
                <w:szCs w:val="20"/>
              </w:rPr>
            </w:pPr>
            <w:r w:rsidRPr="000043C0">
              <w:rPr>
                <w:sz w:val="20"/>
                <w:szCs w:val="20"/>
              </w:rPr>
              <w:t>______________Подпись</w:t>
            </w:r>
          </w:p>
          <w:p w14:paraId="3F1A6FAD" w14:textId="77777777" w:rsidR="007F3B37" w:rsidRPr="000043C0" w:rsidRDefault="007F3B37" w:rsidP="00505786">
            <w:pPr>
              <w:shd w:val="clear" w:color="auto" w:fill="FFFFFF" w:themeFill="background1"/>
              <w:ind w:left="0" w:hanging="2"/>
              <w:rPr>
                <w:sz w:val="20"/>
                <w:szCs w:val="20"/>
              </w:rPr>
            </w:pPr>
            <w:proofErr w:type="spellStart"/>
            <w:r w:rsidRPr="000043C0">
              <w:rPr>
                <w:sz w:val="20"/>
                <w:szCs w:val="20"/>
              </w:rPr>
              <w:t>м.п</w:t>
            </w:r>
            <w:proofErr w:type="spellEnd"/>
            <w:r w:rsidRPr="000043C0">
              <w:rPr>
                <w:sz w:val="20"/>
                <w:szCs w:val="20"/>
              </w:rPr>
              <w:t>.</w:t>
            </w:r>
          </w:p>
          <w:p w14:paraId="743B0EF8" w14:textId="77777777" w:rsidR="007F3B37" w:rsidRPr="000043C0" w:rsidRDefault="007F3B37" w:rsidP="00505786">
            <w:pPr>
              <w:shd w:val="clear" w:color="auto" w:fill="FFFFFF" w:themeFill="background1"/>
              <w:ind w:left="0" w:hanging="2"/>
              <w:rPr>
                <w:sz w:val="20"/>
                <w:szCs w:val="20"/>
              </w:rPr>
            </w:pPr>
          </w:p>
          <w:p w14:paraId="18BA391B" w14:textId="77777777" w:rsidR="007F3B37" w:rsidRPr="000043C0" w:rsidRDefault="007F3B37" w:rsidP="00505786">
            <w:pPr>
              <w:shd w:val="clear" w:color="auto" w:fill="FFFFFF" w:themeFill="background1"/>
              <w:ind w:left="0" w:hanging="2"/>
              <w:rPr>
                <w:sz w:val="20"/>
                <w:szCs w:val="20"/>
              </w:rPr>
            </w:pPr>
          </w:p>
          <w:p w14:paraId="3B2D81C6" w14:textId="77777777" w:rsidR="007F3B37" w:rsidRPr="000043C0" w:rsidRDefault="007F3B37" w:rsidP="00505786">
            <w:pPr>
              <w:shd w:val="clear" w:color="auto" w:fill="FFFFFF" w:themeFill="background1"/>
              <w:ind w:left="0" w:hanging="2"/>
              <w:rPr>
                <w:sz w:val="20"/>
                <w:szCs w:val="20"/>
              </w:rPr>
            </w:pPr>
            <w:r w:rsidRPr="000043C0">
              <w:rPr>
                <w:sz w:val="20"/>
                <w:szCs w:val="20"/>
              </w:rPr>
              <w:t>_____________Дата</w:t>
            </w:r>
          </w:p>
          <w:p w14:paraId="413C842F" w14:textId="77777777" w:rsidR="007F3B37" w:rsidRPr="000043C0" w:rsidRDefault="007F3B37" w:rsidP="00505786">
            <w:pPr>
              <w:shd w:val="clear" w:color="auto" w:fill="FFFFFF" w:themeFill="background1"/>
              <w:ind w:left="0" w:hanging="2"/>
              <w:rPr>
                <w:sz w:val="20"/>
                <w:szCs w:val="20"/>
              </w:rPr>
            </w:pPr>
          </w:p>
          <w:p w14:paraId="49A7E8B9" w14:textId="77777777" w:rsidR="007F3B37" w:rsidRPr="000043C0" w:rsidRDefault="007F3B37" w:rsidP="00505786">
            <w:pPr>
              <w:shd w:val="clear" w:color="auto" w:fill="FFFFFF" w:themeFill="background1"/>
              <w:ind w:left="0" w:hanging="2"/>
              <w:rPr>
                <w:sz w:val="20"/>
                <w:szCs w:val="20"/>
              </w:rPr>
            </w:pPr>
          </w:p>
        </w:tc>
      </w:tr>
    </w:tbl>
    <w:p w14:paraId="35327676" w14:textId="77777777" w:rsidR="007E3A49" w:rsidRPr="000043C0" w:rsidRDefault="007E3A49" w:rsidP="00505786">
      <w:pPr>
        <w:shd w:val="clear" w:color="auto" w:fill="FFFFFF" w:themeFill="background1"/>
        <w:spacing w:line="240" w:lineRule="auto"/>
        <w:ind w:leftChars="0" w:left="0" w:firstLineChars="0" w:firstLine="0"/>
        <w:jc w:val="both"/>
        <w:rPr>
          <w:sz w:val="20"/>
          <w:szCs w:val="20"/>
        </w:rPr>
      </w:pPr>
    </w:p>
    <w:sectPr w:rsidR="007E3A49" w:rsidRPr="000043C0" w:rsidSect="000043C0">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567" w:left="1701" w:header="42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256A" w14:textId="77777777" w:rsidR="00046F0E" w:rsidRDefault="00046F0E">
      <w:pPr>
        <w:spacing w:line="240" w:lineRule="auto"/>
        <w:ind w:left="0" w:hanging="2"/>
      </w:pPr>
      <w:r>
        <w:separator/>
      </w:r>
    </w:p>
  </w:endnote>
  <w:endnote w:type="continuationSeparator" w:id="0">
    <w:p w14:paraId="68F92A0A" w14:textId="77777777" w:rsidR="00046F0E" w:rsidRDefault="00046F0E">
      <w:pPr>
        <w:spacing w:line="240" w:lineRule="auto"/>
        <w:ind w:left="0" w:hanging="2"/>
      </w:pPr>
      <w:r>
        <w:continuationSeparator/>
      </w:r>
    </w:p>
  </w:endnote>
  <w:endnote w:type="continuationNotice" w:id="1">
    <w:p w14:paraId="481ACC84" w14:textId="77777777" w:rsidR="00046F0E" w:rsidRDefault="00046F0E">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auto"/>
    <w:pitch w:val="default"/>
  </w:font>
  <w:font w:name="Arimo">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77777777" w:rsidR="0097542F" w:rsidRDefault="0097542F">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1BE" w14:textId="77777777" w:rsidR="0097542F" w:rsidRDefault="0097542F">
    <w:pPr>
      <w:pBdr>
        <w:top w:val="nil"/>
        <w:left w:val="nil"/>
        <w:bottom w:val="nil"/>
        <w:right w:val="nil"/>
        <w:between w:val="nil"/>
      </w:pBdr>
      <w:spacing w:line="240" w:lineRule="auto"/>
      <w:ind w:left="0" w:right="360" w:hanging="2"/>
      <w:rPr>
        <w:color w:val="000000"/>
      </w:rPr>
    </w:pPr>
  </w:p>
  <w:p w14:paraId="000001BF" w14:textId="77777777" w:rsidR="0097542F" w:rsidRDefault="0097542F">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2" w14:textId="77777777" w:rsidR="0097542F" w:rsidRPr="005F6639" w:rsidRDefault="0097542F" w:rsidP="005F6639">
    <w:pPr>
      <w:pStyle w:val="a4"/>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F324" w14:textId="77777777" w:rsidR="005F6639" w:rsidRDefault="005F6639">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76C8" w14:textId="77777777" w:rsidR="00046F0E" w:rsidRDefault="00046F0E">
      <w:pPr>
        <w:spacing w:line="240" w:lineRule="auto"/>
        <w:ind w:left="0" w:hanging="2"/>
      </w:pPr>
      <w:r>
        <w:separator/>
      </w:r>
    </w:p>
  </w:footnote>
  <w:footnote w:type="continuationSeparator" w:id="0">
    <w:p w14:paraId="7F4F02D2" w14:textId="77777777" w:rsidR="00046F0E" w:rsidRDefault="00046F0E">
      <w:pPr>
        <w:spacing w:line="240" w:lineRule="auto"/>
        <w:ind w:left="0" w:hanging="2"/>
      </w:pPr>
      <w:r>
        <w:continuationSeparator/>
      </w:r>
    </w:p>
  </w:footnote>
  <w:footnote w:type="continuationNotice" w:id="1">
    <w:p w14:paraId="5CADD11A" w14:textId="77777777" w:rsidR="00046F0E" w:rsidRDefault="00046F0E">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2670" w14:textId="77777777" w:rsidR="005F6639" w:rsidRDefault="005F6639">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0686"/>
      <w:docPartObj>
        <w:docPartGallery w:val="Page Numbers (Top of Page)"/>
        <w:docPartUnique/>
      </w:docPartObj>
    </w:sdtPr>
    <w:sdtEndPr>
      <w:rPr>
        <w:sz w:val="18"/>
        <w:szCs w:val="18"/>
      </w:rPr>
    </w:sdtEndPr>
    <w:sdtContent>
      <w:p w14:paraId="000001BC" w14:textId="38BAA535" w:rsidR="0097542F" w:rsidRPr="000043C0" w:rsidRDefault="005F6639" w:rsidP="005F6639">
        <w:pPr>
          <w:pStyle w:val="aa"/>
          <w:ind w:left="0" w:hanging="2"/>
          <w:jc w:val="center"/>
          <w:rPr>
            <w:sz w:val="18"/>
            <w:szCs w:val="18"/>
          </w:rPr>
        </w:pPr>
        <w:r w:rsidRPr="000043C0">
          <w:rPr>
            <w:sz w:val="18"/>
            <w:szCs w:val="18"/>
          </w:rPr>
          <w:fldChar w:fldCharType="begin"/>
        </w:r>
        <w:r w:rsidRPr="000043C0">
          <w:rPr>
            <w:sz w:val="18"/>
            <w:szCs w:val="18"/>
          </w:rPr>
          <w:instrText>PAGE   \* MERGEFORMAT</w:instrText>
        </w:r>
        <w:r w:rsidRPr="000043C0">
          <w:rPr>
            <w:sz w:val="18"/>
            <w:szCs w:val="18"/>
          </w:rPr>
          <w:fldChar w:fldCharType="separate"/>
        </w:r>
        <w:r w:rsidRPr="000043C0">
          <w:rPr>
            <w:sz w:val="18"/>
            <w:szCs w:val="18"/>
          </w:rPr>
          <w:t>2</w:t>
        </w:r>
        <w:r w:rsidRPr="000043C0">
          <w:rPr>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5D4F" w14:textId="77777777" w:rsidR="005F6639" w:rsidRDefault="005F6639">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5F"/>
    <w:multiLevelType w:val="multilevel"/>
    <w:tmpl w:val="61AEE802"/>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 w15:restartNumberingAfterBreak="0">
    <w:nsid w:val="05EF5C3C"/>
    <w:multiLevelType w:val="multilevel"/>
    <w:tmpl w:val="175A48E0"/>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CE7E40"/>
    <w:multiLevelType w:val="multilevel"/>
    <w:tmpl w:val="63C85B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0F15A6"/>
    <w:multiLevelType w:val="multilevel"/>
    <w:tmpl w:val="614C22D0"/>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0A370C00"/>
    <w:multiLevelType w:val="multilevel"/>
    <w:tmpl w:val="627EF8E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84B"/>
    <w:multiLevelType w:val="multilevel"/>
    <w:tmpl w:val="852C7D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A56767"/>
    <w:multiLevelType w:val="multilevel"/>
    <w:tmpl w:val="BF6402D8"/>
    <w:lvl w:ilvl="0">
      <w:start w:val="1"/>
      <w:numFmt w:val="decimal"/>
      <w:lvlText w:val="%1."/>
      <w:lvlJc w:val="left"/>
      <w:pPr>
        <w:tabs>
          <w:tab w:val="num" w:pos="11"/>
        </w:tabs>
        <w:ind w:left="11" w:hanging="360"/>
      </w:pPr>
      <w:rPr>
        <w:rFonts w:ascii="Times New Roman" w:eastAsiaTheme="minorHAnsi" w:hAnsi="Times New Roman" w:cs="Times New Roman"/>
      </w:rPr>
    </w:lvl>
    <w:lvl w:ilvl="1" w:tentative="1">
      <w:start w:val="1"/>
      <w:numFmt w:val="decimal"/>
      <w:lvlText w:val="%2."/>
      <w:lvlJc w:val="left"/>
      <w:pPr>
        <w:tabs>
          <w:tab w:val="num" w:pos="731"/>
        </w:tabs>
        <w:ind w:left="731" w:hanging="360"/>
      </w:pPr>
    </w:lvl>
    <w:lvl w:ilvl="2" w:tentative="1">
      <w:start w:val="1"/>
      <w:numFmt w:val="decimal"/>
      <w:lvlText w:val="%3."/>
      <w:lvlJc w:val="left"/>
      <w:pPr>
        <w:tabs>
          <w:tab w:val="num" w:pos="1451"/>
        </w:tabs>
        <w:ind w:left="1451" w:hanging="360"/>
      </w:pPr>
    </w:lvl>
    <w:lvl w:ilvl="3" w:tentative="1">
      <w:start w:val="1"/>
      <w:numFmt w:val="decimal"/>
      <w:lvlText w:val="%4."/>
      <w:lvlJc w:val="left"/>
      <w:pPr>
        <w:tabs>
          <w:tab w:val="num" w:pos="2171"/>
        </w:tabs>
        <w:ind w:left="2171" w:hanging="360"/>
      </w:pPr>
    </w:lvl>
    <w:lvl w:ilvl="4" w:tentative="1">
      <w:start w:val="1"/>
      <w:numFmt w:val="decimal"/>
      <w:lvlText w:val="%5."/>
      <w:lvlJc w:val="left"/>
      <w:pPr>
        <w:tabs>
          <w:tab w:val="num" w:pos="2891"/>
        </w:tabs>
        <w:ind w:left="2891" w:hanging="360"/>
      </w:pPr>
    </w:lvl>
    <w:lvl w:ilvl="5" w:tentative="1">
      <w:start w:val="1"/>
      <w:numFmt w:val="decimal"/>
      <w:lvlText w:val="%6."/>
      <w:lvlJc w:val="left"/>
      <w:pPr>
        <w:tabs>
          <w:tab w:val="num" w:pos="3611"/>
        </w:tabs>
        <w:ind w:left="3611" w:hanging="360"/>
      </w:pPr>
    </w:lvl>
    <w:lvl w:ilvl="6" w:tentative="1">
      <w:start w:val="1"/>
      <w:numFmt w:val="decimal"/>
      <w:lvlText w:val="%7."/>
      <w:lvlJc w:val="left"/>
      <w:pPr>
        <w:tabs>
          <w:tab w:val="num" w:pos="4331"/>
        </w:tabs>
        <w:ind w:left="4331" w:hanging="360"/>
      </w:pPr>
    </w:lvl>
    <w:lvl w:ilvl="7" w:tentative="1">
      <w:start w:val="1"/>
      <w:numFmt w:val="decimal"/>
      <w:lvlText w:val="%8."/>
      <w:lvlJc w:val="left"/>
      <w:pPr>
        <w:tabs>
          <w:tab w:val="num" w:pos="5051"/>
        </w:tabs>
        <w:ind w:left="5051" w:hanging="360"/>
      </w:pPr>
    </w:lvl>
    <w:lvl w:ilvl="8" w:tentative="1">
      <w:start w:val="1"/>
      <w:numFmt w:val="decimal"/>
      <w:lvlText w:val="%9."/>
      <w:lvlJc w:val="left"/>
      <w:pPr>
        <w:tabs>
          <w:tab w:val="num" w:pos="5771"/>
        </w:tabs>
        <w:ind w:left="5771" w:hanging="360"/>
      </w:pPr>
    </w:lvl>
  </w:abstractNum>
  <w:abstractNum w:abstractNumId="7" w15:restartNumberingAfterBreak="0">
    <w:nsid w:val="0F614122"/>
    <w:multiLevelType w:val="multilevel"/>
    <w:tmpl w:val="63C85B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913D6F"/>
    <w:multiLevelType w:val="multilevel"/>
    <w:tmpl w:val="F19ED784"/>
    <w:lvl w:ilvl="0">
      <w:start w:val="1"/>
      <w:numFmt w:val="decimal"/>
      <w:pStyle w:val="NSPC-Header1"/>
      <w:lvlText w:val="%1."/>
      <w:lvlJc w:val="left"/>
      <w:pPr>
        <w:ind w:left="1205" w:hanging="495"/>
      </w:pPr>
      <w:rPr>
        <w:b w:val="0"/>
        <w:sz w:val="28"/>
        <w:szCs w:val="28"/>
      </w:rPr>
    </w:lvl>
    <w:lvl w:ilvl="1">
      <w:start w:val="1"/>
      <w:numFmt w:val="decimal"/>
      <w:lvlText w:val="%2)"/>
      <w:lvlJc w:val="left"/>
      <w:pPr>
        <w:ind w:left="1444" w:hanging="720"/>
      </w:pPr>
    </w:lvl>
    <w:lvl w:ilvl="2">
      <w:start w:val="1"/>
      <w:numFmt w:val="decimal"/>
      <w:pStyle w:val="NSPC-TextNumeric3"/>
      <w:lvlText w:val="%1.%2.%3."/>
      <w:lvlJc w:val="left"/>
      <w:pPr>
        <w:ind w:left="2168" w:hanging="720"/>
      </w:pPr>
    </w:lvl>
    <w:lvl w:ilvl="3">
      <w:start w:val="1"/>
      <w:numFmt w:val="decimal"/>
      <w:pStyle w:val="NSPK-TextNumeric4"/>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9" w15:restartNumberingAfterBreak="0">
    <w:nsid w:val="119D5992"/>
    <w:multiLevelType w:val="multilevel"/>
    <w:tmpl w:val="EE0A755E"/>
    <w:lvl w:ilvl="0">
      <w:start w:val="6"/>
      <w:numFmt w:val="decimal"/>
      <w:lvlText w:val="%1."/>
      <w:lvlJc w:val="left"/>
      <w:pPr>
        <w:ind w:left="360" w:hanging="360"/>
      </w:pPr>
      <w:rPr>
        <w:rFonts w:hint="default"/>
        <w:b w:val="0"/>
      </w:rPr>
    </w:lvl>
    <w:lvl w:ilvl="1">
      <w:start w:val="10"/>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17567286"/>
    <w:multiLevelType w:val="multilevel"/>
    <w:tmpl w:val="6E1C9CAA"/>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8A82958"/>
    <w:multiLevelType w:val="hybridMultilevel"/>
    <w:tmpl w:val="10D05D0C"/>
    <w:lvl w:ilvl="0" w:tplc="A0E85D9E">
      <w:start w:val="2"/>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15:restartNumberingAfterBreak="0">
    <w:nsid w:val="1C1042C3"/>
    <w:multiLevelType w:val="multilevel"/>
    <w:tmpl w:val="669AA92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D6C7429"/>
    <w:multiLevelType w:val="multilevel"/>
    <w:tmpl w:val="31142A42"/>
    <w:lvl w:ilvl="0">
      <w:start w:val="1"/>
      <w:numFmt w:val="bullet"/>
      <w:lvlText w:val="−"/>
      <w:lvlJc w:val="left"/>
      <w:pPr>
        <w:ind w:left="1701"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2421"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3141"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861"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4581"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5301"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6021"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741"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7461" w:hanging="360"/>
      </w:pPr>
      <w:rPr>
        <w:rFonts w:ascii="Arimo" w:eastAsia="Arimo" w:hAnsi="Arimo" w:cs="Arimo"/>
        <w:b w:val="0"/>
        <w:i w:val="0"/>
        <w:smallCaps w:val="0"/>
        <w:strike w:val="0"/>
        <w:shd w:val="clear" w:color="auto" w:fill="auto"/>
        <w:vertAlign w:val="baseline"/>
      </w:rPr>
    </w:lvl>
  </w:abstractNum>
  <w:abstractNum w:abstractNumId="14" w15:restartNumberingAfterBreak="0">
    <w:nsid w:val="29444A69"/>
    <w:multiLevelType w:val="multilevel"/>
    <w:tmpl w:val="D32E460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5" w15:restartNumberingAfterBreak="0">
    <w:nsid w:val="2A6D521D"/>
    <w:multiLevelType w:val="multilevel"/>
    <w:tmpl w:val="61AEE802"/>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6" w15:restartNumberingAfterBreak="0">
    <w:nsid w:val="2AF535BC"/>
    <w:multiLevelType w:val="multilevel"/>
    <w:tmpl w:val="5B22B63A"/>
    <w:lvl w:ilvl="0">
      <w:start w:val="5"/>
      <w:numFmt w:val="decimal"/>
      <w:lvlText w:val="%1."/>
      <w:lvlJc w:val="left"/>
      <w:pPr>
        <w:ind w:left="495" w:hanging="495"/>
      </w:pPr>
      <w:rPr>
        <w:rFonts w:hint="default"/>
        <w:color w:val="000000" w:themeColor="text1"/>
      </w:rPr>
    </w:lvl>
    <w:lvl w:ilvl="1">
      <w:start w:val="4"/>
      <w:numFmt w:val="decimal"/>
      <w:lvlText w:val="%1.%2."/>
      <w:lvlJc w:val="left"/>
      <w:pPr>
        <w:ind w:left="495" w:hanging="495"/>
      </w:pPr>
      <w:rPr>
        <w:rFonts w:hint="default"/>
        <w:color w:val="000000" w:themeColor="text1"/>
      </w:rPr>
    </w:lvl>
    <w:lvl w:ilvl="2">
      <w:start w:val="16"/>
      <w:numFmt w:val="decimal"/>
      <w:lvlText w:val="%1.%2.%3."/>
      <w:lvlJc w:val="left"/>
      <w:pPr>
        <w:ind w:left="720" w:hanging="720"/>
      </w:pPr>
      <w:rPr>
        <w:rFonts w:hint="default"/>
        <w:color w:val="000000" w:themeColor="text1"/>
        <w:lang w:val="kk-KZ"/>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080" w:hanging="108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356F2D78"/>
    <w:multiLevelType w:val="multilevel"/>
    <w:tmpl w:val="61AEE802"/>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8" w15:restartNumberingAfterBreak="0">
    <w:nsid w:val="35E30831"/>
    <w:multiLevelType w:val="multilevel"/>
    <w:tmpl w:val="F85EBEA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9" w15:restartNumberingAfterBreak="0">
    <w:nsid w:val="36867B87"/>
    <w:multiLevelType w:val="multilevel"/>
    <w:tmpl w:val="4E3A7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0E5FF6"/>
    <w:multiLevelType w:val="hybridMultilevel"/>
    <w:tmpl w:val="13F62A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DE53F29"/>
    <w:multiLevelType w:val="multilevel"/>
    <w:tmpl w:val="A9E06B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614C05"/>
    <w:multiLevelType w:val="hybridMultilevel"/>
    <w:tmpl w:val="10D05D0C"/>
    <w:lvl w:ilvl="0" w:tplc="A0E85D9E">
      <w:start w:val="2"/>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3" w15:restartNumberingAfterBreak="0">
    <w:nsid w:val="42852949"/>
    <w:multiLevelType w:val="multilevel"/>
    <w:tmpl w:val="EADE057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873812"/>
    <w:multiLevelType w:val="multilevel"/>
    <w:tmpl w:val="B762AAA4"/>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5" w15:restartNumberingAfterBreak="0">
    <w:nsid w:val="44B34209"/>
    <w:multiLevelType w:val="multilevel"/>
    <w:tmpl w:val="C4FA6006"/>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C17558A"/>
    <w:multiLevelType w:val="multilevel"/>
    <w:tmpl w:val="A3F8DC64"/>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27" w15:restartNumberingAfterBreak="0">
    <w:nsid w:val="4C3F62C0"/>
    <w:multiLevelType w:val="hybridMultilevel"/>
    <w:tmpl w:val="5CCEB712"/>
    <w:lvl w:ilvl="0" w:tplc="B8C03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6E20C6"/>
    <w:multiLevelType w:val="multilevel"/>
    <w:tmpl w:val="0BF883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CF65F4"/>
    <w:multiLevelType w:val="multilevel"/>
    <w:tmpl w:val="3D264706"/>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15:restartNumberingAfterBreak="0">
    <w:nsid w:val="70EA0369"/>
    <w:multiLevelType w:val="multilevel"/>
    <w:tmpl w:val="41BAD79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50B6745"/>
    <w:multiLevelType w:val="multilevel"/>
    <w:tmpl w:val="FA1CC3C0"/>
    <w:lvl w:ilvl="0">
      <w:start w:val="5"/>
      <w:numFmt w:val="decimal"/>
      <w:lvlText w:val="%1."/>
      <w:lvlJc w:val="left"/>
      <w:pPr>
        <w:ind w:left="495" w:hanging="495"/>
      </w:pPr>
      <w:rPr>
        <w:rFonts w:hint="default"/>
        <w:color w:val="000000" w:themeColor="text1"/>
      </w:rPr>
    </w:lvl>
    <w:lvl w:ilvl="1">
      <w:start w:val="4"/>
      <w:numFmt w:val="decimal"/>
      <w:lvlText w:val="%1.%2."/>
      <w:lvlJc w:val="left"/>
      <w:pPr>
        <w:ind w:left="1035" w:hanging="495"/>
      </w:pPr>
      <w:rPr>
        <w:rFonts w:hint="default"/>
        <w:color w:val="000000" w:themeColor="text1"/>
      </w:rPr>
    </w:lvl>
    <w:lvl w:ilvl="2">
      <w:start w:val="12"/>
      <w:numFmt w:val="decimal"/>
      <w:lvlText w:val="%1.%2.%3."/>
      <w:lvlJc w:val="left"/>
      <w:pPr>
        <w:ind w:left="1800" w:hanging="720"/>
      </w:pPr>
      <w:rPr>
        <w:rFonts w:hint="default"/>
        <w:color w:val="000000" w:themeColor="text1"/>
      </w:rPr>
    </w:lvl>
    <w:lvl w:ilvl="3">
      <w:start w:val="1"/>
      <w:numFmt w:val="decimal"/>
      <w:lvlText w:val="%1.%2.%3.%4."/>
      <w:lvlJc w:val="left"/>
      <w:pPr>
        <w:ind w:left="2340" w:hanging="720"/>
      </w:pPr>
      <w:rPr>
        <w:rFonts w:hint="default"/>
        <w:color w:val="000000" w:themeColor="text1"/>
      </w:rPr>
    </w:lvl>
    <w:lvl w:ilvl="4">
      <w:start w:val="1"/>
      <w:numFmt w:val="decimal"/>
      <w:lvlText w:val="%1.%2.%3.%4.%5."/>
      <w:lvlJc w:val="left"/>
      <w:pPr>
        <w:ind w:left="2880" w:hanging="720"/>
      </w:pPr>
      <w:rPr>
        <w:rFonts w:hint="default"/>
        <w:color w:val="000000" w:themeColor="text1"/>
      </w:rPr>
    </w:lvl>
    <w:lvl w:ilvl="5">
      <w:start w:val="1"/>
      <w:numFmt w:val="decimal"/>
      <w:lvlText w:val="%1.%2.%3.%4.%5.%6."/>
      <w:lvlJc w:val="left"/>
      <w:pPr>
        <w:ind w:left="3780" w:hanging="1080"/>
      </w:pPr>
      <w:rPr>
        <w:rFonts w:hint="default"/>
        <w:color w:val="000000" w:themeColor="text1"/>
      </w:rPr>
    </w:lvl>
    <w:lvl w:ilvl="6">
      <w:start w:val="1"/>
      <w:numFmt w:val="decimal"/>
      <w:lvlText w:val="%1.%2.%3.%4.%5.%6.%7."/>
      <w:lvlJc w:val="left"/>
      <w:pPr>
        <w:ind w:left="4320" w:hanging="1080"/>
      </w:pPr>
      <w:rPr>
        <w:rFonts w:hint="default"/>
        <w:color w:val="000000" w:themeColor="text1"/>
      </w:rPr>
    </w:lvl>
    <w:lvl w:ilvl="7">
      <w:start w:val="1"/>
      <w:numFmt w:val="decimal"/>
      <w:lvlText w:val="%1.%2.%3.%4.%5.%6.%7.%8."/>
      <w:lvlJc w:val="left"/>
      <w:pPr>
        <w:ind w:left="4860" w:hanging="1080"/>
      </w:pPr>
      <w:rPr>
        <w:rFonts w:hint="default"/>
        <w:color w:val="000000" w:themeColor="text1"/>
      </w:rPr>
    </w:lvl>
    <w:lvl w:ilvl="8">
      <w:start w:val="1"/>
      <w:numFmt w:val="decimal"/>
      <w:lvlText w:val="%1.%2.%3.%4.%5.%6.%7.%8.%9."/>
      <w:lvlJc w:val="left"/>
      <w:pPr>
        <w:ind w:left="5760" w:hanging="1440"/>
      </w:pPr>
      <w:rPr>
        <w:rFonts w:hint="default"/>
        <w:color w:val="000000" w:themeColor="text1"/>
      </w:rPr>
    </w:lvl>
  </w:abstractNum>
  <w:abstractNum w:abstractNumId="33" w15:restartNumberingAfterBreak="0">
    <w:nsid w:val="752B3C0B"/>
    <w:multiLevelType w:val="hybridMultilevel"/>
    <w:tmpl w:val="5B041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151BA7"/>
    <w:multiLevelType w:val="hybridMultilevel"/>
    <w:tmpl w:val="3C145184"/>
    <w:lvl w:ilvl="0" w:tplc="B8C0357E">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num w:numId="1">
    <w:abstractNumId w:val="26"/>
  </w:num>
  <w:num w:numId="2">
    <w:abstractNumId w:val="24"/>
  </w:num>
  <w:num w:numId="3">
    <w:abstractNumId w:val="30"/>
  </w:num>
  <w:num w:numId="4">
    <w:abstractNumId w:val="13"/>
  </w:num>
  <w:num w:numId="5">
    <w:abstractNumId w:val="6"/>
  </w:num>
  <w:num w:numId="6">
    <w:abstractNumId w:val="34"/>
  </w:num>
  <w:num w:numId="7">
    <w:abstractNumId w:val="0"/>
  </w:num>
  <w:num w:numId="8">
    <w:abstractNumId w:val="8"/>
  </w:num>
  <w:num w:numId="9">
    <w:abstractNumId w:val="28"/>
  </w:num>
  <w:num w:numId="10">
    <w:abstractNumId w:val="5"/>
  </w:num>
  <w:num w:numId="11">
    <w:abstractNumId w:val="2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8"/>
  </w:num>
  <w:num w:numId="16">
    <w:abstractNumId w:val="11"/>
  </w:num>
  <w:num w:numId="17">
    <w:abstractNumId w:val="12"/>
  </w:num>
  <w:num w:numId="18">
    <w:abstractNumId w:val="22"/>
  </w:num>
  <w:num w:numId="19">
    <w:abstractNumId w:val="19"/>
  </w:num>
  <w:num w:numId="20">
    <w:abstractNumId w:val="2"/>
  </w:num>
  <w:num w:numId="21">
    <w:abstractNumId w:val="31"/>
  </w:num>
  <w:num w:numId="22">
    <w:abstractNumId w:val="21"/>
  </w:num>
  <w:num w:numId="23">
    <w:abstractNumId w:val="4"/>
  </w:num>
  <w:num w:numId="24">
    <w:abstractNumId w:val="15"/>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6"/>
  </w:num>
  <w:num w:numId="29">
    <w:abstractNumId w:val="9"/>
  </w:num>
  <w:num w:numId="30">
    <w:abstractNumId w:val="29"/>
  </w:num>
  <w:num w:numId="31">
    <w:abstractNumId w:val="23"/>
  </w:num>
  <w:num w:numId="32">
    <w:abstractNumId w:val="1"/>
  </w:num>
  <w:num w:numId="33">
    <w:abstractNumId w:val="10"/>
  </w:num>
  <w:num w:numId="34">
    <w:abstractNumId w:val="7"/>
  </w:num>
  <w:num w:numId="35">
    <w:abstractNumId w:val="25"/>
  </w:num>
  <w:num w:numId="36">
    <w:abstractNumId w:val="1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0"/>
    <w:rsid w:val="00001401"/>
    <w:rsid w:val="00001ED9"/>
    <w:rsid w:val="000034F3"/>
    <w:rsid w:val="000043C0"/>
    <w:rsid w:val="00012621"/>
    <w:rsid w:val="00013E53"/>
    <w:rsid w:val="000234A1"/>
    <w:rsid w:val="00027277"/>
    <w:rsid w:val="00040084"/>
    <w:rsid w:val="00044DFE"/>
    <w:rsid w:val="00046F0E"/>
    <w:rsid w:val="000522C2"/>
    <w:rsid w:val="00052ED6"/>
    <w:rsid w:val="000565A1"/>
    <w:rsid w:val="000577EC"/>
    <w:rsid w:val="000612CA"/>
    <w:rsid w:val="0006749E"/>
    <w:rsid w:val="000724C1"/>
    <w:rsid w:val="00075D30"/>
    <w:rsid w:val="000826BF"/>
    <w:rsid w:val="00084A5D"/>
    <w:rsid w:val="00085591"/>
    <w:rsid w:val="000A10FB"/>
    <w:rsid w:val="000A3EA6"/>
    <w:rsid w:val="000A62C0"/>
    <w:rsid w:val="000A6B0B"/>
    <w:rsid w:val="000A7EDE"/>
    <w:rsid w:val="000A7F9C"/>
    <w:rsid w:val="000B0562"/>
    <w:rsid w:val="000C2020"/>
    <w:rsid w:val="000C5650"/>
    <w:rsid w:val="000D3117"/>
    <w:rsid w:val="000D341F"/>
    <w:rsid w:val="000D4179"/>
    <w:rsid w:val="000E644A"/>
    <w:rsid w:val="000E782B"/>
    <w:rsid w:val="000F2161"/>
    <w:rsid w:val="000F3E6A"/>
    <w:rsid w:val="00104C7B"/>
    <w:rsid w:val="00112226"/>
    <w:rsid w:val="00114D55"/>
    <w:rsid w:val="0011757C"/>
    <w:rsid w:val="0012277C"/>
    <w:rsid w:val="00130151"/>
    <w:rsid w:val="00130C98"/>
    <w:rsid w:val="00133710"/>
    <w:rsid w:val="00154F48"/>
    <w:rsid w:val="00157AB1"/>
    <w:rsid w:val="00165784"/>
    <w:rsid w:val="001719D6"/>
    <w:rsid w:val="001722D7"/>
    <w:rsid w:val="001872E0"/>
    <w:rsid w:val="00190D4E"/>
    <w:rsid w:val="0019122C"/>
    <w:rsid w:val="001A7F5B"/>
    <w:rsid w:val="001B38DE"/>
    <w:rsid w:val="001B5D7B"/>
    <w:rsid w:val="001B639B"/>
    <w:rsid w:val="001B7A29"/>
    <w:rsid w:val="001C77EB"/>
    <w:rsid w:val="001D1A98"/>
    <w:rsid w:val="001D41F1"/>
    <w:rsid w:val="001D4B70"/>
    <w:rsid w:val="001D5733"/>
    <w:rsid w:val="001D598C"/>
    <w:rsid w:val="001F3217"/>
    <w:rsid w:val="001F410D"/>
    <w:rsid w:val="00203089"/>
    <w:rsid w:val="002047A9"/>
    <w:rsid w:val="00206F6C"/>
    <w:rsid w:val="00212316"/>
    <w:rsid w:val="002259E8"/>
    <w:rsid w:val="00232474"/>
    <w:rsid w:val="00236571"/>
    <w:rsid w:val="00236946"/>
    <w:rsid w:val="00244785"/>
    <w:rsid w:val="00245C59"/>
    <w:rsid w:val="0024607A"/>
    <w:rsid w:val="0025548E"/>
    <w:rsid w:val="0025572C"/>
    <w:rsid w:val="00255F16"/>
    <w:rsid w:val="00256A52"/>
    <w:rsid w:val="00257F93"/>
    <w:rsid w:val="002619BC"/>
    <w:rsid w:val="002778D9"/>
    <w:rsid w:val="002812D3"/>
    <w:rsid w:val="0028253C"/>
    <w:rsid w:val="00283660"/>
    <w:rsid w:val="002875FB"/>
    <w:rsid w:val="00287BF3"/>
    <w:rsid w:val="00291994"/>
    <w:rsid w:val="00292C8A"/>
    <w:rsid w:val="002947D2"/>
    <w:rsid w:val="00297940"/>
    <w:rsid w:val="002A1234"/>
    <w:rsid w:val="002A78EE"/>
    <w:rsid w:val="002B5A40"/>
    <w:rsid w:val="002B7F96"/>
    <w:rsid w:val="002C521B"/>
    <w:rsid w:val="002C5B1D"/>
    <w:rsid w:val="002D247C"/>
    <w:rsid w:val="002D32B2"/>
    <w:rsid w:val="002E20F2"/>
    <w:rsid w:val="002E38B5"/>
    <w:rsid w:val="002E7528"/>
    <w:rsid w:val="002F3A7A"/>
    <w:rsid w:val="002F3D01"/>
    <w:rsid w:val="002F456B"/>
    <w:rsid w:val="00305370"/>
    <w:rsid w:val="00305635"/>
    <w:rsid w:val="00306271"/>
    <w:rsid w:val="00306639"/>
    <w:rsid w:val="00310743"/>
    <w:rsid w:val="00312CB0"/>
    <w:rsid w:val="00337A7B"/>
    <w:rsid w:val="00354903"/>
    <w:rsid w:val="00357B9D"/>
    <w:rsid w:val="00360C5B"/>
    <w:rsid w:val="0037128B"/>
    <w:rsid w:val="003826EB"/>
    <w:rsid w:val="003968A7"/>
    <w:rsid w:val="003A7746"/>
    <w:rsid w:val="003A7E0A"/>
    <w:rsid w:val="003B52FE"/>
    <w:rsid w:val="003C04CF"/>
    <w:rsid w:val="003C0AB7"/>
    <w:rsid w:val="003C3417"/>
    <w:rsid w:val="003C5D98"/>
    <w:rsid w:val="003F2733"/>
    <w:rsid w:val="003F4F04"/>
    <w:rsid w:val="003F579E"/>
    <w:rsid w:val="003F7B44"/>
    <w:rsid w:val="00410101"/>
    <w:rsid w:val="00417870"/>
    <w:rsid w:val="00422919"/>
    <w:rsid w:val="00425203"/>
    <w:rsid w:val="00427028"/>
    <w:rsid w:val="004314DC"/>
    <w:rsid w:val="004363A5"/>
    <w:rsid w:val="0044254A"/>
    <w:rsid w:val="00454507"/>
    <w:rsid w:val="00454758"/>
    <w:rsid w:val="00455259"/>
    <w:rsid w:val="004565F3"/>
    <w:rsid w:val="00456E97"/>
    <w:rsid w:val="00464814"/>
    <w:rsid w:val="0047233E"/>
    <w:rsid w:val="00477F17"/>
    <w:rsid w:val="00482C54"/>
    <w:rsid w:val="004937B1"/>
    <w:rsid w:val="004978DE"/>
    <w:rsid w:val="00497926"/>
    <w:rsid w:val="004B4D14"/>
    <w:rsid w:val="004C0D9B"/>
    <w:rsid w:val="004C1228"/>
    <w:rsid w:val="004C61CB"/>
    <w:rsid w:val="004C62A0"/>
    <w:rsid w:val="004C6404"/>
    <w:rsid w:val="004C6D83"/>
    <w:rsid w:val="004D1FC7"/>
    <w:rsid w:val="004E3542"/>
    <w:rsid w:val="004E62EA"/>
    <w:rsid w:val="004F4564"/>
    <w:rsid w:val="004F4715"/>
    <w:rsid w:val="00505786"/>
    <w:rsid w:val="00521498"/>
    <w:rsid w:val="005238D3"/>
    <w:rsid w:val="00541B33"/>
    <w:rsid w:val="005524C1"/>
    <w:rsid w:val="00552CAE"/>
    <w:rsid w:val="00554A49"/>
    <w:rsid w:val="00555BCB"/>
    <w:rsid w:val="00557758"/>
    <w:rsid w:val="00565341"/>
    <w:rsid w:val="00570784"/>
    <w:rsid w:val="00577BFE"/>
    <w:rsid w:val="0058567F"/>
    <w:rsid w:val="005A25C5"/>
    <w:rsid w:val="005A5032"/>
    <w:rsid w:val="005B7E0E"/>
    <w:rsid w:val="005C0131"/>
    <w:rsid w:val="005C255A"/>
    <w:rsid w:val="005C51AC"/>
    <w:rsid w:val="005D1DD7"/>
    <w:rsid w:val="005E3831"/>
    <w:rsid w:val="005F2C6A"/>
    <w:rsid w:val="005F4FBD"/>
    <w:rsid w:val="005F6639"/>
    <w:rsid w:val="005F721C"/>
    <w:rsid w:val="00600C38"/>
    <w:rsid w:val="00604936"/>
    <w:rsid w:val="0061311F"/>
    <w:rsid w:val="006200F4"/>
    <w:rsid w:val="00635CF4"/>
    <w:rsid w:val="00637738"/>
    <w:rsid w:val="006411CA"/>
    <w:rsid w:val="00641C45"/>
    <w:rsid w:val="0065121D"/>
    <w:rsid w:val="006550C0"/>
    <w:rsid w:val="006621BA"/>
    <w:rsid w:val="00663856"/>
    <w:rsid w:val="006659C9"/>
    <w:rsid w:val="00670332"/>
    <w:rsid w:val="00680D13"/>
    <w:rsid w:val="006923CF"/>
    <w:rsid w:val="00692D73"/>
    <w:rsid w:val="006958DB"/>
    <w:rsid w:val="00696D3D"/>
    <w:rsid w:val="006A3B36"/>
    <w:rsid w:val="006B039D"/>
    <w:rsid w:val="006B37BA"/>
    <w:rsid w:val="006C2EDD"/>
    <w:rsid w:val="006D4237"/>
    <w:rsid w:val="006D5DCB"/>
    <w:rsid w:val="006D6AF9"/>
    <w:rsid w:val="006F37D1"/>
    <w:rsid w:val="006F3863"/>
    <w:rsid w:val="0070029B"/>
    <w:rsid w:val="00700B1F"/>
    <w:rsid w:val="0071073E"/>
    <w:rsid w:val="007111D2"/>
    <w:rsid w:val="00711DC3"/>
    <w:rsid w:val="00714BA1"/>
    <w:rsid w:val="007204D9"/>
    <w:rsid w:val="0072245F"/>
    <w:rsid w:val="007256B9"/>
    <w:rsid w:val="00731B40"/>
    <w:rsid w:val="00732740"/>
    <w:rsid w:val="0073295C"/>
    <w:rsid w:val="00734C1D"/>
    <w:rsid w:val="00735DC4"/>
    <w:rsid w:val="00750243"/>
    <w:rsid w:val="00750ED8"/>
    <w:rsid w:val="00760291"/>
    <w:rsid w:val="00773A25"/>
    <w:rsid w:val="007805B4"/>
    <w:rsid w:val="00780C24"/>
    <w:rsid w:val="00783A8B"/>
    <w:rsid w:val="007844FA"/>
    <w:rsid w:val="007876CD"/>
    <w:rsid w:val="007A5D65"/>
    <w:rsid w:val="007B4809"/>
    <w:rsid w:val="007C07E5"/>
    <w:rsid w:val="007E0545"/>
    <w:rsid w:val="007E3A49"/>
    <w:rsid w:val="007E4BBE"/>
    <w:rsid w:val="007E6A9B"/>
    <w:rsid w:val="007F0209"/>
    <w:rsid w:val="007F162B"/>
    <w:rsid w:val="007F3B37"/>
    <w:rsid w:val="007F3F02"/>
    <w:rsid w:val="007F4E78"/>
    <w:rsid w:val="007F7D1D"/>
    <w:rsid w:val="00806291"/>
    <w:rsid w:val="00807100"/>
    <w:rsid w:val="008121B9"/>
    <w:rsid w:val="008125AA"/>
    <w:rsid w:val="00813D19"/>
    <w:rsid w:val="00821866"/>
    <w:rsid w:val="008368F9"/>
    <w:rsid w:val="00842140"/>
    <w:rsid w:val="00843DE5"/>
    <w:rsid w:val="008508AC"/>
    <w:rsid w:val="00850BFE"/>
    <w:rsid w:val="00852C04"/>
    <w:rsid w:val="008530E2"/>
    <w:rsid w:val="00854448"/>
    <w:rsid w:val="0086072B"/>
    <w:rsid w:val="00873FCA"/>
    <w:rsid w:val="00875753"/>
    <w:rsid w:val="00881686"/>
    <w:rsid w:val="00886B47"/>
    <w:rsid w:val="00894175"/>
    <w:rsid w:val="008A619D"/>
    <w:rsid w:val="008A6D31"/>
    <w:rsid w:val="008B23E2"/>
    <w:rsid w:val="008B400C"/>
    <w:rsid w:val="008D0557"/>
    <w:rsid w:val="008D4D88"/>
    <w:rsid w:val="008E0A26"/>
    <w:rsid w:val="008F1391"/>
    <w:rsid w:val="008F35FF"/>
    <w:rsid w:val="008F4B33"/>
    <w:rsid w:val="008F4FE5"/>
    <w:rsid w:val="00900DBA"/>
    <w:rsid w:val="009016DB"/>
    <w:rsid w:val="00904C03"/>
    <w:rsid w:val="0090603B"/>
    <w:rsid w:val="00907AC4"/>
    <w:rsid w:val="00912600"/>
    <w:rsid w:val="00917E5D"/>
    <w:rsid w:val="009215DF"/>
    <w:rsid w:val="00922030"/>
    <w:rsid w:val="00922B35"/>
    <w:rsid w:val="00924847"/>
    <w:rsid w:val="00925BB8"/>
    <w:rsid w:val="0093193F"/>
    <w:rsid w:val="00932D8F"/>
    <w:rsid w:val="00933916"/>
    <w:rsid w:val="00940135"/>
    <w:rsid w:val="00942AF5"/>
    <w:rsid w:val="00953AC7"/>
    <w:rsid w:val="00955741"/>
    <w:rsid w:val="0096462C"/>
    <w:rsid w:val="00970BE1"/>
    <w:rsid w:val="0097542F"/>
    <w:rsid w:val="0098057A"/>
    <w:rsid w:val="00987ACF"/>
    <w:rsid w:val="0099056B"/>
    <w:rsid w:val="009A6559"/>
    <w:rsid w:val="009B2356"/>
    <w:rsid w:val="009B2C02"/>
    <w:rsid w:val="009B2F36"/>
    <w:rsid w:val="009B3EEE"/>
    <w:rsid w:val="009B70D0"/>
    <w:rsid w:val="009C1B02"/>
    <w:rsid w:val="009C77AB"/>
    <w:rsid w:val="009C79AC"/>
    <w:rsid w:val="009D1126"/>
    <w:rsid w:val="009D38A5"/>
    <w:rsid w:val="009D4710"/>
    <w:rsid w:val="009E0241"/>
    <w:rsid w:val="009F2120"/>
    <w:rsid w:val="00A108BE"/>
    <w:rsid w:val="00A17361"/>
    <w:rsid w:val="00A2142A"/>
    <w:rsid w:val="00A23ECB"/>
    <w:rsid w:val="00A25526"/>
    <w:rsid w:val="00A27D86"/>
    <w:rsid w:val="00A32772"/>
    <w:rsid w:val="00A33344"/>
    <w:rsid w:val="00A40DD0"/>
    <w:rsid w:val="00A45237"/>
    <w:rsid w:val="00A455A5"/>
    <w:rsid w:val="00A5446E"/>
    <w:rsid w:val="00A569D7"/>
    <w:rsid w:val="00A57E2F"/>
    <w:rsid w:val="00A64AED"/>
    <w:rsid w:val="00A672AB"/>
    <w:rsid w:val="00A70061"/>
    <w:rsid w:val="00A73707"/>
    <w:rsid w:val="00A76689"/>
    <w:rsid w:val="00A8581B"/>
    <w:rsid w:val="00A86FC0"/>
    <w:rsid w:val="00A910A0"/>
    <w:rsid w:val="00A95A81"/>
    <w:rsid w:val="00AA2CCF"/>
    <w:rsid w:val="00AA627E"/>
    <w:rsid w:val="00AB164B"/>
    <w:rsid w:val="00AB2FD9"/>
    <w:rsid w:val="00AB3A9A"/>
    <w:rsid w:val="00AB4747"/>
    <w:rsid w:val="00AB48AB"/>
    <w:rsid w:val="00AC0E59"/>
    <w:rsid w:val="00AC22D6"/>
    <w:rsid w:val="00AC420B"/>
    <w:rsid w:val="00AD3F46"/>
    <w:rsid w:val="00AE025C"/>
    <w:rsid w:val="00AE1074"/>
    <w:rsid w:val="00AE71BE"/>
    <w:rsid w:val="00B11F10"/>
    <w:rsid w:val="00B13B1E"/>
    <w:rsid w:val="00B33368"/>
    <w:rsid w:val="00B34E3E"/>
    <w:rsid w:val="00B36861"/>
    <w:rsid w:val="00B36AB7"/>
    <w:rsid w:val="00B438A1"/>
    <w:rsid w:val="00B51365"/>
    <w:rsid w:val="00B53C25"/>
    <w:rsid w:val="00B56238"/>
    <w:rsid w:val="00B637EE"/>
    <w:rsid w:val="00B65FF4"/>
    <w:rsid w:val="00B67E01"/>
    <w:rsid w:val="00B73204"/>
    <w:rsid w:val="00B77CCE"/>
    <w:rsid w:val="00B833C7"/>
    <w:rsid w:val="00B95D63"/>
    <w:rsid w:val="00BA094D"/>
    <w:rsid w:val="00BA68D1"/>
    <w:rsid w:val="00BA74E2"/>
    <w:rsid w:val="00BB0DC9"/>
    <w:rsid w:val="00BB14CB"/>
    <w:rsid w:val="00BB2BAD"/>
    <w:rsid w:val="00BB47DD"/>
    <w:rsid w:val="00BC2140"/>
    <w:rsid w:val="00BC68DD"/>
    <w:rsid w:val="00BD0C4C"/>
    <w:rsid w:val="00BD4315"/>
    <w:rsid w:val="00BF59A7"/>
    <w:rsid w:val="00C0341C"/>
    <w:rsid w:val="00C04613"/>
    <w:rsid w:val="00C05F0C"/>
    <w:rsid w:val="00C21C74"/>
    <w:rsid w:val="00C261E8"/>
    <w:rsid w:val="00C344AA"/>
    <w:rsid w:val="00C36F32"/>
    <w:rsid w:val="00C461A6"/>
    <w:rsid w:val="00C47B09"/>
    <w:rsid w:val="00C47D6F"/>
    <w:rsid w:val="00C54D24"/>
    <w:rsid w:val="00C5769D"/>
    <w:rsid w:val="00C62DD8"/>
    <w:rsid w:val="00C67F92"/>
    <w:rsid w:val="00C70975"/>
    <w:rsid w:val="00C745E2"/>
    <w:rsid w:val="00C9628D"/>
    <w:rsid w:val="00CA078A"/>
    <w:rsid w:val="00CA501B"/>
    <w:rsid w:val="00CA578B"/>
    <w:rsid w:val="00CA5967"/>
    <w:rsid w:val="00CB4985"/>
    <w:rsid w:val="00CB4A8F"/>
    <w:rsid w:val="00CC3540"/>
    <w:rsid w:val="00CC5AC2"/>
    <w:rsid w:val="00CC7E02"/>
    <w:rsid w:val="00CD2570"/>
    <w:rsid w:val="00CD6A46"/>
    <w:rsid w:val="00CE2BEC"/>
    <w:rsid w:val="00CE2BFA"/>
    <w:rsid w:val="00CE6D88"/>
    <w:rsid w:val="00CF054F"/>
    <w:rsid w:val="00CF6022"/>
    <w:rsid w:val="00D00963"/>
    <w:rsid w:val="00D013FA"/>
    <w:rsid w:val="00D027F0"/>
    <w:rsid w:val="00D0764A"/>
    <w:rsid w:val="00D12CDE"/>
    <w:rsid w:val="00D13C10"/>
    <w:rsid w:val="00D16F33"/>
    <w:rsid w:val="00D17665"/>
    <w:rsid w:val="00D24339"/>
    <w:rsid w:val="00D309DC"/>
    <w:rsid w:val="00D32DFC"/>
    <w:rsid w:val="00D429E3"/>
    <w:rsid w:val="00D42D30"/>
    <w:rsid w:val="00D51994"/>
    <w:rsid w:val="00D6063E"/>
    <w:rsid w:val="00D66933"/>
    <w:rsid w:val="00D70ECA"/>
    <w:rsid w:val="00D7577E"/>
    <w:rsid w:val="00D7742D"/>
    <w:rsid w:val="00D81206"/>
    <w:rsid w:val="00D83220"/>
    <w:rsid w:val="00D839CA"/>
    <w:rsid w:val="00D86051"/>
    <w:rsid w:val="00D8719B"/>
    <w:rsid w:val="00D91625"/>
    <w:rsid w:val="00DA123B"/>
    <w:rsid w:val="00DA2228"/>
    <w:rsid w:val="00DA5456"/>
    <w:rsid w:val="00DC0DE5"/>
    <w:rsid w:val="00DC6815"/>
    <w:rsid w:val="00DD2656"/>
    <w:rsid w:val="00DD78F6"/>
    <w:rsid w:val="00DE277D"/>
    <w:rsid w:val="00DE7203"/>
    <w:rsid w:val="00DF6D4B"/>
    <w:rsid w:val="00DF7CBA"/>
    <w:rsid w:val="00E0370C"/>
    <w:rsid w:val="00E07C64"/>
    <w:rsid w:val="00E23ABB"/>
    <w:rsid w:val="00E265B3"/>
    <w:rsid w:val="00E27D5E"/>
    <w:rsid w:val="00E35C74"/>
    <w:rsid w:val="00E40087"/>
    <w:rsid w:val="00E438A7"/>
    <w:rsid w:val="00E452C5"/>
    <w:rsid w:val="00E463A7"/>
    <w:rsid w:val="00E50719"/>
    <w:rsid w:val="00E516DD"/>
    <w:rsid w:val="00E52D68"/>
    <w:rsid w:val="00E60266"/>
    <w:rsid w:val="00E808B1"/>
    <w:rsid w:val="00E850B1"/>
    <w:rsid w:val="00E850BF"/>
    <w:rsid w:val="00E87310"/>
    <w:rsid w:val="00EA4F3D"/>
    <w:rsid w:val="00ED026F"/>
    <w:rsid w:val="00ED0D9F"/>
    <w:rsid w:val="00EE06CA"/>
    <w:rsid w:val="00EE3147"/>
    <w:rsid w:val="00EF1540"/>
    <w:rsid w:val="00EF3C4C"/>
    <w:rsid w:val="00EF4C46"/>
    <w:rsid w:val="00F00668"/>
    <w:rsid w:val="00F00A51"/>
    <w:rsid w:val="00F01EC1"/>
    <w:rsid w:val="00F102E3"/>
    <w:rsid w:val="00F11393"/>
    <w:rsid w:val="00F128F7"/>
    <w:rsid w:val="00F15D2B"/>
    <w:rsid w:val="00F25A3F"/>
    <w:rsid w:val="00F317C0"/>
    <w:rsid w:val="00F326C5"/>
    <w:rsid w:val="00F3529E"/>
    <w:rsid w:val="00F41BD4"/>
    <w:rsid w:val="00F45089"/>
    <w:rsid w:val="00F45125"/>
    <w:rsid w:val="00F52B30"/>
    <w:rsid w:val="00F5575E"/>
    <w:rsid w:val="00F60393"/>
    <w:rsid w:val="00F621A2"/>
    <w:rsid w:val="00F65292"/>
    <w:rsid w:val="00F67591"/>
    <w:rsid w:val="00F72B99"/>
    <w:rsid w:val="00F81369"/>
    <w:rsid w:val="00F82D78"/>
    <w:rsid w:val="00F83E73"/>
    <w:rsid w:val="00F842EE"/>
    <w:rsid w:val="00F84D44"/>
    <w:rsid w:val="00F86500"/>
    <w:rsid w:val="00F866FC"/>
    <w:rsid w:val="00F92027"/>
    <w:rsid w:val="00F92CB9"/>
    <w:rsid w:val="00F9647D"/>
    <w:rsid w:val="00F977E8"/>
    <w:rsid w:val="00FA4F8F"/>
    <w:rsid w:val="00FB35FB"/>
    <w:rsid w:val="00FC0F44"/>
    <w:rsid w:val="00FC245A"/>
    <w:rsid w:val="00FC4325"/>
    <w:rsid w:val="00FC7342"/>
    <w:rsid w:val="00FD1411"/>
    <w:rsid w:val="00FD3CD7"/>
    <w:rsid w:val="00FD55D7"/>
    <w:rsid w:val="00FE0362"/>
    <w:rsid w:val="00FE0558"/>
    <w:rsid w:val="00FE5C96"/>
    <w:rsid w:val="00FF5BE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D59DD"/>
  <w15:docId w15:val="{77F9928E-0116-4934-9FEC-ECDFE62A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position w:val="-1"/>
    </w:rPr>
  </w:style>
  <w:style w:type="paragraph" w:styleId="1">
    <w:name w:val="heading 1"/>
    <w:basedOn w:val="a"/>
    <w:next w:val="a"/>
    <w:uiPriority w:val="9"/>
    <w:qFormat/>
    <w:pPr>
      <w:keepNext/>
      <w:spacing w:before="240" w:after="60"/>
    </w:pPr>
    <w:rPr>
      <w:rFonts w:ascii="Arial" w:hAnsi="Arial" w:cs="Arial"/>
      <w:b/>
      <w:bCs/>
      <w:kern w:val="32"/>
      <w:sz w:val="32"/>
      <w:szCs w:val="32"/>
    </w:rPr>
  </w:style>
  <w:style w:type="paragraph" w:styleId="2">
    <w:name w:val="heading 2"/>
    <w:basedOn w:val="a"/>
    <w:next w:val="a"/>
    <w:uiPriority w:val="9"/>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pPr>
      <w:keepNext/>
      <w:spacing w:line="216" w:lineRule="auto"/>
      <w:jc w:val="center"/>
      <w:outlineLvl w:val="2"/>
    </w:pPr>
    <w:rPr>
      <w:b/>
      <w:szCs w:val="20"/>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00"/>
      <w:outlineLvl w:val="4"/>
    </w:pPr>
    <w:rPr>
      <w:rFonts w:ascii="Calibri Light" w:hAnsi="Calibri Light"/>
      <w:color w:val="1F4D7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er"/>
    <w:basedOn w:val="a"/>
  </w:style>
  <w:style w:type="character" w:styleId="a5">
    <w:name w:val="page number"/>
    <w:basedOn w:val="a0"/>
    <w:rPr>
      <w:w w:val="100"/>
      <w:position w:val="-1"/>
      <w:effect w:val="none"/>
      <w:vertAlign w:val="baseline"/>
      <w:cs w:val="0"/>
      <w:em w:val="none"/>
    </w:rPr>
  </w:style>
  <w:style w:type="paragraph" w:styleId="20">
    <w:name w:val="Body Text 2"/>
    <w:basedOn w:val="a"/>
    <w:pPr>
      <w:jc w:val="both"/>
    </w:pPr>
  </w:style>
  <w:style w:type="paragraph" w:customStyle="1" w:styleId="10">
    <w:name w:val="Обычный1"/>
    <w:pPr>
      <w:suppressAutoHyphens/>
      <w:spacing w:before="100" w:after="100" w:line="1" w:lineRule="atLeast"/>
      <w:ind w:leftChars="-1" w:left="-1" w:hangingChars="1"/>
      <w:textDirection w:val="btLr"/>
      <w:textAlignment w:val="top"/>
      <w:outlineLvl w:val="0"/>
    </w:pPr>
    <w:rPr>
      <w:snapToGrid w:val="0"/>
      <w:position w:val="-1"/>
    </w:rPr>
  </w:style>
  <w:style w:type="paragraph" w:customStyle="1" w:styleId="a6">
    <w:name w:val="Название"/>
    <w:basedOn w:val="a"/>
    <w:pPr>
      <w:ind w:right="-1"/>
      <w:jc w:val="center"/>
    </w:pPr>
    <w:rPr>
      <w:b/>
      <w:spacing w:val="20"/>
      <w:sz w:val="22"/>
      <w:szCs w:val="20"/>
    </w:rPr>
  </w:style>
  <w:style w:type="paragraph" w:styleId="a7">
    <w:name w:val="Plain Text"/>
    <w:basedOn w:val="a"/>
    <w:rPr>
      <w:rFonts w:ascii="Courier New" w:hAnsi="Courier New"/>
      <w:sz w:val="20"/>
      <w:szCs w:val="20"/>
    </w:rPr>
  </w:style>
  <w:style w:type="paragraph" w:styleId="a8">
    <w:name w:val="Body Text Indent"/>
    <w:basedOn w:val="a"/>
    <w:pPr>
      <w:ind w:right="-37" w:firstLine="540"/>
      <w:jc w:val="both"/>
    </w:pPr>
    <w:rPr>
      <w:szCs w:val="20"/>
    </w:rPr>
  </w:style>
  <w:style w:type="paragraph" w:styleId="30">
    <w:name w:val="Body Text 3"/>
    <w:basedOn w:val="a"/>
    <w:pPr>
      <w:ind w:right="530"/>
    </w:pPr>
    <w:rPr>
      <w:szCs w:val="20"/>
    </w:rPr>
  </w:style>
  <w:style w:type="table" w:styleId="a9">
    <w:name w:val="Table Grid"/>
    <w:basedOn w:val="a1"/>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style>
  <w:style w:type="paragraph" w:styleId="ac">
    <w:name w:val="Balloon Text"/>
    <w:basedOn w:val="a"/>
    <w:rPr>
      <w:rFonts w:ascii="Tahoma" w:hAnsi="Tahoma" w:cs="Tahoma"/>
      <w:sz w:val="16"/>
      <w:szCs w:val="16"/>
    </w:rPr>
  </w:style>
  <w:style w:type="paragraph" w:styleId="31">
    <w:name w:val="Body Text Indent 3"/>
    <w:basedOn w:val="a"/>
    <w:pPr>
      <w:spacing w:after="120"/>
      <w:ind w:left="283"/>
    </w:pPr>
    <w:rPr>
      <w:sz w:val="16"/>
      <w:szCs w:val="16"/>
    </w:rPr>
  </w:style>
  <w:style w:type="paragraph" w:styleId="ad">
    <w:name w:val="Body Text"/>
    <w:basedOn w:val="a"/>
    <w:pPr>
      <w:spacing w:after="120"/>
    </w:pPr>
  </w:style>
  <w:style w:type="character" w:styleId="ae">
    <w:name w:val="Hyperlink"/>
    <w:rPr>
      <w:color w:val="0000FF"/>
      <w:w w:val="100"/>
      <w:position w:val="-1"/>
      <w:u w:val="single"/>
      <w:effect w:val="none"/>
      <w:vertAlign w:val="baseline"/>
      <w:cs w:val="0"/>
      <w:em w:val="none"/>
    </w:rPr>
  </w:style>
  <w:style w:type="character" w:customStyle="1" w:styleId="af">
    <w:name w:val="Текст Знак"/>
    <w:rPr>
      <w:rFonts w:ascii="Courier New" w:hAnsi="Courier New"/>
      <w:w w:val="100"/>
      <w:position w:val="-1"/>
      <w:effect w:val="none"/>
      <w:vertAlign w:val="baseline"/>
      <w:cs w:val="0"/>
      <w:em w:val="none"/>
    </w:rPr>
  </w:style>
  <w:style w:type="character" w:styleId="af0">
    <w:name w:val="annotation reference"/>
    <w:uiPriority w:val="99"/>
    <w:qFormat/>
    <w:rPr>
      <w:w w:val="100"/>
      <w:position w:val="-1"/>
      <w:sz w:val="16"/>
      <w:szCs w:val="16"/>
      <w:effect w:val="none"/>
      <w:vertAlign w:val="baseline"/>
      <w:cs w:val="0"/>
      <w:em w:val="none"/>
    </w:rPr>
  </w:style>
  <w:style w:type="paragraph" w:styleId="af1">
    <w:name w:val="annotation text"/>
    <w:basedOn w:val="a"/>
    <w:uiPriority w:val="99"/>
    <w:qFormat/>
    <w:rPr>
      <w:sz w:val="20"/>
      <w:szCs w:val="20"/>
    </w:rPr>
  </w:style>
  <w:style w:type="character" w:customStyle="1" w:styleId="af2">
    <w:name w:val="Текст примечания Знак"/>
    <w:basedOn w:val="a0"/>
    <w:uiPriority w:val="99"/>
    <w:qFormat/>
    <w:rPr>
      <w:w w:val="100"/>
      <w:position w:val="-1"/>
      <w:effect w:val="none"/>
      <w:vertAlign w:val="baseline"/>
      <w:cs w:val="0"/>
      <w:em w:val="none"/>
    </w:rPr>
  </w:style>
  <w:style w:type="paragraph" w:styleId="af3">
    <w:name w:val="annotation subject"/>
    <w:basedOn w:val="af1"/>
    <w:next w:val="af1"/>
    <w:rPr>
      <w:b/>
      <w:bCs/>
    </w:rPr>
  </w:style>
  <w:style w:type="character" w:customStyle="1" w:styleId="af4">
    <w:name w:val="Тема примечания Знак"/>
    <w:rPr>
      <w:b/>
      <w:bCs/>
      <w:w w:val="100"/>
      <w:position w:val="-1"/>
      <w:effect w:val="none"/>
      <w:vertAlign w:val="baseline"/>
      <w:cs w:val="0"/>
      <w:em w:val="none"/>
    </w:rPr>
  </w:style>
  <w:style w:type="paragraph" w:styleId="af5">
    <w:name w:val="List Paragraph"/>
    <w:aliases w:val="Heading1,Colorful List - Accent 11,Colorful List - Accent 11CxSpLast,H1-1,Заголовок3,Абзац,SL_Абзац списка,[SL] Список маркированный,Заголовок_3,Содержание. 2 уровень,Абзац списка литеральный,11111,Bullet List,FooterText,numbered,AC List 01"/>
    <w:basedOn w:val="a"/>
    <w:link w:val="af6"/>
    <w:uiPriority w:val="34"/>
    <w:qFormat/>
    <w:pPr>
      <w:spacing w:after="200" w:line="276" w:lineRule="auto"/>
      <w:ind w:left="720"/>
      <w:contextualSpacing/>
    </w:pPr>
    <w:rPr>
      <w:lang w:eastAsia="en-US"/>
    </w:rPr>
  </w:style>
  <w:style w:type="character" w:customStyle="1" w:styleId="af6">
    <w:name w:val="Абзац списка Знак"/>
    <w:aliases w:val="Heading1 Знак,Colorful List - Accent 11 Знак,Colorful List - Accent 11CxSpLast Знак,H1-1 Знак,Заголовок3 Знак,Абзац Знак,SL_Абзац списка Знак,[SL] Список маркированный Знак,Заголовок_3 Знак,Содержание. 2 уровень Знак,11111 Знак"/>
    <w:link w:val="af5"/>
    <w:uiPriority w:val="34"/>
    <w:rsid w:val="00D473A2"/>
    <w:rPr>
      <w:position w:val="-1"/>
      <w:lang w:eastAsia="en-US"/>
    </w:rPr>
  </w:style>
  <w:style w:type="paragraph" w:styleId="af7">
    <w:name w:val="Revision"/>
    <w:pPr>
      <w:suppressAutoHyphens/>
      <w:spacing w:line="1" w:lineRule="atLeast"/>
      <w:ind w:leftChars="-1" w:left="-1" w:hangingChars="1"/>
      <w:textDirection w:val="btLr"/>
      <w:textAlignment w:val="top"/>
      <w:outlineLvl w:val="0"/>
    </w:pPr>
    <w:rPr>
      <w:position w:val="-1"/>
    </w:rPr>
  </w:style>
  <w:style w:type="character" w:styleId="af8">
    <w:name w:val="Emphasis"/>
    <w:rPr>
      <w:i/>
      <w:iCs/>
      <w:w w:val="100"/>
      <w:position w:val="-1"/>
      <w:effect w:val="none"/>
      <w:vertAlign w:val="baseline"/>
      <w:cs w:val="0"/>
      <w:em w:val="none"/>
    </w:rPr>
  </w:style>
  <w:style w:type="character" w:styleId="af9">
    <w:name w:val="FollowedHyperlink"/>
    <w:qFormat/>
    <w:rPr>
      <w:color w:val="954F72"/>
      <w:w w:val="100"/>
      <w:position w:val="-1"/>
      <w:u w:val="single"/>
      <w:effect w:val="none"/>
      <w:vertAlign w:val="baseline"/>
      <w:cs w:val="0"/>
      <w:em w:val="none"/>
    </w:rPr>
  </w:style>
  <w:style w:type="paragraph" w:customStyle="1" w:styleId="11">
    <w:name w:val="Обычный (веб)1"/>
    <w:basedOn w:val="a"/>
    <w:qFormat/>
    <w:pPr>
      <w:spacing w:before="100" w:beforeAutospacing="1" w:after="100" w:afterAutospacing="1"/>
    </w:pPr>
  </w:style>
  <w:style w:type="character" w:customStyle="1" w:styleId="50">
    <w:name w:val="Заголовок 5 Знак"/>
    <w:rPr>
      <w:rFonts w:ascii="Calibri Light" w:eastAsia="Times New Roman" w:hAnsi="Calibri Light" w:cs="Times New Roman"/>
      <w:color w:val="1F4D78"/>
      <w:w w:val="100"/>
      <w:position w:val="-1"/>
      <w:sz w:val="24"/>
      <w:szCs w:val="24"/>
      <w:effect w:val="none"/>
      <w:vertAlign w:val="baseline"/>
      <w:cs w:val="0"/>
      <w:em w:val="none"/>
    </w:rPr>
  </w:style>
  <w:style w:type="paragraph" w:styleId="afa">
    <w:name w:val="footnote text"/>
    <w:basedOn w:val="a"/>
    <w:qFormat/>
    <w:rPr>
      <w:sz w:val="20"/>
      <w:szCs w:val="20"/>
    </w:rPr>
  </w:style>
  <w:style w:type="character" w:customStyle="1" w:styleId="afb">
    <w:name w:val="Текст сноски Знак"/>
    <w:basedOn w:val="a0"/>
    <w:rPr>
      <w:w w:val="100"/>
      <w:position w:val="-1"/>
      <w:effect w:val="none"/>
      <w:vertAlign w:val="baseline"/>
      <w:cs w:val="0"/>
      <w:em w:val="none"/>
    </w:rPr>
  </w:style>
  <w:style w:type="character" w:styleId="afc">
    <w:name w:val="footnote reference"/>
    <w:qFormat/>
    <w:rPr>
      <w:w w:val="100"/>
      <w:position w:val="-1"/>
      <w:effect w:val="none"/>
      <w:vertAlign w:val="superscript"/>
      <w:cs w:val="0"/>
      <w:em w:val="none"/>
    </w:rPr>
  </w:style>
  <w:style w:type="character" w:customStyle="1" w:styleId="s0">
    <w:name w:val="s0"/>
    <w:rPr>
      <w:rFonts w:ascii="Times New Roman" w:hAnsi="Times New Roman" w:cs="Times New Roman" w:hint="default"/>
      <w:color w:val="000000"/>
      <w:w w:val="100"/>
      <w:position w:val="-1"/>
      <w:effect w:val="none"/>
      <w:vertAlign w:val="baseline"/>
      <w:cs w:val="0"/>
      <w:em w:val="none"/>
    </w:rPr>
  </w:style>
  <w:style w:type="character" w:customStyle="1" w:styleId="s1">
    <w:name w:val="s1"/>
    <w:rPr>
      <w:rFonts w:ascii="Times New Roman" w:hAnsi="Times New Roman" w:cs="Times New Roman" w:hint="default"/>
      <w:b/>
      <w:bCs/>
      <w:color w:val="000000"/>
      <w:w w:val="100"/>
      <w:position w:val="-1"/>
      <w:effect w:val="none"/>
      <w:vertAlign w:val="baseline"/>
      <w:cs w:val="0"/>
      <w:em w:val="none"/>
    </w:rPr>
  </w:style>
  <w:style w:type="character" w:customStyle="1" w:styleId="s20">
    <w:name w:val="s20"/>
    <w:basedOn w:val="a0"/>
    <w:rPr>
      <w:w w:val="100"/>
      <w:position w:val="-1"/>
      <w:effect w:val="none"/>
      <w:vertAlign w:val="baseline"/>
      <w:cs w:val="0"/>
      <w:em w:val="none"/>
    </w:rPr>
  </w:style>
  <w:style w:type="paragraph" w:styleId="HTML">
    <w:name w:val="HTML Preformatted"/>
    <w:basedOn w:val="a"/>
    <w:qFormat/>
    <w:rPr>
      <w:rFonts w:ascii="Consolas" w:hAnsi="Consolas"/>
      <w:sz w:val="20"/>
      <w:szCs w:val="20"/>
    </w:rPr>
  </w:style>
  <w:style w:type="character" w:customStyle="1" w:styleId="HTML0">
    <w:name w:val="Стандартный HTML Знак"/>
    <w:rPr>
      <w:rFonts w:ascii="Consolas" w:hAnsi="Consolas"/>
      <w:w w:val="100"/>
      <w:position w:val="-1"/>
      <w:effect w:val="none"/>
      <w:vertAlign w:val="baseline"/>
      <w:cs w:val="0"/>
      <w:em w:val="none"/>
    </w:rPr>
  </w:style>
  <w:style w:type="character" w:customStyle="1" w:styleId="3Sylfaen13pt">
    <w:name w:val="Основной текст (3) + Sylfaen;13 pt"/>
    <w:rPr>
      <w:rFonts w:ascii="Sylfaen" w:eastAsia="Sylfaen" w:hAnsi="Sylfaen" w:cs="Sylfaen"/>
      <w:color w:val="000000"/>
      <w:spacing w:val="0"/>
      <w:w w:val="100"/>
      <w:position w:val="0"/>
      <w:sz w:val="26"/>
      <w:szCs w:val="26"/>
      <w:effect w:val="none"/>
      <w:shd w:val="clear" w:color="auto" w:fill="FFFFFF"/>
      <w:vertAlign w:val="baseline"/>
      <w:cs w:val="0"/>
      <w:em w:val="none"/>
      <w:lang w:val="ru-RU" w:eastAsia="ru-RU" w:bidi="ru-RU"/>
    </w:rPr>
  </w:style>
  <w:style w:type="character" w:styleId="afd">
    <w:name w:val="Strong"/>
    <w:rPr>
      <w:b/>
      <w:bCs/>
      <w:w w:val="100"/>
      <w:position w:val="-1"/>
      <w:effect w:val="none"/>
      <w:vertAlign w:val="baseline"/>
      <w:cs w:val="0"/>
      <w:em w:val="none"/>
    </w:rPr>
  </w:style>
  <w:style w:type="paragraph" w:styleId="afe">
    <w:name w:val="Subtitle"/>
    <w:basedOn w:val="a"/>
    <w:next w:val="a"/>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paragraph" w:customStyle="1" w:styleId="pj">
    <w:name w:val="pj"/>
    <w:basedOn w:val="a"/>
    <w:rsid w:val="00944394"/>
    <w:pPr>
      <w:suppressAutoHyphens w:val="0"/>
      <w:spacing w:line="240" w:lineRule="auto"/>
      <w:ind w:leftChars="0" w:left="0" w:firstLineChars="0" w:firstLine="400"/>
      <w:jc w:val="both"/>
      <w:textDirection w:val="lrTb"/>
      <w:textAlignment w:val="auto"/>
      <w:outlineLvl w:val="9"/>
    </w:pPr>
    <w:rPr>
      <w:color w:val="000000"/>
      <w:position w:val="0"/>
    </w:r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CellMar>
        <w:left w:w="108" w:type="dxa"/>
        <w:right w:w="108" w:type="dxa"/>
      </w:tblCellMar>
    </w:tblPr>
  </w:style>
  <w:style w:type="paragraph" w:styleId="aff">
    <w:name w:val="No Spacing"/>
    <w:basedOn w:val="af5"/>
    <w:link w:val="aff0"/>
    <w:uiPriority w:val="1"/>
    <w:qFormat/>
    <w:rsid w:val="009B3DBC"/>
    <w:pPr>
      <w:numPr>
        <w:ilvl w:val="1"/>
      </w:numPr>
      <w:tabs>
        <w:tab w:val="left" w:pos="1701"/>
      </w:tabs>
      <w:suppressAutoHyphens w:val="0"/>
      <w:autoSpaceDE w:val="0"/>
      <w:autoSpaceDN w:val="0"/>
      <w:spacing w:after="0" w:line="240" w:lineRule="auto"/>
      <w:ind w:leftChars="-1" w:left="567" w:hangingChars="1" w:hanging="1"/>
      <w:contextualSpacing w:val="0"/>
      <w:jc w:val="both"/>
      <w:textDirection w:val="lrTb"/>
      <w:textAlignment w:val="auto"/>
      <w:outlineLvl w:val="9"/>
    </w:pPr>
    <w:rPr>
      <w:position w:val="0"/>
      <w:sz w:val="28"/>
      <w:szCs w:val="22"/>
      <w:lang w:bidi="en-US"/>
    </w:rPr>
  </w:style>
  <w:style w:type="character" w:customStyle="1" w:styleId="aff0">
    <w:name w:val="Без интервала Знак"/>
    <w:link w:val="aff"/>
    <w:uiPriority w:val="1"/>
    <w:locked/>
    <w:rsid w:val="00205809"/>
    <w:rPr>
      <w:sz w:val="28"/>
      <w:szCs w:val="22"/>
      <w:lang w:eastAsia="en-US" w:bidi="en-US"/>
    </w:rPr>
  </w:style>
  <w:style w:type="table" w:customStyle="1" w:styleId="39">
    <w:name w:val="39"/>
    <w:basedOn w:val="TableNormal2"/>
    <w:tblPr>
      <w:tblStyleRowBandSize w:val="1"/>
      <w:tblStyleColBandSize w:val="1"/>
      <w:tblCellMar>
        <w:left w:w="108" w:type="dxa"/>
        <w:right w:w="108" w:type="dxa"/>
      </w:tblCellMar>
    </w:tblPr>
  </w:style>
  <w:style w:type="table" w:customStyle="1" w:styleId="38">
    <w:name w:val="38"/>
    <w:basedOn w:val="TableNormal2"/>
    <w:tblPr>
      <w:tblStyleRowBandSize w:val="1"/>
      <w:tblStyleColBandSize w:val="1"/>
      <w:tblCellMar>
        <w:left w:w="108" w:type="dxa"/>
        <w:right w:w="108" w:type="dxa"/>
      </w:tblCellMar>
    </w:tblPr>
  </w:style>
  <w:style w:type="table" w:customStyle="1" w:styleId="37">
    <w:name w:val="37"/>
    <w:basedOn w:val="TableNormal2"/>
    <w:tblPr>
      <w:tblStyleRowBandSize w:val="1"/>
      <w:tblStyleColBandSize w:val="1"/>
      <w:tblCellMar>
        <w:left w:w="108" w:type="dxa"/>
        <w:right w:w="108" w:type="dxa"/>
      </w:tblCellMar>
    </w:tblPr>
  </w:style>
  <w:style w:type="table" w:customStyle="1" w:styleId="36">
    <w:name w:val="36"/>
    <w:basedOn w:val="TableNormal3"/>
    <w:tblPr>
      <w:tblStyleRowBandSize w:val="1"/>
      <w:tblStyleColBandSize w:val="1"/>
      <w:tblCellMar>
        <w:left w:w="108" w:type="dxa"/>
        <w:right w:w="108" w:type="dxa"/>
      </w:tblCellMar>
    </w:tblPr>
  </w:style>
  <w:style w:type="table" w:customStyle="1" w:styleId="35">
    <w:name w:val="35"/>
    <w:basedOn w:val="TableNormal3"/>
    <w:tblPr>
      <w:tblStyleRowBandSize w:val="1"/>
      <w:tblStyleColBandSize w:val="1"/>
      <w:tblCellMar>
        <w:left w:w="108" w:type="dxa"/>
        <w:right w:w="108" w:type="dxa"/>
      </w:tblCellMar>
    </w:tblPr>
  </w:style>
  <w:style w:type="table" w:customStyle="1" w:styleId="34">
    <w:name w:val="34"/>
    <w:basedOn w:val="TableNormal3"/>
    <w:tblPr>
      <w:tblStyleRowBandSize w:val="1"/>
      <w:tblStyleColBandSize w:val="1"/>
      <w:tblCellMar>
        <w:left w:w="108" w:type="dxa"/>
        <w:right w:w="108" w:type="dxa"/>
      </w:tblCellMar>
    </w:tblPr>
  </w:style>
  <w:style w:type="table" w:customStyle="1" w:styleId="33">
    <w:name w:val="33"/>
    <w:basedOn w:val="TableNormal3"/>
    <w:tblPr>
      <w:tblStyleRowBandSize w:val="1"/>
      <w:tblStyleColBandSize w:val="1"/>
      <w:tblCellMar>
        <w:left w:w="108" w:type="dxa"/>
        <w:right w:w="108" w:type="dxa"/>
      </w:tblCellMar>
    </w:tblPr>
  </w:style>
  <w:style w:type="table" w:customStyle="1" w:styleId="32">
    <w:name w:val="32"/>
    <w:basedOn w:val="TableNormal3"/>
    <w:tblPr>
      <w:tblStyleRowBandSize w:val="1"/>
      <w:tblStyleColBandSize w:val="1"/>
      <w:tblCellMar>
        <w:left w:w="108" w:type="dxa"/>
        <w:right w:w="108" w:type="dxa"/>
      </w:tblCellMar>
    </w:tblPr>
  </w:style>
  <w:style w:type="table" w:customStyle="1" w:styleId="310">
    <w:name w:val="31"/>
    <w:basedOn w:val="TableNormal3"/>
    <w:tblPr>
      <w:tblStyleRowBandSize w:val="1"/>
      <w:tblStyleColBandSize w:val="1"/>
      <w:tblCellMar>
        <w:left w:w="108" w:type="dxa"/>
        <w:right w:w="108" w:type="dxa"/>
      </w:tblCellMar>
    </w:tblPr>
  </w:style>
  <w:style w:type="character" w:customStyle="1" w:styleId="12">
    <w:name w:val="Неразрешенное упоминание1"/>
    <w:basedOn w:val="a0"/>
    <w:uiPriority w:val="99"/>
    <w:semiHidden/>
    <w:unhideWhenUsed/>
    <w:rsid w:val="00DD215C"/>
    <w:rPr>
      <w:color w:val="605E5C"/>
      <w:shd w:val="clear" w:color="auto" w:fill="E1DFDD"/>
    </w:rPr>
  </w:style>
  <w:style w:type="paragraph" w:customStyle="1" w:styleId="MediumGrid21">
    <w:name w:val="Medium Grid 21"/>
    <w:uiPriority w:val="1"/>
    <w:qFormat/>
    <w:rsid w:val="00205809"/>
    <w:pPr>
      <w:ind w:firstLine="0"/>
    </w:pPr>
    <w:rPr>
      <w:rFonts w:eastAsia="Batang"/>
      <w:lang w:val="en-US" w:eastAsia="en-US"/>
    </w:rPr>
  </w:style>
  <w:style w:type="table" w:customStyle="1" w:styleId="TableGrid1">
    <w:name w:val="Table Grid1"/>
    <w:basedOn w:val="a1"/>
    <w:uiPriority w:val="59"/>
    <w:rsid w:val="00205809"/>
    <w:pPr>
      <w:ind w:firstLine="0"/>
    </w:pPr>
    <w:rPr>
      <w:rFonts w:ascii="Calibri" w:eastAsia="Calibri" w:hAnsi="Calibr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7B2E20"/>
    <w:rPr>
      <w:rFonts w:ascii="Times New Roman" w:hAnsi="Times New Roman" w:cs="Times New Roman"/>
      <w:sz w:val="26"/>
      <w:szCs w:val="26"/>
    </w:rPr>
  </w:style>
  <w:style w:type="table" w:customStyle="1" w:styleId="30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top w:w="100" w:type="dxa"/>
        <w:left w:w="100" w:type="dxa"/>
        <w:bottom w:w="100" w:type="dxa"/>
        <w:right w:w="100" w:type="dxa"/>
      </w:tblCellMar>
    </w:tblPr>
  </w:style>
  <w:style w:type="table" w:customStyle="1" w:styleId="28">
    <w:name w:val="28"/>
    <w:basedOn w:val="TableNormal5"/>
    <w:tblPr>
      <w:tblStyleRowBandSize w:val="1"/>
      <w:tblStyleColBandSize w:val="1"/>
      <w:tblCellMar>
        <w:top w:w="100" w:type="dxa"/>
        <w:left w:w="100" w:type="dxa"/>
        <w:bottom w:w="100" w:type="dxa"/>
        <w:right w:w="100" w:type="dxa"/>
      </w:tblCellMar>
    </w:tblPr>
  </w:style>
  <w:style w:type="table" w:customStyle="1" w:styleId="27">
    <w:name w:val="27"/>
    <w:basedOn w:val="TableNormal5"/>
    <w:tblPr>
      <w:tblStyleRowBandSize w:val="1"/>
      <w:tblStyleColBandSize w:val="1"/>
      <w:tblCellMar>
        <w:top w:w="100" w:type="dxa"/>
        <w:left w:w="100" w:type="dxa"/>
        <w:bottom w:w="100" w:type="dxa"/>
        <w:right w:w="100" w:type="dxa"/>
      </w:tblCellMar>
    </w:tblPr>
  </w:style>
  <w:style w:type="table" w:customStyle="1" w:styleId="26">
    <w:name w:val="26"/>
    <w:basedOn w:val="TableNormal5"/>
    <w:tblPr>
      <w:tblStyleRowBandSize w:val="1"/>
      <w:tblStyleColBandSize w:val="1"/>
      <w:tblCellMar>
        <w:top w:w="100" w:type="dxa"/>
        <w:left w:w="100" w:type="dxa"/>
        <w:bottom w:w="100" w:type="dxa"/>
        <w:right w:w="100" w:type="dxa"/>
      </w:tblCellMar>
    </w:tblPr>
  </w:style>
  <w:style w:type="table" w:customStyle="1" w:styleId="25">
    <w:name w:val="25"/>
    <w:basedOn w:val="TableNormal5"/>
    <w:tblPr>
      <w:tblStyleRowBandSize w:val="1"/>
      <w:tblStyleColBandSize w:val="1"/>
      <w:tblCellMar>
        <w:top w:w="100" w:type="dxa"/>
        <w:left w:w="100" w:type="dxa"/>
        <w:bottom w:w="100" w:type="dxa"/>
        <w:right w:w="100" w:type="dxa"/>
      </w:tblCellMar>
    </w:tblPr>
  </w:style>
  <w:style w:type="table" w:customStyle="1" w:styleId="24">
    <w:name w:val="24"/>
    <w:basedOn w:val="TableNormal5"/>
    <w:tblPr>
      <w:tblStyleRowBandSize w:val="1"/>
      <w:tblStyleColBandSize w:val="1"/>
      <w:tblCellMar>
        <w:top w:w="100" w:type="dxa"/>
        <w:left w:w="100" w:type="dxa"/>
        <w:bottom w:w="100" w:type="dxa"/>
        <w:right w:w="100" w:type="dxa"/>
      </w:tblCellMar>
    </w:tblPr>
  </w:style>
  <w:style w:type="table" w:customStyle="1" w:styleId="23">
    <w:name w:val="23"/>
    <w:basedOn w:val="TableNormal5"/>
    <w:tblPr>
      <w:tblStyleRowBandSize w:val="1"/>
      <w:tblStyleColBandSize w:val="1"/>
      <w:tblCellMar>
        <w:top w:w="100" w:type="dxa"/>
        <w:left w:w="100" w:type="dxa"/>
        <w:bottom w:w="100" w:type="dxa"/>
        <w:right w:w="100" w:type="dxa"/>
      </w:tblCellMar>
    </w:tblPr>
  </w:style>
  <w:style w:type="table" w:customStyle="1" w:styleId="22">
    <w:name w:val="22"/>
    <w:basedOn w:val="TableNormal5"/>
    <w:tblPr>
      <w:tblStyleRowBandSize w:val="1"/>
      <w:tblStyleColBandSize w:val="1"/>
      <w:tblCellMar>
        <w:top w:w="100" w:type="dxa"/>
        <w:left w:w="100" w:type="dxa"/>
        <w:bottom w:w="100" w:type="dxa"/>
        <w:right w:w="100" w:type="dxa"/>
      </w:tblCellMar>
    </w:tblPr>
  </w:style>
  <w:style w:type="table" w:customStyle="1" w:styleId="21">
    <w:name w:val="21"/>
    <w:basedOn w:val="TableNormal5"/>
    <w:tblPr>
      <w:tblStyleRowBandSize w:val="1"/>
      <w:tblStyleColBandSize w:val="1"/>
      <w:tblCellMar>
        <w:top w:w="100" w:type="dxa"/>
        <w:left w:w="100" w:type="dxa"/>
        <w:bottom w:w="100" w:type="dxa"/>
        <w:right w:w="100" w:type="dxa"/>
      </w:tblCellMar>
    </w:tblPr>
  </w:style>
  <w:style w:type="table" w:customStyle="1" w:styleId="200">
    <w:name w:val="20"/>
    <w:basedOn w:val="TableNormal6"/>
    <w:tblPr>
      <w:tblStyleRowBandSize w:val="1"/>
      <w:tblStyleColBandSize w:val="1"/>
      <w:tblCellMar>
        <w:top w:w="100" w:type="dxa"/>
        <w:left w:w="100" w:type="dxa"/>
        <w:bottom w:w="100" w:type="dxa"/>
        <w:right w:w="100" w:type="dxa"/>
      </w:tblCellMar>
    </w:tblPr>
  </w:style>
  <w:style w:type="table" w:customStyle="1" w:styleId="19">
    <w:name w:val="19"/>
    <w:basedOn w:val="TableNormal6"/>
    <w:tblPr>
      <w:tblStyleRowBandSize w:val="1"/>
      <w:tblStyleColBandSize w:val="1"/>
      <w:tblCellMar>
        <w:top w:w="100" w:type="dxa"/>
        <w:left w:w="100" w:type="dxa"/>
        <w:bottom w:w="100" w:type="dxa"/>
        <w:right w:w="100" w:type="dxa"/>
      </w:tblCellMar>
    </w:tblPr>
  </w:style>
  <w:style w:type="table" w:customStyle="1" w:styleId="18">
    <w:name w:val="18"/>
    <w:basedOn w:val="TableNormal6"/>
    <w:tblPr>
      <w:tblStyleRowBandSize w:val="1"/>
      <w:tblStyleColBandSize w:val="1"/>
      <w:tblCellMar>
        <w:top w:w="100" w:type="dxa"/>
        <w:left w:w="100" w:type="dxa"/>
        <w:bottom w:w="100" w:type="dxa"/>
        <w:right w:w="100" w:type="dxa"/>
      </w:tblCellMar>
    </w:tblPr>
  </w:style>
  <w:style w:type="table" w:customStyle="1" w:styleId="17">
    <w:name w:val="17"/>
    <w:basedOn w:val="TableNormal6"/>
    <w:tblPr>
      <w:tblStyleRowBandSize w:val="1"/>
      <w:tblStyleColBandSize w:val="1"/>
      <w:tblCellMar>
        <w:top w:w="100" w:type="dxa"/>
        <w:left w:w="100" w:type="dxa"/>
        <w:bottom w:w="100" w:type="dxa"/>
        <w:right w:w="100" w:type="dxa"/>
      </w:tblCellMar>
    </w:tblPr>
  </w:style>
  <w:style w:type="table" w:customStyle="1" w:styleId="16">
    <w:name w:val="16"/>
    <w:basedOn w:val="TableNormal6"/>
    <w:tblPr>
      <w:tblStyleRowBandSize w:val="1"/>
      <w:tblStyleColBandSize w:val="1"/>
      <w:tblCellMar>
        <w:top w:w="100" w:type="dxa"/>
        <w:left w:w="100" w:type="dxa"/>
        <w:bottom w:w="100" w:type="dxa"/>
        <w:right w:w="100" w:type="dxa"/>
      </w:tblCellMar>
    </w:tblPr>
  </w:style>
  <w:style w:type="table" w:customStyle="1" w:styleId="15">
    <w:name w:val="15"/>
    <w:basedOn w:val="TableNormal6"/>
    <w:tblPr>
      <w:tblStyleRowBandSize w:val="1"/>
      <w:tblStyleColBandSize w:val="1"/>
      <w:tblCellMar>
        <w:top w:w="100" w:type="dxa"/>
        <w:left w:w="100" w:type="dxa"/>
        <w:bottom w:w="100" w:type="dxa"/>
        <w:right w:w="100" w:type="dxa"/>
      </w:tblCellMar>
    </w:tblPr>
  </w:style>
  <w:style w:type="table" w:customStyle="1" w:styleId="14">
    <w:name w:val="14"/>
    <w:basedOn w:val="TableNormal6"/>
    <w:tblPr>
      <w:tblStyleRowBandSize w:val="1"/>
      <w:tblStyleColBandSize w:val="1"/>
      <w:tblCellMar>
        <w:top w:w="100" w:type="dxa"/>
        <w:left w:w="100" w:type="dxa"/>
        <w:bottom w:w="100" w:type="dxa"/>
        <w:right w:w="100" w:type="dxa"/>
      </w:tblCellMar>
    </w:tblPr>
  </w:style>
  <w:style w:type="table" w:customStyle="1" w:styleId="13">
    <w:name w:val="13"/>
    <w:basedOn w:val="TableNormal6"/>
    <w:tblPr>
      <w:tblStyleRowBandSize w:val="1"/>
      <w:tblStyleColBandSize w:val="1"/>
      <w:tblCellMar>
        <w:top w:w="100" w:type="dxa"/>
        <w:left w:w="100" w:type="dxa"/>
        <w:bottom w:w="100" w:type="dxa"/>
        <w:right w:w="100" w:type="dxa"/>
      </w:tblCellMar>
    </w:tblPr>
  </w:style>
  <w:style w:type="table" w:customStyle="1" w:styleId="120">
    <w:name w:val="12"/>
    <w:basedOn w:val="TableNormal6"/>
    <w:tblPr>
      <w:tblStyleRowBandSize w:val="1"/>
      <w:tblStyleColBandSize w:val="1"/>
      <w:tblCellMar>
        <w:top w:w="100" w:type="dxa"/>
        <w:left w:w="100" w:type="dxa"/>
        <w:bottom w:w="100" w:type="dxa"/>
        <w:right w:w="100" w:type="dxa"/>
      </w:tblCellMar>
    </w:tblPr>
  </w:style>
  <w:style w:type="table" w:customStyle="1" w:styleId="110">
    <w:name w:val="11"/>
    <w:basedOn w:val="TableNormal6"/>
    <w:tblPr>
      <w:tblStyleRowBandSize w:val="1"/>
      <w:tblStyleColBandSize w:val="1"/>
      <w:tblCellMar>
        <w:top w:w="100" w:type="dxa"/>
        <w:left w:w="100" w:type="dxa"/>
        <w:bottom w:w="100" w:type="dxa"/>
        <w:right w:w="100" w:type="dxa"/>
      </w:tblCellMar>
    </w:tblPr>
  </w:style>
  <w:style w:type="table" w:customStyle="1" w:styleId="100">
    <w:name w:val="10"/>
    <w:basedOn w:val="TableNormal7"/>
    <w:tblPr>
      <w:tblStyleRowBandSize w:val="1"/>
      <w:tblStyleColBandSize w:val="1"/>
      <w:tblCellMar>
        <w:top w:w="100" w:type="dxa"/>
        <w:left w:w="100" w:type="dxa"/>
        <w:bottom w:w="100" w:type="dxa"/>
        <w:right w:w="100" w:type="dxa"/>
      </w:tblCellMar>
    </w:tblPr>
  </w:style>
  <w:style w:type="table" w:customStyle="1" w:styleId="9">
    <w:name w:val="9"/>
    <w:basedOn w:val="TableNormal7"/>
    <w:tblPr>
      <w:tblStyleRowBandSize w:val="1"/>
      <w:tblStyleColBandSize w:val="1"/>
      <w:tblCellMar>
        <w:top w:w="100" w:type="dxa"/>
        <w:left w:w="100" w:type="dxa"/>
        <w:bottom w:w="100" w:type="dxa"/>
        <w:right w:w="100" w:type="dxa"/>
      </w:tblCellMar>
    </w:tblPr>
  </w:style>
  <w:style w:type="table" w:customStyle="1" w:styleId="8">
    <w:name w:val="8"/>
    <w:basedOn w:val="TableNormal7"/>
    <w:tblPr>
      <w:tblStyleRowBandSize w:val="1"/>
      <w:tblStyleColBandSize w:val="1"/>
      <w:tblCellMar>
        <w:top w:w="100" w:type="dxa"/>
        <w:left w:w="100" w:type="dxa"/>
        <w:bottom w:w="100" w:type="dxa"/>
        <w:right w:w="100" w:type="dxa"/>
      </w:tblCellMar>
    </w:tblPr>
  </w:style>
  <w:style w:type="table" w:customStyle="1" w:styleId="7">
    <w:name w:val="7"/>
    <w:basedOn w:val="TableNormal7"/>
    <w:tblPr>
      <w:tblStyleRowBandSize w:val="1"/>
      <w:tblStyleColBandSize w:val="1"/>
      <w:tblCellMar>
        <w:top w:w="100" w:type="dxa"/>
        <w:left w:w="100" w:type="dxa"/>
        <w:bottom w:w="100" w:type="dxa"/>
        <w:right w:w="100" w:type="dxa"/>
      </w:tblCellMar>
    </w:tblPr>
  </w:style>
  <w:style w:type="table" w:customStyle="1" w:styleId="60">
    <w:name w:val="6"/>
    <w:basedOn w:val="TableNormal7"/>
    <w:tblPr>
      <w:tblStyleRowBandSize w:val="1"/>
      <w:tblStyleColBandSize w:val="1"/>
      <w:tblCellMar>
        <w:top w:w="100" w:type="dxa"/>
        <w:left w:w="100" w:type="dxa"/>
        <w:bottom w:w="100" w:type="dxa"/>
        <w:right w:w="100" w:type="dxa"/>
      </w:tblCellMar>
    </w:tblPr>
  </w:style>
  <w:style w:type="table" w:customStyle="1" w:styleId="51">
    <w:name w:val="5"/>
    <w:basedOn w:val="TableNormal7"/>
    <w:tblPr>
      <w:tblStyleRowBandSize w:val="1"/>
      <w:tblStyleColBandSize w:val="1"/>
      <w:tblCellMar>
        <w:top w:w="100" w:type="dxa"/>
        <w:left w:w="100" w:type="dxa"/>
        <w:bottom w:w="100" w:type="dxa"/>
        <w:right w:w="100" w:type="dxa"/>
      </w:tblCellMar>
    </w:tblPr>
  </w:style>
  <w:style w:type="table" w:customStyle="1" w:styleId="46">
    <w:name w:val="4"/>
    <w:basedOn w:val="TableNormal7"/>
    <w:tblPr>
      <w:tblStyleRowBandSize w:val="1"/>
      <w:tblStyleColBandSize w:val="1"/>
      <w:tblCellMar>
        <w:top w:w="100" w:type="dxa"/>
        <w:left w:w="100" w:type="dxa"/>
        <w:bottom w:w="100" w:type="dxa"/>
        <w:right w:w="100" w:type="dxa"/>
      </w:tblCellMar>
    </w:tblPr>
  </w:style>
  <w:style w:type="table" w:customStyle="1" w:styleId="3a">
    <w:name w:val="3"/>
    <w:basedOn w:val="TableNormal7"/>
    <w:tblPr>
      <w:tblStyleRowBandSize w:val="1"/>
      <w:tblStyleColBandSize w:val="1"/>
      <w:tblCellMar>
        <w:left w:w="115" w:type="dxa"/>
        <w:right w:w="115" w:type="dxa"/>
      </w:tblCellMar>
    </w:tblPr>
  </w:style>
  <w:style w:type="table" w:customStyle="1" w:styleId="2a">
    <w:name w:val="2"/>
    <w:basedOn w:val="TableNormal7"/>
    <w:tblPr>
      <w:tblStyleRowBandSize w:val="1"/>
      <w:tblStyleColBandSize w:val="1"/>
      <w:tblCellMar>
        <w:top w:w="100" w:type="dxa"/>
        <w:left w:w="100" w:type="dxa"/>
        <w:bottom w:w="100" w:type="dxa"/>
        <w:right w:w="100" w:type="dxa"/>
      </w:tblCellMar>
    </w:tblPr>
  </w:style>
  <w:style w:type="table" w:customStyle="1" w:styleId="1a">
    <w:name w:val="1"/>
    <w:basedOn w:val="TableNormal7"/>
    <w:tblPr>
      <w:tblStyleRowBandSize w:val="1"/>
      <w:tblStyleColBandSize w:val="1"/>
      <w:tblCellMar>
        <w:top w:w="100" w:type="dxa"/>
        <w:left w:w="100" w:type="dxa"/>
        <w:bottom w:w="100" w:type="dxa"/>
        <w:right w:w="100" w:type="dxa"/>
      </w:tblCellMar>
    </w:tblPr>
  </w:style>
  <w:style w:type="paragraph" w:customStyle="1" w:styleId="NSPC-Header1">
    <w:name w:val="NSPC-Header 1"/>
    <w:basedOn w:val="1"/>
    <w:qFormat/>
    <w:rsid w:val="001B7A29"/>
    <w:pPr>
      <w:keepLines/>
      <w:numPr>
        <w:numId w:val="8"/>
      </w:numPr>
      <w:tabs>
        <w:tab w:val="num" w:pos="360"/>
        <w:tab w:val="left" w:pos="567"/>
      </w:tabs>
      <w:suppressAutoHyphens w:val="0"/>
      <w:spacing w:before="480" w:after="120" w:line="360" w:lineRule="auto"/>
      <w:ind w:leftChars="0" w:left="0" w:right="1418" w:firstLineChars="0" w:firstLine="0"/>
      <w:jc w:val="center"/>
      <w:textDirection w:val="lrTb"/>
      <w:textAlignment w:val="auto"/>
    </w:pPr>
    <w:rPr>
      <w:rFonts w:ascii="Times New Roman" w:eastAsiaTheme="majorEastAsia" w:hAnsi="Times New Roman" w:cs="Times New Roman"/>
      <w:b w:val="0"/>
      <w:position w:val="0"/>
      <w:sz w:val="28"/>
    </w:rPr>
  </w:style>
  <w:style w:type="paragraph" w:customStyle="1" w:styleId="NSPC-TextNumeric3">
    <w:name w:val="NSPC-Text Numeric 3"/>
    <w:basedOn w:val="a"/>
    <w:qFormat/>
    <w:rsid w:val="001B7A29"/>
    <w:pPr>
      <w:numPr>
        <w:ilvl w:val="2"/>
        <w:numId w:val="8"/>
      </w:numPr>
      <w:tabs>
        <w:tab w:val="left" w:pos="1418"/>
      </w:tabs>
      <w:suppressAutoHyphens w:val="0"/>
      <w:spacing w:before="120" w:line="360" w:lineRule="auto"/>
      <w:ind w:leftChars="0" w:left="0" w:firstLineChars="0" w:firstLine="0"/>
      <w:jc w:val="both"/>
      <w:textDirection w:val="lrTb"/>
      <w:textAlignment w:val="auto"/>
      <w:outlineLvl w:val="1"/>
    </w:pPr>
    <w:rPr>
      <w:rFonts w:eastAsiaTheme="majorEastAsia"/>
      <w:bCs/>
      <w:iCs/>
      <w:position w:val="0"/>
      <w:szCs w:val="28"/>
      <w:lang w:bidi="ru-RU"/>
    </w:rPr>
  </w:style>
  <w:style w:type="paragraph" w:customStyle="1" w:styleId="NSPK-TextNumeric4">
    <w:name w:val="NSPK-Text Numeric 4"/>
    <w:basedOn w:val="a"/>
    <w:qFormat/>
    <w:rsid w:val="001B7A29"/>
    <w:pPr>
      <w:numPr>
        <w:ilvl w:val="3"/>
        <w:numId w:val="8"/>
      </w:numPr>
      <w:tabs>
        <w:tab w:val="left" w:pos="993"/>
      </w:tabs>
      <w:suppressAutoHyphens w:val="0"/>
      <w:spacing w:before="120" w:line="360" w:lineRule="auto"/>
      <w:ind w:leftChars="0" w:left="0" w:firstLineChars="0" w:firstLine="0"/>
      <w:jc w:val="both"/>
      <w:textDirection w:val="lrTb"/>
      <w:textAlignment w:val="auto"/>
      <w:outlineLvl w:val="9"/>
    </w:pPr>
    <w:rPr>
      <w:rFonts w:eastAsiaTheme="majorEastAsia"/>
      <w:position w:val="0"/>
    </w:rPr>
  </w:style>
  <w:style w:type="character" w:customStyle="1" w:styleId="2b">
    <w:name w:val="Неразрешенное упоминание2"/>
    <w:basedOn w:val="a0"/>
    <w:uiPriority w:val="99"/>
    <w:semiHidden/>
    <w:unhideWhenUsed/>
    <w:rsid w:val="000826BF"/>
    <w:rPr>
      <w:color w:val="605E5C"/>
      <w:shd w:val="clear" w:color="auto" w:fill="E1DFDD"/>
    </w:rPr>
  </w:style>
  <w:style w:type="character" w:customStyle="1" w:styleId="ezkurwreuab5ozgtqnkl">
    <w:name w:val="ezkurwreuab5ozgtqnkl"/>
    <w:basedOn w:val="a0"/>
    <w:rsid w:val="007E3A49"/>
  </w:style>
  <w:style w:type="character" w:styleId="aff1">
    <w:name w:val="Unresolved Mention"/>
    <w:basedOn w:val="a0"/>
    <w:uiPriority w:val="99"/>
    <w:semiHidden/>
    <w:unhideWhenUsed/>
    <w:rsid w:val="004F4715"/>
    <w:rPr>
      <w:color w:val="605E5C"/>
      <w:shd w:val="clear" w:color="auto" w:fill="E1DFDD"/>
    </w:rPr>
  </w:style>
  <w:style w:type="character" w:customStyle="1" w:styleId="ab">
    <w:name w:val="Верхний колонтитул Знак"/>
    <w:basedOn w:val="a0"/>
    <w:link w:val="aa"/>
    <w:uiPriority w:val="99"/>
    <w:rsid w:val="005F6639"/>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5150">
      <w:bodyDiv w:val="1"/>
      <w:marLeft w:val="0"/>
      <w:marRight w:val="0"/>
      <w:marTop w:val="0"/>
      <w:marBottom w:val="0"/>
      <w:divBdr>
        <w:top w:val="none" w:sz="0" w:space="0" w:color="auto"/>
        <w:left w:val="none" w:sz="0" w:space="0" w:color="auto"/>
        <w:bottom w:val="none" w:sz="0" w:space="0" w:color="auto"/>
        <w:right w:val="none" w:sz="0" w:space="0" w:color="auto"/>
      </w:divBdr>
    </w:div>
    <w:div w:id="1255742980">
      <w:bodyDiv w:val="1"/>
      <w:marLeft w:val="0"/>
      <w:marRight w:val="0"/>
      <w:marTop w:val="0"/>
      <w:marBottom w:val="0"/>
      <w:divBdr>
        <w:top w:val="none" w:sz="0" w:space="0" w:color="auto"/>
        <w:left w:val="none" w:sz="0" w:space="0" w:color="auto"/>
        <w:bottom w:val="none" w:sz="0" w:space="0" w:color="auto"/>
        <w:right w:val="none" w:sz="0" w:space="0" w:color="auto"/>
      </w:divBdr>
    </w:div>
    <w:div w:id="1722363425">
      <w:bodyDiv w:val="1"/>
      <w:marLeft w:val="0"/>
      <w:marRight w:val="0"/>
      <w:marTop w:val="0"/>
      <w:marBottom w:val="0"/>
      <w:divBdr>
        <w:top w:val="none" w:sz="0" w:space="0" w:color="auto"/>
        <w:left w:val="none" w:sz="0" w:space="0" w:color="auto"/>
        <w:bottom w:val="none" w:sz="0" w:space="0" w:color="auto"/>
        <w:right w:val="none" w:sz="0" w:space="0" w:color="auto"/>
      </w:divBdr>
    </w:div>
    <w:div w:id="2029136356">
      <w:bodyDiv w:val="1"/>
      <w:marLeft w:val="0"/>
      <w:marRight w:val="0"/>
      <w:marTop w:val="0"/>
      <w:marBottom w:val="0"/>
      <w:divBdr>
        <w:top w:val="none" w:sz="0" w:space="0" w:color="auto"/>
        <w:left w:val="none" w:sz="0" w:space="0" w:color="auto"/>
        <w:bottom w:val="none" w:sz="0" w:space="0" w:color="auto"/>
        <w:right w:val="none" w:sz="0" w:space="0" w:color="auto"/>
      </w:divBdr>
    </w:div>
    <w:div w:id="2031759840">
      <w:bodyDiv w:val="1"/>
      <w:marLeft w:val="0"/>
      <w:marRight w:val="0"/>
      <w:marTop w:val="0"/>
      <w:marBottom w:val="0"/>
      <w:divBdr>
        <w:top w:val="none" w:sz="0" w:space="0" w:color="auto"/>
        <w:left w:val="none" w:sz="0" w:space="0" w:color="auto"/>
        <w:bottom w:val="none" w:sz="0" w:space="0" w:color="auto"/>
        <w:right w:val="none" w:sz="0" w:space="0" w:color="auto"/>
      </w:divBdr>
    </w:div>
    <w:div w:id="2103642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abinet.npck.k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sFezZdSTZbNqjhSf0fjhQHmEg==">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yLnAQoKdGV4dC9wbGFpbh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</go:docsCustomData>
</go:gDocsCustomXmlDataStorage>
</file>

<file path=customXml/itemProps1.xml><?xml version="1.0" encoding="utf-8"?>
<ds:datastoreItem xmlns:ds="http://schemas.openxmlformats.org/officeDocument/2006/customXml" ds:itemID="{6BFEC2F4-C672-4AD1-802B-59D82BC2F3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9501</Words>
  <Characters>54161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Yulya</dc:creator>
  <cp:keywords/>
  <dc:description/>
  <cp:lastModifiedBy>Курбансупиев Азатжан Дилшадович</cp:lastModifiedBy>
  <cp:revision>4</cp:revision>
  <cp:lastPrinted>2026-05-21T06:12:00Z</cp:lastPrinted>
  <dcterms:created xsi:type="dcterms:W3CDTF">2026-05-21T05:56:00Z</dcterms:created>
  <dcterms:modified xsi:type="dcterms:W3CDTF">2026-05-21T06:13:00Z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db88074a4d5432e8f98f81527fd13074ee83d3884c88504dab09e1d30ec889f8</vt:lpwstr>
  </property>
</Properties>
</file>