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C5A2F" w:rsidRPr="00CC34E8" w:rsidRDefault="003D1FCB" w:rsidP="00CA0981">
      <w:pPr>
        <w:shd w:val="clear" w:color="auto" w:fill="FFFFFF"/>
        <w:ind w:hanging="2"/>
        <w:jc w:val="center"/>
        <w:rPr>
          <w:b/>
        </w:rPr>
      </w:pPr>
      <w:r w:rsidRPr="00CC34E8">
        <w:rPr>
          <w:b/>
          <w:noProof/>
          <w:lang w:eastAsia="ru-RU" w:bidi="ar-SA"/>
        </w:rPr>
        <w:drawing>
          <wp:inline distT="0" distB="0" distL="0" distR="0" wp14:anchorId="1F913E54" wp14:editId="2210E3DA">
            <wp:extent cx="2077720" cy="1038860"/>
            <wp:effectExtent l="0" t="0" r="0" b="0"/>
            <wp:docPr id="1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8082" cy="1039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02" w14:textId="77777777" w:rsidR="009C5A2F" w:rsidRPr="00CC34E8" w:rsidRDefault="003D1FCB" w:rsidP="00CA0981">
      <w:pPr>
        <w:shd w:val="clear" w:color="auto" w:fill="FFFFFF"/>
        <w:ind w:hanging="2"/>
        <w:jc w:val="center"/>
        <w:rPr>
          <w:b/>
        </w:rPr>
      </w:pPr>
      <w:r w:rsidRPr="00CC34E8">
        <w:rPr>
          <w:b/>
        </w:rPr>
        <w:t>Акционерное общество «Национальная платежная корпорация Национального Банка Республики Казахстан»</w:t>
      </w:r>
    </w:p>
    <w:p w14:paraId="00000003" w14:textId="77777777" w:rsidR="009C5A2F" w:rsidRPr="00CA0981" w:rsidRDefault="009C5A2F" w:rsidP="00D17E66">
      <w:pPr>
        <w:tabs>
          <w:tab w:val="left" w:pos="993"/>
          <w:tab w:val="left" w:pos="1701"/>
        </w:tabs>
        <w:ind w:hanging="2"/>
        <w:jc w:val="left"/>
        <w:rPr>
          <w:b/>
          <w:szCs w:val="28"/>
        </w:rPr>
      </w:pPr>
    </w:p>
    <w:p w14:paraId="00000005" w14:textId="77777777" w:rsidR="009C5A2F" w:rsidRDefault="009C5A2F" w:rsidP="00D17E66">
      <w:pPr>
        <w:tabs>
          <w:tab w:val="left" w:pos="993"/>
          <w:tab w:val="left" w:pos="1701"/>
        </w:tabs>
        <w:ind w:hanging="2"/>
        <w:jc w:val="left"/>
        <w:rPr>
          <w:b/>
          <w:szCs w:val="28"/>
        </w:rPr>
      </w:pPr>
    </w:p>
    <w:p w14:paraId="4B38C332" w14:textId="77777777" w:rsidR="00CA0981" w:rsidRPr="007452EF" w:rsidRDefault="00CA0981" w:rsidP="00CA0981">
      <w:pPr>
        <w:jc w:val="right"/>
        <w:rPr>
          <w:szCs w:val="28"/>
        </w:rPr>
      </w:pPr>
      <w:r>
        <w:rPr>
          <w:szCs w:val="28"/>
        </w:rPr>
        <w:t>Уровень доступа: Общий</w:t>
      </w:r>
    </w:p>
    <w:p w14:paraId="4AA586FF" w14:textId="77777777" w:rsidR="00CA0981" w:rsidRPr="00CA0981" w:rsidRDefault="00CA0981" w:rsidP="00CA0981">
      <w:pPr>
        <w:tabs>
          <w:tab w:val="left" w:pos="993"/>
          <w:tab w:val="left" w:pos="1701"/>
        </w:tabs>
        <w:ind w:hanging="2"/>
        <w:jc w:val="right"/>
        <w:rPr>
          <w:b/>
          <w:szCs w:val="28"/>
        </w:rPr>
      </w:pPr>
    </w:p>
    <w:p w14:paraId="00000006" w14:textId="77777777" w:rsidR="009C5A2F" w:rsidRPr="00CC34E8" w:rsidRDefault="003D1FCB" w:rsidP="00D17E66">
      <w:pPr>
        <w:jc w:val="right"/>
      </w:pPr>
      <w:r w:rsidRPr="00CC34E8">
        <w:t>Утверждены</w:t>
      </w:r>
    </w:p>
    <w:p w14:paraId="00000008" w14:textId="40E97659" w:rsidR="009C5A2F" w:rsidRPr="00CC34E8" w:rsidRDefault="003D1FCB" w:rsidP="00D17E66">
      <w:pPr>
        <w:jc w:val="right"/>
      </w:pPr>
      <w:r w:rsidRPr="00CC34E8">
        <w:t>решением Правления</w:t>
      </w:r>
      <w:r w:rsidR="00CA0981" w:rsidRPr="00D17E66">
        <w:rPr>
          <w:szCs w:val="28"/>
        </w:rPr>
        <w:t xml:space="preserve"> </w:t>
      </w:r>
      <w:r w:rsidRPr="00CC34E8">
        <w:t>АО «НПК»</w:t>
      </w:r>
    </w:p>
    <w:p w14:paraId="00000009" w14:textId="77777777" w:rsidR="009C5A2F" w:rsidRPr="00CC34E8" w:rsidRDefault="003D1FCB" w:rsidP="00D17E66">
      <w:pPr>
        <w:jc w:val="right"/>
      </w:pPr>
      <w:r w:rsidRPr="00CC34E8">
        <w:t>от «___» _________ 20__ года</w:t>
      </w:r>
    </w:p>
    <w:p w14:paraId="272AAFEF" w14:textId="77777777" w:rsidR="00D20B3F" w:rsidRDefault="003D1FCB" w:rsidP="00D17E66">
      <w:pPr>
        <w:jc w:val="right"/>
      </w:pPr>
      <w:r w:rsidRPr="00CC34E8">
        <w:t>(</w:t>
      </w:r>
      <w:r w:rsidR="00D20B3F">
        <w:t xml:space="preserve">приложение № ____ </w:t>
      </w:r>
    </w:p>
    <w:p w14:paraId="0000000A" w14:textId="249C9C73" w:rsidR="009C5A2F" w:rsidRPr="00CC34E8" w:rsidRDefault="00D20B3F" w:rsidP="00D17E66">
      <w:pPr>
        <w:jc w:val="right"/>
      </w:pPr>
      <w:r>
        <w:t xml:space="preserve">к </w:t>
      </w:r>
      <w:r w:rsidR="003D1FCB" w:rsidRPr="00CC34E8">
        <w:t>протокол</w:t>
      </w:r>
      <w:r>
        <w:t>у</w:t>
      </w:r>
      <w:r w:rsidR="003D1FCB" w:rsidRPr="00CC34E8">
        <w:t xml:space="preserve"> №___)</w:t>
      </w:r>
    </w:p>
    <w:p w14:paraId="0000000B" w14:textId="77777777" w:rsidR="009C5A2F" w:rsidRPr="00CC34E8" w:rsidRDefault="009C5A2F" w:rsidP="00D17E66">
      <w:pPr>
        <w:tabs>
          <w:tab w:val="left" w:pos="993"/>
        </w:tabs>
        <w:jc w:val="right"/>
        <w:rPr>
          <w:b/>
        </w:rPr>
      </w:pPr>
    </w:p>
    <w:p w14:paraId="0000000C" w14:textId="77777777" w:rsidR="009C5A2F" w:rsidRPr="00CC34E8" w:rsidRDefault="009C5A2F" w:rsidP="00CA0981">
      <w:pPr>
        <w:tabs>
          <w:tab w:val="left" w:pos="993"/>
        </w:tabs>
        <w:ind w:hanging="2"/>
        <w:jc w:val="right"/>
        <w:rPr>
          <w:b/>
        </w:rPr>
      </w:pPr>
    </w:p>
    <w:p w14:paraId="6A2AF532" w14:textId="77777777" w:rsidR="00CA0981" w:rsidRPr="00E64C4E" w:rsidRDefault="00CA0981" w:rsidP="00CA0981">
      <w:pPr>
        <w:tabs>
          <w:tab w:val="left" w:pos="0"/>
          <w:tab w:val="left" w:pos="6096"/>
        </w:tabs>
        <w:ind w:hanging="28"/>
        <w:jc w:val="right"/>
        <w:rPr>
          <w:bCs/>
          <w:szCs w:val="28"/>
        </w:rPr>
      </w:pPr>
      <w:r w:rsidRPr="00E64C4E">
        <w:rPr>
          <w:bCs/>
          <w:szCs w:val="28"/>
        </w:rPr>
        <w:t>Дата вступления в силу с</w:t>
      </w:r>
    </w:p>
    <w:p w14:paraId="0D0D5C01" w14:textId="77777777" w:rsidR="00CA0981" w:rsidRPr="00E64C4E" w:rsidRDefault="00CA0981" w:rsidP="00CA0981">
      <w:pPr>
        <w:tabs>
          <w:tab w:val="left" w:pos="0"/>
          <w:tab w:val="left" w:pos="6096"/>
        </w:tabs>
        <w:ind w:hanging="28"/>
        <w:jc w:val="right"/>
        <w:rPr>
          <w:bCs/>
          <w:szCs w:val="28"/>
        </w:rPr>
      </w:pPr>
      <w:r w:rsidRPr="00E64C4E">
        <w:rPr>
          <w:bCs/>
          <w:szCs w:val="28"/>
        </w:rPr>
        <w:t>«____» _________ 20___ г.</w:t>
      </w:r>
    </w:p>
    <w:p w14:paraId="68CB0646" w14:textId="77777777" w:rsidR="00CA0981" w:rsidRPr="00CA0981" w:rsidRDefault="00CA0981" w:rsidP="00D17E66">
      <w:pPr>
        <w:tabs>
          <w:tab w:val="left" w:pos="993"/>
        </w:tabs>
        <w:ind w:hanging="2"/>
        <w:jc w:val="left"/>
        <w:rPr>
          <w:b/>
          <w:szCs w:val="28"/>
        </w:rPr>
      </w:pPr>
    </w:p>
    <w:p w14:paraId="0000000D" w14:textId="77777777" w:rsidR="009C5A2F" w:rsidRPr="00CC34E8" w:rsidRDefault="009C5A2F" w:rsidP="00CA0981">
      <w:pPr>
        <w:tabs>
          <w:tab w:val="left" w:pos="993"/>
        </w:tabs>
        <w:ind w:hanging="2"/>
        <w:jc w:val="center"/>
        <w:rPr>
          <w:b/>
        </w:rPr>
      </w:pPr>
    </w:p>
    <w:p w14:paraId="00000010" w14:textId="77777777" w:rsidR="009C5A2F" w:rsidRPr="00CC34E8" w:rsidRDefault="009C5A2F" w:rsidP="00CA0981">
      <w:pPr>
        <w:tabs>
          <w:tab w:val="left" w:pos="993"/>
        </w:tabs>
        <w:ind w:hanging="2"/>
        <w:jc w:val="center"/>
        <w:rPr>
          <w:b/>
        </w:rPr>
      </w:pPr>
    </w:p>
    <w:p w14:paraId="049C679C" w14:textId="77777777" w:rsidR="00D20B3F" w:rsidRDefault="00332852" w:rsidP="00CA0981">
      <w:pPr>
        <w:tabs>
          <w:tab w:val="left" w:pos="993"/>
        </w:tabs>
        <w:ind w:hanging="2"/>
        <w:jc w:val="center"/>
        <w:rPr>
          <w:b/>
        </w:rPr>
      </w:pPr>
      <w:r w:rsidRPr="00CC34E8">
        <w:rPr>
          <w:b/>
        </w:rPr>
        <w:t xml:space="preserve">Правила </w:t>
      </w:r>
    </w:p>
    <w:p w14:paraId="381CAE1A" w14:textId="742683D5" w:rsidR="00332852" w:rsidRPr="00CC34E8" w:rsidRDefault="00332852" w:rsidP="00CA0981">
      <w:pPr>
        <w:tabs>
          <w:tab w:val="left" w:pos="993"/>
        </w:tabs>
        <w:ind w:hanging="2"/>
        <w:jc w:val="center"/>
        <w:rPr>
          <w:b/>
        </w:rPr>
      </w:pPr>
      <w:r w:rsidRPr="00CC34E8">
        <w:rPr>
          <w:b/>
        </w:rPr>
        <w:t xml:space="preserve">функционирования </w:t>
      </w:r>
      <w:r w:rsidR="005C4D92" w:rsidRPr="00CC34E8">
        <w:rPr>
          <w:b/>
        </w:rPr>
        <w:t>С</w:t>
      </w:r>
      <w:r w:rsidRPr="00CC34E8">
        <w:rPr>
          <w:b/>
        </w:rPr>
        <w:t>истемы обмена информацией по открытым программным интерфейсам</w:t>
      </w:r>
    </w:p>
    <w:p w14:paraId="00000013" w14:textId="49E6E56C" w:rsidR="009C5A2F" w:rsidRPr="00D17E66" w:rsidRDefault="003D1FCB" w:rsidP="00CA0981">
      <w:pPr>
        <w:tabs>
          <w:tab w:val="left" w:pos="993"/>
        </w:tabs>
        <w:ind w:hanging="2"/>
        <w:jc w:val="center"/>
        <w:rPr>
          <w:b/>
          <w:lang w:val="en-US"/>
        </w:rPr>
      </w:pPr>
      <w:proofErr w:type="spellStart"/>
      <w:r w:rsidRPr="00CC34E8">
        <w:rPr>
          <w:b/>
        </w:rPr>
        <w:t>Рег</w:t>
      </w:r>
      <w:proofErr w:type="spellEnd"/>
      <w:r w:rsidRPr="00D17E66">
        <w:rPr>
          <w:b/>
          <w:lang w:val="en-US"/>
        </w:rPr>
        <w:t>. № _____</w:t>
      </w:r>
    </w:p>
    <w:p w14:paraId="4F41071B" w14:textId="77777777" w:rsidR="00CA0981" w:rsidRPr="00D17E66" w:rsidRDefault="00CA0981" w:rsidP="00CA0981">
      <w:pPr>
        <w:rPr>
          <w:szCs w:val="28"/>
          <w:lang w:val="en-US"/>
        </w:rPr>
      </w:pPr>
    </w:p>
    <w:p w14:paraId="0598A95F" w14:textId="77777777" w:rsidR="00CA0981" w:rsidRPr="00D17E66" w:rsidRDefault="00CA0981" w:rsidP="00CA0981">
      <w:pPr>
        <w:rPr>
          <w:szCs w:val="28"/>
          <w:lang w:val="en-US"/>
        </w:rPr>
      </w:pPr>
    </w:p>
    <w:p w14:paraId="4CA65942" w14:textId="77777777" w:rsidR="00CA0981" w:rsidRPr="00D17E66" w:rsidRDefault="00CA0981" w:rsidP="00CA0981">
      <w:pPr>
        <w:rPr>
          <w:szCs w:val="28"/>
          <w:lang w:val="en-US"/>
        </w:rPr>
      </w:pPr>
    </w:p>
    <w:p w14:paraId="24BB1836" w14:textId="77777777" w:rsidR="00CA0981" w:rsidRPr="00D17E66" w:rsidRDefault="00CA0981" w:rsidP="00CA0981">
      <w:pPr>
        <w:rPr>
          <w:szCs w:val="28"/>
          <w:lang w:val="en-US"/>
        </w:rPr>
      </w:pPr>
    </w:p>
    <w:p w14:paraId="389CA449" w14:textId="77777777" w:rsidR="00CA0981" w:rsidRPr="00D17E66" w:rsidRDefault="00CA0981" w:rsidP="00CA0981">
      <w:pPr>
        <w:rPr>
          <w:szCs w:val="28"/>
          <w:lang w:val="en-US"/>
        </w:rPr>
      </w:pPr>
    </w:p>
    <w:p w14:paraId="6C576819" w14:textId="77777777" w:rsidR="00CA0981" w:rsidRPr="00D17E66" w:rsidRDefault="00CA0981" w:rsidP="00CA0981">
      <w:pPr>
        <w:rPr>
          <w:szCs w:val="28"/>
          <w:lang w:val="en-US"/>
        </w:rPr>
      </w:pPr>
    </w:p>
    <w:p w14:paraId="70417047" w14:textId="77777777" w:rsidR="00CA0981" w:rsidRPr="00D17E66" w:rsidRDefault="00CA0981" w:rsidP="00CA0981">
      <w:pPr>
        <w:rPr>
          <w:szCs w:val="28"/>
          <w:lang w:val="en-US"/>
        </w:rPr>
      </w:pPr>
    </w:p>
    <w:p w14:paraId="197D54E6" w14:textId="77777777" w:rsidR="00CA0981" w:rsidRPr="00D17E66" w:rsidRDefault="00CA0981" w:rsidP="00CA0981">
      <w:pPr>
        <w:rPr>
          <w:szCs w:val="28"/>
          <w:lang w:val="en-US"/>
        </w:rPr>
      </w:pPr>
    </w:p>
    <w:p w14:paraId="782EADD4" w14:textId="77777777" w:rsidR="00CA0981" w:rsidRPr="00D17E66" w:rsidRDefault="00CA0981" w:rsidP="00CA0981">
      <w:pPr>
        <w:rPr>
          <w:szCs w:val="28"/>
          <w:lang w:val="en-US"/>
        </w:rPr>
      </w:pPr>
    </w:p>
    <w:p w14:paraId="31CF99A6" w14:textId="77777777" w:rsidR="00CA0981" w:rsidRPr="00D17E66" w:rsidRDefault="00CA0981" w:rsidP="00CA0981">
      <w:pPr>
        <w:rPr>
          <w:szCs w:val="28"/>
          <w:lang w:val="en-US"/>
        </w:rPr>
      </w:pPr>
    </w:p>
    <w:p w14:paraId="0446440F" w14:textId="77777777" w:rsidR="00CA0981" w:rsidRPr="00D17E66" w:rsidRDefault="00CA0981" w:rsidP="00CA0981">
      <w:pPr>
        <w:rPr>
          <w:szCs w:val="28"/>
          <w:lang w:val="en-US"/>
        </w:rPr>
      </w:pPr>
    </w:p>
    <w:p w14:paraId="16ADA342" w14:textId="77777777" w:rsidR="00CA0981" w:rsidRPr="00D17E66" w:rsidRDefault="00CA0981" w:rsidP="00CA0981">
      <w:pPr>
        <w:rPr>
          <w:szCs w:val="28"/>
          <w:lang w:val="en-US"/>
        </w:rPr>
      </w:pPr>
    </w:p>
    <w:p w14:paraId="1E5CCA1C" w14:textId="77777777" w:rsidR="00CA0981" w:rsidRPr="00D17E66" w:rsidRDefault="00CA0981" w:rsidP="00CA0981">
      <w:pPr>
        <w:rPr>
          <w:szCs w:val="28"/>
          <w:lang w:val="en-US"/>
        </w:rPr>
      </w:pPr>
    </w:p>
    <w:p w14:paraId="68C25150" w14:textId="5DA460E9" w:rsidR="00CA0981" w:rsidRPr="00D17E66" w:rsidRDefault="00CA0981" w:rsidP="00CA0981">
      <w:pPr>
        <w:rPr>
          <w:b/>
          <w:bCs/>
          <w:szCs w:val="28"/>
          <w:lang w:val="en-US"/>
        </w:rPr>
      </w:pPr>
    </w:p>
    <w:p w14:paraId="7ACDC23C" w14:textId="77777777" w:rsidR="00CA0981" w:rsidRPr="00D17E66" w:rsidRDefault="00CA0981" w:rsidP="00CA0981">
      <w:pPr>
        <w:rPr>
          <w:b/>
          <w:bCs/>
          <w:szCs w:val="28"/>
          <w:lang w:val="en-US"/>
        </w:rPr>
      </w:pPr>
    </w:p>
    <w:p w14:paraId="256850FE" w14:textId="77777777" w:rsidR="00CA0981" w:rsidRPr="00D17E66" w:rsidRDefault="00CA0981" w:rsidP="00CA0981">
      <w:pPr>
        <w:jc w:val="center"/>
        <w:rPr>
          <w:b/>
          <w:bCs/>
          <w:szCs w:val="28"/>
          <w:lang w:val="en-US"/>
        </w:rPr>
      </w:pPr>
    </w:p>
    <w:p w14:paraId="42E3C16E" w14:textId="77777777" w:rsidR="00417D97" w:rsidRPr="00D17E66" w:rsidRDefault="00417D97" w:rsidP="00CA0981">
      <w:pPr>
        <w:jc w:val="center"/>
        <w:rPr>
          <w:b/>
          <w:bCs/>
          <w:szCs w:val="28"/>
          <w:lang w:val="en-US"/>
        </w:rPr>
      </w:pPr>
    </w:p>
    <w:p w14:paraId="4999B81B" w14:textId="36808130" w:rsidR="00CA0981" w:rsidRPr="00D17E66" w:rsidRDefault="00CA0981" w:rsidP="00D17E66">
      <w:pPr>
        <w:jc w:val="center"/>
        <w:rPr>
          <w:b/>
          <w:bCs/>
          <w:szCs w:val="28"/>
          <w:lang w:val="en-US"/>
        </w:rPr>
      </w:pPr>
      <w:r w:rsidRPr="007452EF">
        <w:rPr>
          <w:b/>
          <w:bCs/>
          <w:szCs w:val="28"/>
        </w:rPr>
        <w:t>г</w:t>
      </w:r>
      <w:r w:rsidRPr="00D17E66">
        <w:rPr>
          <w:b/>
          <w:bCs/>
          <w:szCs w:val="28"/>
          <w:lang w:val="en-US"/>
        </w:rPr>
        <w:t xml:space="preserve">. </w:t>
      </w:r>
      <w:r w:rsidRPr="007452EF">
        <w:rPr>
          <w:b/>
          <w:bCs/>
          <w:szCs w:val="28"/>
        </w:rPr>
        <w:t>Алматы</w:t>
      </w:r>
      <w:r w:rsidRPr="00D17E66">
        <w:rPr>
          <w:b/>
          <w:bCs/>
          <w:szCs w:val="28"/>
          <w:lang w:val="en-US"/>
        </w:rPr>
        <w:br w:type="page"/>
      </w:r>
    </w:p>
    <w:tbl>
      <w:tblPr>
        <w:tblStyle w:val="32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409"/>
        <w:gridCol w:w="1701"/>
        <w:gridCol w:w="1276"/>
      </w:tblGrid>
      <w:tr w:rsidR="00CC34E8" w:rsidRPr="00CA0981" w14:paraId="3CF2CB76" w14:textId="77777777" w:rsidTr="007308C2">
        <w:tc>
          <w:tcPr>
            <w:tcW w:w="4390" w:type="dxa"/>
            <w:shd w:val="clear" w:color="auto" w:fill="auto"/>
            <w:vAlign w:val="center"/>
          </w:tcPr>
          <w:p w14:paraId="0000002B" w14:textId="77777777" w:rsidR="009C5A2F" w:rsidRPr="00C06E3B" w:rsidRDefault="003D1FCB" w:rsidP="00CA0981">
            <w:pPr>
              <w:tabs>
                <w:tab w:val="left" w:pos="567"/>
                <w:tab w:val="left" w:pos="1134"/>
              </w:tabs>
              <w:ind w:hanging="2"/>
              <w:jc w:val="center"/>
              <w:rPr>
                <w:b/>
                <w:szCs w:val="28"/>
              </w:rPr>
            </w:pPr>
            <w:r w:rsidRPr="00CC34E8">
              <w:rPr>
                <w:b/>
              </w:rPr>
              <w:lastRenderedPageBreak/>
              <w:t>Должность, подразделение разработчика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00002C" w14:textId="77777777" w:rsidR="009C5A2F" w:rsidRPr="007F0310" w:rsidRDefault="003D1FCB">
            <w:pPr>
              <w:tabs>
                <w:tab w:val="left" w:pos="567"/>
                <w:tab w:val="left" w:pos="1134"/>
              </w:tabs>
              <w:ind w:hanging="2"/>
              <w:jc w:val="center"/>
              <w:rPr>
                <w:b/>
                <w:szCs w:val="28"/>
              </w:rPr>
            </w:pPr>
            <w:r w:rsidRPr="00F163F1">
              <w:rPr>
                <w:b/>
                <w:szCs w:val="28"/>
              </w:rPr>
              <w:t>ФИО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0002D" w14:textId="77777777" w:rsidR="009C5A2F" w:rsidRPr="006C045A" w:rsidRDefault="003D1FCB">
            <w:pPr>
              <w:tabs>
                <w:tab w:val="left" w:pos="567"/>
                <w:tab w:val="left" w:pos="1134"/>
              </w:tabs>
              <w:ind w:hanging="2"/>
              <w:jc w:val="center"/>
              <w:rPr>
                <w:b/>
                <w:szCs w:val="28"/>
              </w:rPr>
            </w:pPr>
            <w:r w:rsidRPr="009A709C">
              <w:rPr>
                <w:b/>
                <w:szCs w:val="28"/>
              </w:rPr>
              <w:t>Подпись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00002E" w14:textId="77777777" w:rsidR="009C5A2F" w:rsidRPr="002E763D" w:rsidRDefault="003D1FCB">
            <w:pPr>
              <w:tabs>
                <w:tab w:val="left" w:pos="567"/>
                <w:tab w:val="left" w:pos="1134"/>
              </w:tabs>
              <w:ind w:hanging="2"/>
              <w:jc w:val="center"/>
              <w:rPr>
                <w:b/>
                <w:szCs w:val="28"/>
              </w:rPr>
            </w:pPr>
            <w:r w:rsidRPr="006C045A">
              <w:rPr>
                <w:b/>
                <w:szCs w:val="28"/>
              </w:rPr>
              <w:t>Дата</w:t>
            </w:r>
          </w:p>
        </w:tc>
      </w:tr>
      <w:tr w:rsidR="00CF0DB8" w:rsidRPr="00CA0981" w14:paraId="49744336" w14:textId="77777777" w:rsidTr="007308C2">
        <w:tc>
          <w:tcPr>
            <w:tcW w:w="4390" w:type="dxa"/>
            <w:shd w:val="clear" w:color="auto" w:fill="auto"/>
          </w:tcPr>
          <w:p w14:paraId="0000002F" w14:textId="22996D68" w:rsidR="009C5A2F" w:rsidRPr="009A709C" w:rsidRDefault="00332852" w:rsidP="00CA0981">
            <w:pPr>
              <w:tabs>
                <w:tab w:val="left" w:pos="567"/>
                <w:tab w:val="left" w:pos="1134"/>
              </w:tabs>
              <w:ind w:hanging="2"/>
              <w:jc w:val="left"/>
              <w:rPr>
                <w:szCs w:val="28"/>
                <w:lang w:val="kk-KZ"/>
              </w:rPr>
            </w:pPr>
            <w:r w:rsidRPr="00C06E3B">
              <w:rPr>
                <w:szCs w:val="28"/>
                <w:lang w:val="kk-KZ"/>
              </w:rPr>
              <w:t xml:space="preserve">Главный сотрудник отдела развития </w:t>
            </w:r>
            <w:r w:rsidRPr="00F163F1">
              <w:rPr>
                <w:szCs w:val="28"/>
                <w:lang w:val="kk-KZ"/>
              </w:rPr>
              <w:t>управления развития цифровых сервисов</w:t>
            </w:r>
          </w:p>
        </w:tc>
        <w:tc>
          <w:tcPr>
            <w:tcW w:w="2409" w:type="dxa"/>
            <w:shd w:val="clear" w:color="auto" w:fill="auto"/>
          </w:tcPr>
          <w:p w14:paraId="00000030" w14:textId="285E00F0" w:rsidR="009C5A2F" w:rsidRPr="002E763D" w:rsidRDefault="00332852">
            <w:pPr>
              <w:tabs>
                <w:tab w:val="left" w:pos="567"/>
                <w:tab w:val="left" w:pos="1134"/>
              </w:tabs>
              <w:ind w:hanging="2"/>
              <w:jc w:val="center"/>
              <w:rPr>
                <w:szCs w:val="28"/>
                <w:lang w:val="kk-KZ"/>
              </w:rPr>
            </w:pPr>
            <w:r w:rsidRPr="006C045A">
              <w:rPr>
                <w:szCs w:val="28"/>
              </w:rPr>
              <w:t>А.</w:t>
            </w:r>
            <w:r w:rsidR="00E07B4F" w:rsidRPr="002E763D">
              <w:rPr>
                <w:szCs w:val="28"/>
              </w:rPr>
              <w:t xml:space="preserve"> </w:t>
            </w:r>
            <w:r w:rsidRPr="002E763D">
              <w:rPr>
                <w:szCs w:val="28"/>
              </w:rPr>
              <w:t>Маликова</w:t>
            </w:r>
          </w:p>
        </w:tc>
        <w:tc>
          <w:tcPr>
            <w:tcW w:w="1701" w:type="dxa"/>
            <w:shd w:val="clear" w:color="auto" w:fill="auto"/>
          </w:tcPr>
          <w:p w14:paraId="00000031" w14:textId="77777777" w:rsidR="009C5A2F" w:rsidRPr="00193344" w:rsidRDefault="009C5A2F">
            <w:pPr>
              <w:tabs>
                <w:tab w:val="left" w:pos="567"/>
                <w:tab w:val="left" w:pos="1134"/>
              </w:tabs>
              <w:ind w:hanging="2"/>
              <w:rPr>
                <w:b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00000032" w14:textId="77777777" w:rsidR="009C5A2F" w:rsidRPr="00193344" w:rsidRDefault="009C5A2F">
            <w:pPr>
              <w:tabs>
                <w:tab w:val="left" w:pos="567"/>
                <w:tab w:val="left" w:pos="1134"/>
              </w:tabs>
              <w:ind w:hanging="2"/>
              <w:rPr>
                <w:b/>
                <w:szCs w:val="28"/>
              </w:rPr>
            </w:pPr>
          </w:p>
        </w:tc>
      </w:tr>
    </w:tbl>
    <w:p w14:paraId="00000033" w14:textId="77777777" w:rsidR="009C5A2F" w:rsidRPr="00C06E3B" w:rsidRDefault="009C5A2F" w:rsidP="00CA0981">
      <w:pPr>
        <w:tabs>
          <w:tab w:val="left" w:pos="993"/>
        </w:tabs>
        <w:ind w:hanging="2"/>
        <w:rPr>
          <w:b/>
          <w:szCs w:val="28"/>
        </w:rPr>
      </w:pPr>
    </w:p>
    <w:p w14:paraId="00000034" w14:textId="77777777" w:rsidR="009C5A2F" w:rsidRPr="00CC34E8" w:rsidRDefault="003D1FCB" w:rsidP="00CA0981">
      <w:pPr>
        <w:ind w:hanging="2"/>
        <w:jc w:val="center"/>
        <w:rPr>
          <w:b/>
        </w:rPr>
      </w:pPr>
      <w:r w:rsidRPr="00F163F1">
        <w:rPr>
          <w:b/>
          <w:szCs w:val="28"/>
        </w:rPr>
        <w:t>ЛИСТ СОГЛАСОВАНИЯ</w:t>
      </w:r>
    </w:p>
    <w:p w14:paraId="49701E2C" w14:textId="77777777" w:rsidR="00CA0981" w:rsidRPr="00C06E3B" w:rsidRDefault="00CA0981" w:rsidP="00D17E66">
      <w:pPr>
        <w:ind w:hanging="2"/>
        <w:jc w:val="center"/>
        <w:rPr>
          <w:b/>
          <w:szCs w:val="28"/>
        </w:rPr>
      </w:pPr>
    </w:p>
    <w:tbl>
      <w:tblPr>
        <w:tblStyle w:val="23"/>
        <w:tblW w:w="97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2268"/>
        <w:gridCol w:w="1701"/>
        <w:gridCol w:w="1244"/>
      </w:tblGrid>
      <w:tr w:rsidR="00CC34E8" w:rsidRPr="00CA0981" w14:paraId="64550676" w14:textId="77777777" w:rsidTr="00330BD3">
        <w:trPr>
          <w:trHeight w:val="20"/>
        </w:trPr>
        <w:tc>
          <w:tcPr>
            <w:tcW w:w="704" w:type="dxa"/>
            <w:shd w:val="clear" w:color="auto" w:fill="auto"/>
            <w:vAlign w:val="center"/>
          </w:tcPr>
          <w:p w14:paraId="4BA8093E" w14:textId="77777777" w:rsidR="009C5A2F" w:rsidRPr="00C06E3B" w:rsidRDefault="003D1FCB" w:rsidP="00D17E66">
            <w:pPr>
              <w:tabs>
                <w:tab w:val="left" w:pos="567"/>
                <w:tab w:val="left" w:pos="1134"/>
              </w:tabs>
              <w:jc w:val="center"/>
              <w:rPr>
                <w:b/>
                <w:szCs w:val="28"/>
              </w:rPr>
            </w:pPr>
            <w:r w:rsidRPr="00C06E3B">
              <w:rPr>
                <w:b/>
                <w:szCs w:val="28"/>
              </w:rPr>
              <w:t>№</w:t>
            </w:r>
          </w:p>
          <w:p w14:paraId="08776445" w14:textId="77777777" w:rsidR="009C5A2F" w:rsidRPr="007F0310" w:rsidRDefault="003D1FCB" w:rsidP="00D17E66">
            <w:pPr>
              <w:tabs>
                <w:tab w:val="left" w:pos="567"/>
                <w:tab w:val="left" w:pos="1134"/>
              </w:tabs>
              <w:jc w:val="center"/>
              <w:rPr>
                <w:b/>
                <w:szCs w:val="28"/>
              </w:rPr>
            </w:pPr>
            <w:r w:rsidRPr="00F163F1">
              <w:rPr>
                <w:b/>
                <w:szCs w:val="28"/>
              </w:rPr>
              <w:t>п/п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4E6F40" w14:textId="77777777" w:rsidR="009C5A2F" w:rsidRPr="006C045A" w:rsidRDefault="003D1FCB" w:rsidP="00D17E66">
            <w:pPr>
              <w:tabs>
                <w:tab w:val="left" w:pos="567"/>
                <w:tab w:val="left" w:pos="1134"/>
              </w:tabs>
              <w:jc w:val="center"/>
              <w:rPr>
                <w:b/>
                <w:szCs w:val="28"/>
              </w:rPr>
            </w:pPr>
            <w:r w:rsidRPr="009A709C">
              <w:rPr>
                <w:b/>
                <w:szCs w:val="28"/>
              </w:rPr>
              <w:t>Должность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70ECF54" w14:textId="77777777" w:rsidR="009C5A2F" w:rsidRPr="002E763D" w:rsidRDefault="003D1FCB" w:rsidP="00D17E66">
            <w:pPr>
              <w:tabs>
                <w:tab w:val="left" w:pos="567"/>
                <w:tab w:val="left" w:pos="1134"/>
              </w:tabs>
              <w:jc w:val="center"/>
              <w:rPr>
                <w:b/>
                <w:szCs w:val="28"/>
              </w:rPr>
            </w:pPr>
            <w:r w:rsidRPr="006C045A">
              <w:rPr>
                <w:b/>
                <w:szCs w:val="28"/>
              </w:rPr>
              <w:t>ФИО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34A4A1" w14:textId="77777777" w:rsidR="009C5A2F" w:rsidRPr="00193344" w:rsidRDefault="003D1FCB" w:rsidP="00D17E66">
            <w:pPr>
              <w:tabs>
                <w:tab w:val="left" w:pos="567"/>
                <w:tab w:val="left" w:pos="1134"/>
              </w:tabs>
              <w:jc w:val="center"/>
              <w:rPr>
                <w:b/>
                <w:szCs w:val="28"/>
              </w:rPr>
            </w:pPr>
            <w:r w:rsidRPr="00193344">
              <w:rPr>
                <w:b/>
                <w:szCs w:val="28"/>
              </w:rPr>
              <w:t>Подпись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49C8988" w14:textId="77777777" w:rsidR="009C5A2F" w:rsidRPr="00193344" w:rsidRDefault="003D1FCB" w:rsidP="00D17E66">
            <w:pPr>
              <w:tabs>
                <w:tab w:val="left" w:pos="567"/>
                <w:tab w:val="left" w:pos="1134"/>
              </w:tabs>
              <w:jc w:val="center"/>
              <w:rPr>
                <w:b/>
                <w:szCs w:val="28"/>
              </w:rPr>
            </w:pPr>
            <w:r w:rsidRPr="00193344">
              <w:rPr>
                <w:b/>
                <w:szCs w:val="28"/>
              </w:rPr>
              <w:t>Дата</w:t>
            </w:r>
          </w:p>
        </w:tc>
      </w:tr>
      <w:tr w:rsidR="00CA0981" w:rsidRPr="00CA0981" w14:paraId="51999F90" w14:textId="77777777" w:rsidTr="00330BD3">
        <w:trPr>
          <w:trHeight w:val="1020"/>
        </w:trPr>
        <w:tc>
          <w:tcPr>
            <w:tcW w:w="704" w:type="dxa"/>
            <w:shd w:val="clear" w:color="auto" w:fill="auto"/>
            <w:vAlign w:val="center"/>
          </w:tcPr>
          <w:p w14:paraId="2CE5D7D3" w14:textId="6A2749FE" w:rsidR="00CA0981" w:rsidRPr="00CA0981" w:rsidRDefault="00CA0981" w:rsidP="00D17E66">
            <w:pPr>
              <w:tabs>
                <w:tab w:val="left" w:pos="360"/>
                <w:tab w:val="left" w:pos="567"/>
                <w:tab w:val="left" w:pos="1134"/>
              </w:tabs>
              <w:jc w:val="center"/>
              <w:rPr>
                <w:szCs w:val="28"/>
              </w:rPr>
            </w:pPr>
            <w:r>
              <w:t>1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8959644" w14:textId="63120534" w:rsidR="00CA0981" w:rsidRPr="00CA0981" w:rsidRDefault="00CA0981" w:rsidP="00D17E66">
            <w:pPr>
              <w:jc w:val="left"/>
              <w:rPr>
                <w:bCs/>
                <w:szCs w:val="28"/>
              </w:rPr>
            </w:pPr>
            <w:proofErr w:type="spellStart"/>
            <w:r w:rsidRPr="00CA0981">
              <w:rPr>
                <w:bCs/>
                <w:szCs w:val="28"/>
              </w:rPr>
              <w:t>И.о</w:t>
            </w:r>
            <w:proofErr w:type="spellEnd"/>
            <w:r w:rsidRPr="00CA0981">
              <w:rPr>
                <w:bCs/>
                <w:szCs w:val="28"/>
              </w:rPr>
              <w:t>. Заместителя председателя Правления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3524B6" w14:textId="455E877D" w:rsidR="00CA0981" w:rsidRPr="00CA0981" w:rsidRDefault="00CA0981" w:rsidP="00D17E66">
            <w:pPr>
              <w:rPr>
                <w:bCs/>
                <w:szCs w:val="28"/>
              </w:rPr>
            </w:pPr>
            <w:r w:rsidRPr="00CA0981">
              <w:rPr>
                <w:bCs/>
                <w:szCs w:val="28"/>
              </w:rPr>
              <w:t>Т. Попова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CE4B09" w14:textId="77777777" w:rsidR="00CA0981" w:rsidRPr="00C06E3B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92167D8" w14:textId="77777777" w:rsidR="00CA0981" w:rsidRPr="00F163F1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</w:tr>
      <w:tr w:rsidR="00CA0981" w:rsidRPr="00CA0981" w14:paraId="6AF68527" w14:textId="77777777" w:rsidTr="00330BD3">
        <w:trPr>
          <w:trHeight w:val="1020"/>
        </w:trPr>
        <w:tc>
          <w:tcPr>
            <w:tcW w:w="704" w:type="dxa"/>
            <w:shd w:val="clear" w:color="auto" w:fill="auto"/>
            <w:vAlign w:val="center"/>
          </w:tcPr>
          <w:p w14:paraId="2748E710" w14:textId="004E96C1" w:rsidR="00CA0981" w:rsidRPr="00CA0981" w:rsidRDefault="00CA0981" w:rsidP="00D17E66">
            <w:pPr>
              <w:tabs>
                <w:tab w:val="left" w:pos="360"/>
                <w:tab w:val="left" w:pos="567"/>
                <w:tab w:val="left" w:pos="1134"/>
              </w:tabs>
              <w:jc w:val="center"/>
              <w:rPr>
                <w:szCs w:val="28"/>
              </w:rPr>
            </w:pPr>
            <w:r>
              <w:t>2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2D509FC" w14:textId="33352191" w:rsidR="00CA0981" w:rsidRPr="00CA0981" w:rsidRDefault="00CA0981" w:rsidP="00D17E66">
            <w:pPr>
              <w:jc w:val="left"/>
              <w:rPr>
                <w:bCs/>
                <w:szCs w:val="28"/>
              </w:rPr>
            </w:pPr>
            <w:r w:rsidRPr="00CA0981">
              <w:rPr>
                <w:bCs/>
                <w:szCs w:val="28"/>
              </w:rPr>
              <w:t>Главный риск-контролер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ECD2BA" w14:textId="2F27E3E1" w:rsidR="00CA0981" w:rsidRPr="00CA0981" w:rsidRDefault="00CA0981" w:rsidP="00D17E66">
            <w:pPr>
              <w:rPr>
                <w:bCs/>
                <w:szCs w:val="28"/>
              </w:rPr>
            </w:pPr>
            <w:r w:rsidRPr="00CA0981">
              <w:rPr>
                <w:bCs/>
                <w:szCs w:val="28"/>
              </w:rPr>
              <w:t>Т.</w:t>
            </w:r>
            <w:r w:rsidRPr="00C06E3B">
              <w:rPr>
                <w:szCs w:val="28"/>
              </w:rPr>
              <w:t xml:space="preserve"> </w:t>
            </w:r>
            <w:r w:rsidRPr="00CA0981">
              <w:rPr>
                <w:bCs/>
                <w:szCs w:val="28"/>
              </w:rPr>
              <w:t>Винаева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5CFCAA" w14:textId="77777777" w:rsidR="00CA0981" w:rsidRPr="00C06E3B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B55F075" w14:textId="77777777" w:rsidR="00CA0981" w:rsidRPr="00F163F1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</w:tr>
      <w:tr w:rsidR="00CA0981" w:rsidRPr="00CA0981" w14:paraId="171D7813" w14:textId="77777777" w:rsidTr="00330BD3">
        <w:trPr>
          <w:trHeight w:val="1020"/>
        </w:trPr>
        <w:tc>
          <w:tcPr>
            <w:tcW w:w="704" w:type="dxa"/>
            <w:shd w:val="clear" w:color="auto" w:fill="auto"/>
            <w:vAlign w:val="center"/>
          </w:tcPr>
          <w:p w14:paraId="25C1233D" w14:textId="61FA18CB" w:rsidR="00CA0981" w:rsidRPr="00CA0981" w:rsidRDefault="00CA0981" w:rsidP="00D17E66">
            <w:pPr>
              <w:tabs>
                <w:tab w:val="left" w:pos="360"/>
                <w:tab w:val="left" w:pos="567"/>
                <w:tab w:val="left" w:pos="1134"/>
              </w:tabs>
              <w:jc w:val="center"/>
              <w:rPr>
                <w:szCs w:val="28"/>
              </w:rPr>
            </w:pPr>
            <w:r>
              <w:t>3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D7194A0" w14:textId="2D618372" w:rsidR="00CA0981" w:rsidRPr="00CA0981" w:rsidRDefault="00A411E4" w:rsidP="00D17E66">
            <w:pPr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Заместитель г</w:t>
            </w:r>
            <w:r w:rsidR="00CA0981" w:rsidRPr="00CA0981">
              <w:rPr>
                <w:bCs/>
                <w:szCs w:val="28"/>
              </w:rPr>
              <w:t>лавн</w:t>
            </w:r>
            <w:r>
              <w:rPr>
                <w:bCs/>
                <w:szCs w:val="28"/>
              </w:rPr>
              <w:t xml:space="preserve">ого </w:t>
            </w:r>
            <w:r w:rsidR="00CA0981" w:rsidRPr="00CA0981">
              <w:rPr>
                <w:bCs/>
                <w:szCs w:val="28"/>
              </w:rPr>
              <w:t>бухгалтер</w:t>
            </w:r>
            <w:r>
              <w:rPr>
                <w:bCs/>
                <w:szCs w:val="28"/>
              </w:rPr>
              <w:t>а</w:t>
            </w:r>
            <w:r w:rsidR="00D20B3F">
              <w:rPr>
                <w:bCs/>
                <w:szCs w:val="28"/>
              </w:rPr>
              <w:t xml:space="preserve"> отдела бухгалтерского учета финансового департамента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5FCA8B" w14:textId="4748A4AD" w:rsidR="00CA0981" w:rsidRPr="00CA0981" w:rsidRDefault="00A411E4" w:rsidP="00D17E66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С. </w:t>
            </w:r>
            <w:r w:rsidRPr="00A411E4">
              <w:rPr>
                <w:bCs/>
                <w:szCs w:val="28"/>
              </w:rPr>
              <w:t>Курчина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E9F942" w14:textId="77777777" w:rsidR="00CA0981" w:rsidRPr="00C06E3B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D0C2CBF" w14:textId="77777777" w:rsidR="00CA0981" w:rsidRPr="00F163F1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</w:tr>
      <w:tr w:rsidR="00CA0981" w:rsidRPr="00CA0981" w14:paraId="165404CB" w14:textId="77777777" w:rsidTr="00330BD3">
        <w:trPr>
          <w:trHeight w:val="1020"/>
        </w:trPr>
        <w:tc>
          <w:tcPr>
            <w:tcW w:w="704" w:type="dxa"/>
            <w:shd w:val="clear" w:color="auto" w:fill="auto"/>
            <w:vAlign w:val="center"/>
          </w:tcPr>
          <w:p w14:paraId="412920C7" w14:textId="529603CE" w:rsidR="00CA0981" w:rsidRPr="00CA0981" w:rsidRDefault="00CA0981" w:rsidP="00D17E66">
            <w:pPr>
              <w:tabs>
                <w:tab w:val="left" w:pos="360"/>
                <w:tab w:val="left" w:pos="567"/>
                <w:tab w:val="left" w:pos="1134"/>
              </w:tabs>
              <w:jc w:val="center"/>
              <w:rPr>
                <w:szCs w:val="28"/>
              </w:rPr>
            </w:pPr>
            <w:r>
              <w:t>4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732EDCA" w14:textId="77777777" w:rsidR="00CA0981" w:rsidRPr="00CA0981" w:rsidRDefault="00CA0981" w:rsidP="00D17E66">
            <w:pPr>
              <w:jc w:val="left"/>
              <w:rPr>
                <w:bCs/>
                <w:szCs w:val="28"/>
              </w:rPr>
            </w:pPr>
            <w:r w:rsidRPr="00CA0981">
              <w:rPr>
                <w:bCs/>
                <w:szCs w:val="28"/>
              </w:rPr>
              <w:t xml:space="preserve">Директор департамента </w:t>
            </w:r>
          </w:p>
          <w:p w14:paraId="61DB5C3D" w14:textId="37D93A9F" w:rsidR="00CA0981" w:rsidRPr="00CA0981" w:rsidRDefault="00CA0981" w:rsidP="00D17E66">
            <w:pPr>
              <w:jc w:val="left"/>
              <w:rPr>
                <w:bCs/>
                <w:szCs w:val="28"/>
              </w:rPr>
            </w:pPr>
            <w:r w:rsidRPr="00CA0981">
              <w:rPr>
                <w:bCs/>
                <w:szCs w:val="28"/>
              </w:rPr>
              <w:t>информационных технологий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76E8A38" w14:textId="23AAB03E" w:rsidR="00CA0981" w:rsidRPr="00CA0981" w:rsidRDefault="00CA0981" w:rsidP="00D17E66">
            <w:pPr>
              <w:rPr>
                <w:bCs/>
                <w:szCs w:val="28"/>
              </w:rPr>
            </w:pPr>
            <w:r w:rsidRPr="00CA0981">
              <w:rPr>
                <w:bCs/>
                <w:szCs w:val="28"/>
              </w:rPr>
              <w:t>С. Кандалов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B95C10" w14:textId="77777777" w:rsidR="00CA0981" w:rsidRPr="00C06E3B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00DA3DC" w14:textId="77777777" w:rsidR="00CA0981" w:rsidRPr="00F163F1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</w:tr>
      <w:tr w:rsidR="00CA0981" w:rsidRPr="00CA0981" w14:paraId="50712614" w14:textId="77777777" w:rsidTr="00330BD3">
        <w:trPr>
          <w:trHeight w:val="1020"/>
        </w:trPr>
        <w:tc>
          <w:tcPr>
            <w:tcW w:w="704" w:type="dxa"/>
            <w:shd w:val="clear" w:color="auto" w:fill="auto"/>
            <w:vAlign w:val="center"/>
          </w:tcPr>
          <w:p w14:paraId="76C73F37" w14:textId="601CD8D1" w:rsidR="00CA0981" w:rsidRPr="00CA0981" w:rsidRDefault="00CA0981" w:rsidP="00D17E66">
            <w:pPr>
              <w:tabs>
                <w:tab w:val="left" w:pos="360"/>
                <w:tab w:val="left" w:pos="567"/>
                <w:tab w:val="left" w:pos="1134"/>
              </w:tabs>
              <w:jc w:val="center"/>
              <w:rPr>
                <w:szCs w:val="28"/>
              </w:rPr>
            </w:pPr>
            <w:r>
              <w:t>5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4D10A7B" w14:textId="5C0CDE53" w:rsidR="00CA0981" w:rsidRPr="00CA0981" w:rsidRDefault="00CA0981" w:rsidP="00D17E66">
            <w:pPr>
              <w:jc w:val="left"/>
              <w:rPr>
                <w:bCs/>
                <w:szCs w:val="28"/>
              </w:rPr>
            </w:pPr>
            <w:r w:rsidRPr="00CA0981">
              <w:rPr>
                <w:bCs/>
                <w:szCs w:val="28"/>
              </w:rPr>
              <w:t>Директор финансового департамента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28BE0EE" w14:textId="77777777" w:rsidR="00CA0981" w:rsidRPr="00C06E3B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  <w:r w:rsidRPr="00CA0981">
              <w:rPr>
                <w:bCs/>
                <w:szCs w:val="28"/>
              </w:rPr>
              <w:t>И. Олейник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40F8E7" w14:textId="77777777" w:rsidR="00CA0981" w:rsidRPr="00F163F1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0699AC3C" w14:textId="77777777" w:rsidR="00CA0981" w:rsidRPr="009A709C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</w:tr>
      <w:tr w:rsidR="00CA0981" w:rsidRPr="00CA0981" w14:paraId="213F4541" w14:textId="77777777" w:rsidTr="00330BD3">
        <w:trPr>
          <w:trHeight w:val="1020"/>
        </w:trPr>
        <w:tc>
          <w:tcPr>
            <w:tcW w:w="704" w:type="dxa"/>
            <w:shd w:val="clear" w:color="auto" w:fill="auto"/>
            <w:vAlign w:val="center"/>
          </w:tcPr>
          <w:p w14:paraId="1FCEB485" w14:textId="4DB6A1BE" w:rsidR="00CA0981" w:rsidRPr="00CA0981" w:rsidRDefault="00CA0981" w:rsidP="00D17E66">
            <w:pPr>
              <w:tabs>
                <w:tab w:val="left" w:pos="360"/>
                <w:tab w:val="left" w:pos="567"/>
                <w:tab w:val="left" w:pos="1134"/>
              </w:tabs>
              <w:jc w:val="center"/>
              <w:rPr>
                <w:szCs w:val="28"/>
              </w:rPr>
            </w:pPr>
            <w:r>
              <w:t>6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A53D706" w14:textId="513ED9FA" w:rsidR="00CA0981" w:rsidRPr="00CA0981" w:rsidRDefault="00A411E4" w:rsidP="00D17E66">
            <w:pPr>
              <w:jc w:val="left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И.о</w:t>
            </w:r>
            <w:proofErr w:type="spellEnd"/>
            <w:r>
              <w:rPr>
                <w:bCs/>
                <w:szCs w:val="28"/>
              </w:rPr>
              <w:t>. н</w:t>
            </w:r>
            <w:r w:rsidR="00CA0981" w:rsidRPr="00CA0981">
              <w:rPr>
                <w:bCs/>
                <w:szCs w:val="28"/>
              </w:rPr>
              <w:t>ачальник</w:t>
            </w:r>
            <w:r>
              <w:rPr>
                <w:bCs/>
                <w:szCs w:val="28"/>
              </w:rPr>
              <w:t>а</w:t>
            </w:r>
            <w:r w:rsidR="00CA0981" w:rsidRPr="00CA0981">
              <w:rPr>
                <w:bCs/>
                <w:szCs w:val="28"/>
              </w:rPr>
              <w:t xml:space="preserve"> управления </w:t>
            </w:r>
          </w:p>
          <w:p w14:paraId="57F01154" w14:textId="7D6D0700" w:rsidR="00CA0981" w:rsidRPr="00CA0981" w:rsidRDefault="00CA0981" w:rsidP="00D17E66">
            <w:pPr>
              <w:jc w:val="left"/>
              <w:rPr>
                <w:bCs/>
                <w:szCs w:val="28"/>
              </w:rPr>
            </w:pPr>
            <w:r w:rsidRPr="00CA0981">
              <w:rPr>
                <w:bCs/>
                <w:szCs w:val="28"/>
              </w:rPr>
              <w:t>информационной безопасности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D5BA81" w14:textId="33C4020B" w:rsidR="00CA0981" w:rsidRPr="00C06E3B" w:rsidRDefault="00A411E4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 xml:space="preserve">Ж. Елемесов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60AB6C" w14:textId="77777777" w:rsidR="00CA0981" w:rsidRPr="00F163F1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89D2FCA" w14:textId="77777777" w:rsidR="00CA0981" w:rsidRPr="009A709C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</w:tr>
      <w:tr w:rsidR="00CA0981" w:rsidRPr="00CA0981" w14:paraId="19C4BEED" w14:textId="77777777" w:rsidTr="00330BD3">
        <w:trPr>
          <w:trHeight w:val="1020"/>
        </w:trPr>
        <w:tc>
          <w:tcPr>
            <w:tcW w:w="704" w:type="dxa"/>
            <w:shd w:val="clear" w:color="auto" w:fill="auto"/>
            <w:vAlign w:val="center"/>
          </w:tcPr>
          <w:p w14:paraId="7139DE34" w14:textId="7267CB5D" w:rsidR="00CA0981" w:rsidRPr="00CA0981" w:rsidRDefault="00CA0981" w:rsidP="00D17E66">
            <w:pPr>
              <w:tabs>
                <w:tab w:val="left" w:pos="360"/>
                <w:tab w:val="left" w:pos="567"/>
                <w:tab w:val="left" w:pos="1134"/>
              </w:tabs>
              <w:jc w:val="center"/>
              <w:rPr>
                <w:szCs w:val="28"/>
              </w:rPr>
            </w:pPr>
            <w:r>
              <w:t>7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4EDE751" w14:textId="1FAB09A7" w:rsidR="00CA0981" w:rsidRPr="00CA0981" w:rsidRDefault="00CA0981" w:rsidP="00D17E66">
            <w:pPr>
              <w:tabs>
                <w:tab w:val="left" w:pos="567"/>
                <w:tab w:val="left" w:pos="1134"/>
              </w:tabs>
              <w:jc w:val="left"/>
              <w:rPr>
                <w:bCs/>
                <w:szCs w:val="28"/>
              </w:rPr>
            </w:pPr>
            <w:r w:rsidRPr="00CA0981">
              <w:rPr>
                <w:bCs/>
                <w:szCs w:val="28"/>
              </w:rPr>
              <w:t>Начальник управления развития цифровых сервисов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74550A" w14:textId="7F9E0F53" w:rsidR="00CA0981" w:rsidRPr="00C06E3B" w:rsidRDefault="00CA0981" w:rsidP="00D17E66">
            <w:pPr>
              <w:rPr>
                <w:szCs w:val="28"/>
              </w:rPr>
            </w:pPr>
            <w:r w:rsidRPr="00CA0981">
              <w:rPr>
                <w:bCs/>
                <w:szCs w:val="28"/>
              </w:rPr>
              <w:t>А. Ермаханова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EF4C15" w14:textId="77777777" w:rsidR="00CA0981" w:rsidRPr="00F163F1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1468763" w14:textId="77777777" w:rsidR="00CA0981" w:rsidRPr="009A709C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</w:tr>
      <w:tr w:rsidR="00CA0981" w:rsidRPr="00CA0981" w14:paraId="529D60A2" w14:textId="77777777" w:rsidTr="00330BD3">
        <w:trPr>
          <w:trHeight w:val="1020"/>
        </w:trPr>
        <w:tc>
          <w:tcPr>
            <w:tcW w:w="704" w:type="dxa"/>
            <w:shd w:val="clear" w:color="auto" w:fill="auto"/>
            <w:vAlign w:val="center"/>
          </w:tcPr>
          <w:p w14:paraId="573082D5" w14:textId="12F1AAB8" w:rsidR="00CA0981" w:rsidRPr="00CA0981" w:rsidRDefault="00CA0981" w:rsidP="00D17E66">
            <w:pPr>
              <w:tabs>
                <w:tab w:val="left" w:pos="360"/>
                <w:tab w:val="left" w:pos="567"/>
                <w:tab w:val="left" w:pos="1134"/>
              </w:tabs>
              <w:jc w:val="center"/>
              <w:rPr>
                <w:szCs w:val="28"/>
              </w:rPr>
            </w:pPr>
            <w:r>
              <w:t>8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B1801B0" w14:textId="31C0BB8B" w:rsidR="00CA0981" w:rsidRPr="00CA0981" w:rsidRDefault="00CA0981" w:rsidP="00D17E66">
            <w:pPr>
              <w:jc w:val="left"/>
              <w:rPr>
                <w:bCs/>
                <w:szCs w:val="28"/>
              </w:rPr>
            </w:pPr>
            <w:r w:rsidRPr="00CA0981">
              <w:rPr>
                <w:bCs/>
                <w:szCs w:val="28"/>
              </w:rPr>
              <w:t>Начальник отдела методологии департамента карточного процессинга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05B4BF" w14:textId="39AEE245" w:rsidR="00CA0981" w:rsidRPr="00CA0981" w:rsidRDefault="00CA0981" w:rsidP="00D17E66">
            <w:pPr>
              <w:rPr>
                <w:bCs/>
                <w:szCs w:val="28"/>
              </w:rPr>
            </w:pPr>
            <w:r w:rsidRPr="00CA0981">
              <w:rPr>
                <w:bCs/>
                <w:szCs w:val="28"/>
              </w:rPr>
              <w:t>А. Толкамбаева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F3EE4F" w14:textId="77777777" w:rsidR="00CA0981" w:rsidRPr="00C06E3B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650A2E41" w14:textId="77777777" w:rsidR="00CA0981" w:rsidRPr="00F163F1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</w:rPr>
            </w:pPr>
          </w:p>
        </w:tc>
      </w:tr>
      <w:tr w:rsidR="00CA0981" w:rsidRPr="00CA0981" w14:paraId="4D7E7480" w14:textId="77777777" w:rsidTr="00330BD3">
        <w:trPr>
          <w:trHeight w:val="1020"/>
        </w:trPr>
        <w:tc>
          <w:tcPr>
            <w:tcW w:w="704" w:type="dxa"/>
            <w:shd w:val="clear" w:color="auto" w:fill="auto"/>
            <w:vAlign w:val="center"/>
          </w:tcPr>
          <w:p w14:paraId="0E1F4C23" w14:textId="5C2F191A" w:rsidR="00CA0981" w:rsidRPr="008F00BC" w:rsidRDefault="00CA0981" w:rsidP="00D17E66">
            <w:pPr>
              <w:tabs>
                <w:tab w:val="left" w:pos="360"/>
                <w:tab w:val="left" w:pos="567"/>
                <w:tab w:val="left" w:pos="1134"/>
              </w:tabs>
              <w:jc w:val="center"/>
              <w:rPr>
                <w:szCs w:val="28"/>
              </w:rPr>
            </w:pPr>
            <w:r w:rsidRPr="008F00BC">
              <w:t>9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1B89D2D" w14:textId="660B2390" w:rsidR="00CA0981" w:rsidRPr="00101F20" w:rsidRDefault="00101F20" w:rsidP="00D17E66">
            <w:pPr>
              <w:jc w:val="left"/>
              <w:rPr>
                <w:bCs/>
                <w:szCs w:val="28"/>
              </w:rPr>
            </w:pPr>
            <w:proofErr w:type="spellStart"/>
            <w:r w:rsidRPr="00101F20">
              <w:rPr>
                <w:szCs w:val="28"/>
              </w:rPr>
              <w:t>И.о</w:t>
            </w:r>
            <w:proofErr w:type="spellEnd"/>
            <w:r w:rsidRPr="00101F20">
              <w:rPr>
                <w:szCs w:val="28"/>
              </w:rPr>
              <w:t>. начальника отдела правового обеспечения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72A59D" w14:textId="69D85DB8" w:rsidR="00CA0981" w:rsidRPr="00101F20" w:rsidRDefault="00101F20" w:rsidP="00D17E66">
            <w:pPr>
              <w:rPr>
                <w:bCs/>
                <w:szCs w:val="28"/>
              </w:rPr>
            </w:pPr>
            <w:r w:rsidRPr="00101F20">
              <w:rPr>
                <w:bCs/>
                <w:szCs w:val="28"/>
              </w:rPr>
              <w:t>Д.</w:t>
            </w:r>
            <w:r>
              <w:rPr>
                <w:bCs/>
                <w:szCs w:val="28"/>
              </w:rPr>
              <w:t xml:space="preserve"> </w:t>
            </w:r>
            <w:r w:rsidRPr="00101F20">
              <w:rPr>
                <w:bCs/>
                <w:szCs w:val="28"/>
              </w:rPr>
              <w:t>Жумашев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48187C" w14:textId="77777777" w:rsidR="00CA0981" w:rsidRPr="00156A05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  <w:highlight w:val="yellow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7FDFF31C" w14:textId="77777777" w:rsidR="00CA0981" w:rsidRPr="00156A05" w:rsidRDefault="00CA0981" w:rsidP="00D17E66">
            <w:pPr>
              <w:tabs>
                <w:tab w:val="left" w:pos="567"/>
                <w:tab w:val="left" w:pos="1134"/>
              </w:tabs>
              <w:rPr>
                <w:szCs w:val="28"/>
                <w:highlight w:val="yellow"/>
              </w:rPr>
            </w:pPr>
          </w:p>
        </w:tc>
      </w:tr>
    </w:tbl>
    <w:p w14:paraId="00000063" w14:textId="77777777" w:rsidR="009C5A2F" w:rsidRPr="00C06E3B" w:rsidRDefault="009C5A2F" w:rsidP="00CA0981">
      <w:pPr>
        <w:tabs>
          <w:tab w:val="left" w:pos="993"/>
        </w:tabs>
        <w:ind w:hanging="2"/>
        <w:rPr>
          <w:b/>
          <w:szCs w:val="28"/>
        </w:rPr>
      </w:pPr>
    </w:p>
    <w:p w14:paraId="00000064" w14:textId="77777777" w:rsidR="009C5A2F" w:rsidRPr="00C06E3B" w:rsidRDefault="003D1FCB">
      <w:pPr>
        <w:tabs>
          <w:tab w:val="left" w:pos="993"/>
        </w:tabs>
        <w:ind w:hanging="2"/>
        <w:rPr>
          <w:szCs w:val="28"/>
        </w:rPr>
      </w:pPr>
      <w:r w:rsidRPr="00C06E3B">
        <w:rPr>
          <w:szCs w:val="28"/>
        </w:rPr>
        <w:br w:type="page"/>
      </w:r>
    </w:p>
    <w:p w14:paraId="0000007E" w14:textId="7DCD8230" w:rsidR="009C5A2F" w:rsidRPr="00CA0981" w:rsidRDefault="003D1FCB" w:rsidP="00D17E66">
      <w:pPr>
        <w:keepNext/>
        <w:keepLines/>
        <w:tabs>
          <w:tab w:val="left" w:pos="993"/>
        </w:tabs>
        <w:ind w:hanging="2"/>
        <w:jc w:val="center"/>
        <w:rPr>
          <w:b/>
          <w:szCs w:val="28"/>
        </w:rPr>
      </w:pPr>
      <w:bookmarkStart w:id="0" w:name="_heading=h.gjdgxs" w:colFirst="0" w:colLast="0"/>
      <w:bookmarkEnd w:id="0"/>
      <w:r w:rsidRPr="00CA0981">
        <w:rPr>
          <w:b/>
          <w:szCs w:val="28"/>
        </w:rPr>
        <w:lastRenderedPageBreak/>
        <w:t>Содержание</w:t>
      </w:r>
    </w:p>
    <w:p w14:paraId="50086712" w14:textId="77777777" w:rsidR="00CF0DB8" w:rsidRPr="00CA0981" w:rsidRDefault="00CF0DB8" w:rsidP="00D17E66">
      <w:pPr>
        <w:keepNext/>
        <w:keepLines/>
        <w:tabs>
          <w:tab w:val="left" w:pos="993"/>
        </w:tabs>
        <w:ind w:hanging="2"/>
        <w:jc w:val="center"/>
        <w:rPr>
          <w:b/>
          <w:szCs w:val="28"/>
        </w:rPr>
      </w:pPr>
    </w:p>
    <w:sdt>
      <w:sdtP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2"/>
        </w:rPr>
        <w:id w:val="-1674247187"/>
        <w:docPartObj>
          <w:docPartGallery w:val="Table of Contents"/>
          <w:docPartUnique/>
        </w:docPartObj>
      </w:sdtPr>
      <w:sdtEndPr>
        <w:rPr>
          <w:szCs w:val="28"/>
        </w:rPr>
      </w:sdtEndPr>
      <w:sdtContent>
        <w:p w14:paraId="69E415B6" w14:textId="77777777" w:rsidR="009C5A2F" w:rsidRPr="00D17E66" w:rsidRDefault="003D1FCB" w:rsidP="00CA0981">
          <w:pPr>
            <w:pStyle w:val="11"/>
            <w:tabs>
              <w:tab w:val="right" w:leader="dot" w:pos="9628"/>
            </w:tabs>
            <w:spacing w:before="0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sz w:val="28"/>
              <w:szCs w:val="28"/>
              <w:lang w:eastAsia="ru-RU" w:bidi="ar-SA"/>
            </w:rPr>
          </w:pPr>
          <w:r w:rsidRPr="00C06E3B">
            <w:rPr>
              <w:rFonts w:ascii="Times New Roman" w:eastAsiaTheme="majorEastAsia" w:hAnsi="Times New Roman" w:cs="Times New Roman"/>
              <w:b w:val="0"/>
              <w:bCs w:val="0"/>
              <w:i w:val="0"/>
              <w:iCs w:val="0"/>
              <w:sz w:val="28"/>
              <w:szCs w:val="28"/>
              <w:lang w:eastAsia="ru-RU" w:bidi="ar-SA"/>
            </w:rPr>
            <w:fldChar w:fldCharType="begin"/>
          </w:r>
          <w:r w:rsidRPr="00CA0981"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  <w:instrText>TOC \o "1-3" \h \z \u</w:instrText>
          </w:r>
          <w:r w:rsidRPr="00C06E3B">
            <w:rPr>
              <w:rFonts w:ascii="Times New Roman" w:eastAsiaTheme="majorEastAsia" w:hAnsi="Times New Roman" w:cs="Times New Roman"/>
              <w:b w:val="0"/>
              <w:bCs w:val="0"/>
              <w:i w:val="0"/>
              <w:iCs w:val="0"/>
              <w:sz w:val="28"/>
              <w:szCs w:val="28"/>
              <w:lang w:eastAsia="ru-RU" w:bidi="ar-SA"/>
            </w:rPr>
            <w:fldChar w:fldCharType="separate"/>
          </w:r>
          <w:hyperlink w:anchor="_Toc166512137" w:history="1">
            <w:r w:rsidRPr="00CA0981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  <w:t>Глава 1. Общие положения</w:t>
            </w:r>
            <w:r w:rsidRPr="00CA09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ab/>
            </w:r>
            <w:r w:rsidRPr="00B102E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fldChar w:fldCharType="begin"/>
            </w:r>
            <w:r w:rsidRPr="00CA09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instrText xml:space="preserve"> PAGEREF _Toc166512137 \h </w:instrText>
            </w:r>
            <w:r w:rsidRPr="00B102E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</w:r>
            <w:r w:rsidRPr="00B102E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fldChar w:fldCharType="separate"/>
            </w:r>
            <w:r w:rsidRPr="00CA0981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4</w:t>
            </w:r>
            <w:r w:rsidRPr="00B102E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fldChar w:fldCharType="end"/>
            </w:r>
          </w:hyperlink>
        </w:p>
        <w:p w14:paraId="6E21D03D" w14:textId="4E5C5C3B" w:rsidR="009C5A2F" w:rsidRPr="00BC7F08" w:rsidRDefault="00CA4494" w:rsidP="00404DD3">
          <w:pPr>
            <w:pStyle w:val="11"/>
            <w:tabs>
              <w:tab w:val="right" w:leader="dot" w:pos="9628"/>
            </w:tabs>
            <w:spacing w:before="0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sz w:val="28"/>
              <w:szCs w:val="28"/>
              <w:lang w:eastAsia="ru-RU" w:bidi="ar-SA"/>
            </w:rPr>
          </w:pPr>
          <w:hyperlink w:anchor="_Toc166512138" w:history="1">
            <w:r w:rsidR="003D1FCB" w:rsidRPr="00BC7F08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Глава 2. Функционирование </w:t>
            </w:r>
            <w:r w:rsidR="00075511" w:rsidRPr="00BC7F08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  <w:t>Системы</w:t>
            </w:r>
            <w:r w:rsidR="003D1FCB" w:rsidRPr="00BC7F0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ab/>
            </w:r>
            <w:r w:rsidR="00075511" w:rsidRPr="00BC7F0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6</w:t>
            </w:r>
          </w:hyperlink>
        </w:p>
        <w:p w14:paraId="223EAE4C" w14:textId="7D6E8C69" w:rsidR="009C5A2F" w:rsidRPr="00BC7F08" w:rsidRDefault="00CA4494">
          <w:pPr>
            <w:pStyle w:val="21"/>
            <w:tabs>
              <w:tab w:val="right" w:leader="dot" w:pos="9628"/>
            </w:tabs>
            <w:spacing w:before="0"/>
            <w:rPr>
              <w:rFonts w:ascii="Times New Roman" w:eastAsiaTheme="minorEastAsia" w:hAnsi="Times New Roman" w:cs="Times New Roman"/>
              <w:b w:val="0"/>
              <w:bCs w:val="0"/>
              <w:sz w:val="28"/>
              <w:szCs w:val="28"/>
              <w:lang w:eastAsia="ru-RU" w:bidi="ar-SA"/>
            </w:rPr>
          </w:pPr>
          <w:hyperlink w:anchor="_Toc166512139" w:history="1">
            <w:r w:rsidR="003D1FCB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 xml:space="preserve">Параграф 1. </w:t>
            </w:r>
            <w:r w:rsidR="00075511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 xml:space="preserve">API </w:t>
            </w:r>
            <w:r w:rsidR="00623CF3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 xml:space="preserve">сервис </w:t>
            </w:r>
            <w:r w:rsidR="00075511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 xml:space="preserve">по </w:t>
            </w:r>
            <w:r w:rsidR="00914B9A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обмену информацией о банковских счетах</w:t>
            </w:r>
            <w:r w:rsidR="003D1FCB" w:rsidRPr="00BC7F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ab/>
            </w:r>
            <w:r w:rsidR="007928FA" w:rsidRPr="00BC7F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7</w:t>
            </w:r>
          </w:hyperlink>
        </w:p>
        <w:p w14:paraId="025A117F" w14:textId="36A3FDBD" w:rsidR="009C5A2F" w:rsidRPr="00BC7F08" w:rsidRDefault="00CA4494">
          <w:pPr>
            <w:pStyle w:val="21"/>
            <w:tabs>
              <w:tab w:val="right" w:leader="dot" w:pos="9628"/>
            </w:tabs>
            <w:spacing w:before="0"/>
            <w:rPr>
              <w:rFonts w:ascii="Times New Roman" w:eastAsiaTheme="minorEastAsia" w:hAnsi="Times New Roman" w:cs="Times New Roman"/>
              <w:b w:val="0"/>
              <w:bCs w:val="0"/>
              <w:sz w:val="28"/>
              <w:szCs w:val="28"/>
              <w:lang w:eastAsia="ru-RU" w:bidi="ar-SA"/>
            </w:rPr>
          </w:pPr>
          <w:hyperlink w:anchor="_Toc166512141" w:history="1">
            <w:r w:rsidR="003D1FCB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 xml:space="preserve">Параграф </w:t>
            </w:r>
            <w:r w:rsidR="007928FA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2</w:t>
            </w:r>
            <w:r w:rsidR="003D1FCB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 xml:space="preserve">. </w:t>
            </w:r>
            <w:r w:rsidR="00075511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 xml:space="preserve">API </w:t>
            </w:r>
            <w:r w:rsidR="00623CF3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 xml:space="preserve">сервис </w:t>
            </w:r>
            <w:r w:rsidR="00075511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 xml:space="preserve">по </w:t>
            </w:r>
            <w:r w:rsidR="00C72A18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открытым</w:t>
            </w:r>
            <w:r w:rsidR="00075511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 xml:space="preserve"> данным.</w:t>
            </w:r>
            <w:r w:rsidR="003D1FCB" w:rsidRPr="00BC7F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ab/>
            </w:r>
            <w:r w:rsidR="007928FA" w:rsidRPr="00BC7F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hyperlink>
        </w:p>
        <w:p w14:paraId="545DDCC6" w14:textId="35C3AA70" w:rsidR="009C5A2F" w:rsidRPr="00BC7F08" w:rsidRDefault="00CA4494">
          <w:pPr>
            <w:pStyle w:val="11"/>
            <w:tabs>
              <w:tab w:val="right" w:leader="dot" w:pos="9628"/>
            </w:tabs>
            <w:spacing w:before="0"/>
            <w:rPr>
              <w:rFonts w:ascii="Times New Roman" w:eastAsiaTheme="minorEastAsia" w:hAnsi="Times New Roman" w:cs="Times New Roman"/>
              <w:b w:val="0"/>
              <w:bCs w:val="0"/>
              <w:i w:val="0"/>
              <w:iCs w:val="0"/>
              <w:sz w:val="28"/>
              <w:szCs w:val="28"/>
              <w:lang w:eastAsia="ru-RU" w:bidi="ar-SA"/>
            </w:rPr>
          </w:pPr>
          <w:hyperlink w:anchor="_Toc166512142" w:history="1">
            <w:r w:rsidR="00075511" w:rsidRPr="00BC7F08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  <w:t>Глава 3. Взаимоотношения Оператора с Участниками</w:t>
            </w:r>
            <w:r w:rsidR="00075511" w:rsidRPr="00BC7F0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ab/>
            </w:r>
            <w:r w:rsidR="007928FA" w:rsidRPr="00BC7F0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8</w:t>
            </w:r>
          </w:hyperlink>
        </w:p>
        <w:p w14:paraId="2FEB7525" w14:textId="5A39160D" w:rsidR="009C5A2F" w:rsidRPr="00BC7F08" w:rsidRDefault="00CA4494" w:rsidP="003B10FE">
          <w:pPr>
            <w:pStyle w:val="21"/>
            <w:tabs>
              <w:tab w:val="right" w:leader="dot" w:pos="9628"/>
            </w:tabs>
            <w:spacing w:before="0"/>
            <w:rPr>
              <w:rFonts w:ascii="Times New Roman" w:eastAsiaTheme="minorEastAsia" w:hAnsi="Times New Roman" w:cs="Times New Roman"/>
              <w:b w:val="0"/>
              <w:bCs w:val="0"/>
              <w:sz w:val="28"/>
              <w:szCs w:val="28"/>
              <w:lang w:eastAsia="ru-RU" w:bidi="ar-SA"/>
            </w:rPr>
          </w:pPr>
          <w:hyperlink w:anchor="_Toc166512143" w:history="1">
            <w:r w:rsidR="00075511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>Параграф 1. Требования к Участникам</w:t>
            </w:r>
            <w:r w:rsidR="00075511" w:rsidRPr="00BC7F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ab/>
            </w:r>
            <w:r w:rsidR="007928FA" w:rsidRPr="00BC7F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8</w:t>
            </w:r>
          </w:hyperlink>
        </w:p>
        <w:p w14:paraId="76F9D56B" w14:textId="7EDA2E29" w:rsidR="009C5A2F" w:rsidRPr="00BC7F08" w:rsidRDefault="00CA4494" w:rsidP="003B10FE">
          <w:pPr>
            <w:pStyle w:val="21"/>
            <w:tabs>
              <w:tab w:val="right" w:leader="dot" w:pos="9628"/>
            </w:tabs>
            <w:spacing w:before="0"/>
            <w:rPr>
              <w:rFonts w:ascii="Times New Roman" w:eastAsiaTheme="minorEastAsia" w:hAnsi="Times New Roman" w:cs="Times New Roman"/>
              <w:b w:val="0"/>
              <w:bCs w:val="0"/>
              <w:sz w:val="28"/>
              <w:szCs w:val="28"/>
              <w:lang w:eastAsia="ru-RU" w:bidi="ar-SA"/>
            </w:rPr>
          </w:pPr>
          <w:hyperlink w:anchor="_Toc166512144" w:history="1">
            <w:r w:rsidR="003D1FCB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 xml:space="preserve">Параграф 2. </w:t>
            </w:r>
            <w:r w:rsidR="00BC7F08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 xml:space="preserve">Порядок подачи заявок на подключение к Системе </w:t>
            </w:r>
            <w:r w:rsidR="00075511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 xml:space="preserve"> </w:t>
            </w:r>
            <w:r w:rsidR="003D1FCB" w:rsidRPr="00BC7F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ab/>
            </w:r>
            <w:r w:rsidR="00BC7F08" w:rsidRPr="00BC7F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9</w:t>
            </w:r>
          </w:hyperlink>
        </w:p>
        <w:p w14:paraId="697D66ED" w14:textId="1329D40F" w:rsidR="009C5A2F" w:rsidRPr="00CA0981" w:rsidRDefault="00CA4494" w:rsidP="003B10FE">
          <w:pPr>
            <w:pStyle w:val="21"/>
            <w:tabs>
              <w:tab w:val="right" w:leader="dot" w:pos="9628"/>
            </w:tabs>
            <w:spacing w:before="0"/>
            <w:rPr>
              <w:rFonts w:ascii="Times New Roman" w:eastAsiaTheme="minorEastAsia" w:hAnsi="Times New Roman" w:cs="Times New Roman"/>
              <w:b w:val="0"/>
              <w:sz w:val="28"/>
              <w:szCs w:val="28"/>
              <w:lang w:eastAsia="ru-RU" w:bidi="ar-SA"/>
            </w:rPr>
          </w:pPr>
          <w:hyperlink w:anchor="_Toc166512145" w:history="1">
            <w:r w:rsidR="00BC7F08" w:rsidRPr="00BC7F08">
              <w:rPr>
                <w:rStyle w:val="a8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none"/>
              </w:rPr>
              <w:t xml:space="preserve">Параграф 3. Рассмотрение Оператором заявок Участников на подключение к  Системе </w:t>
            </w:r>
            <w:r w:rsidR="00BC7F08" w:rsidRPr="00BC7F08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ab/>
              <w:t>10</w:t>
            </w:r>
          </w:hyperlink>
        </w:p>
        <w:p w14:paraId="15E96759" w14:textId="3F4206A7" w:rsidR="009C5A2F" w:rsidRPr="00BC7F08" w:rsidRDefault="00CA4494" w:rsidP="00BD61A3">
          <w:pPr>
            <w:pStyle w:val="11"/>
            <w:tabs>
              <w:tab w:val="right" w:leader="dot" w:pos="9628"/>
            </w:tabs>
            <w:spacing w:before="0"/>
            <w:ind w:left="280"/>
            <w:rPr>
              <w:rFonts w:ascii="Times New Roman" w:hAnsi="Times New Roman" w:cs="Times New Roman"/>
              <w:b w:val="0"/>
              <w:bCs w:val="0"/>
              <w:i w:val="0"/>
              <w:iCs w:val="0"/>
              <w:sz w:val="28"/>
              <w:szCs w:val="28"/>
            </w:rPr>
          </w:pPr>
          <w:hyperlink w:anchor="_Toc166512143" w:history="1">
            <w:r w:rsidR="00BC7F08" w:rsidRPr="00BC7F08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  <w:t>Параграф 4. Основания для приостановления и прекращения предоставления услуг</w:t>
            </w:r>
            <w:r w:rsidR="00BC7F08" w:rsidRPr="00BC7F0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ab/>
              <w:t>11</w:t>
            </w:r>
          </w:hyperlink>
        </w:p>
        <w:p w14:paraId="74F1CE8E" w14:textId="6E99C959" w:rsidR="007928FA" w:rsidRPr="00BC7F08" w:rsidRDefault="00CA4494">
          <w:pPr>
            <w:pStyle w:val="11"/>
            <w:tabs>
              <w:tab w:val="right" w:leader="dot" w:pos="9628"/>
            </w:tabs>
            <w:spacing w:before="0"/>
            <w:rPr>
              <w:rFonts w:ascii="Times New Roman" w:eastAsiaTheme="minorEastAsia" w:hAnsi="Times New Roman" w:cs="Times New Roman"/>
              <w:b w:val="0"/>
              <w:i w:val="0"/>
              <w:sz w:val="28"/>
              <w:szCs w:val="28"/>
              <w:lang w:eastAsia="ru-RU" w:bidi="ar-SA"/>
            </w:rPr>
          </w:pPr>
          <w:hyperlink w:anchor="_Toc166512147" w:history="1">
            <w:r w:rsidR="00BC7F08" w:rsidRPr="00BC7F08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  <w:t xml:space="preserve">Глава </w:t>
            </w:r>
            <w:r w:rsidR="003B10FE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  <w:t>4</w:t>
            </w:r>
            <w:r w:rsidR="00BC7F08" w:rsidRPr="00BC7F08">
              <w:rPr>
                <w:rStyle w:val="a8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  <w:t>. Система управления рисками</w:t>
            </w:r>
            <w:r w:rsidR="00BC7F08" w:rsidRPr="00BC7F0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ab/>
            </w:r>
            <w:r w:rsidR="0020103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</w:rPr>
              <w:t>12</w:t>
            </w:r>
          </w:hyperlink>
        </w:p>
        <w:p w14:paraId="1CCE47E8" w14:textId="39FC30EF" w:rsidR="00201034" w:rsidRPr="00201034" w:rsidRDefault="00201034" w:rsidP="00201034">
          <w:pPr>
            <w:rPr>
              <w:rFonts w:eastAsiaTheme="minorEastAsia"/>
            </w:rPr>
          </w:pPr>
          <w:r>
            <w:rPr>
              <w:rFonts w:eastAsiaTheme="minorEastAsia"/>
            </w:rPr>
            <w:t>Приложение …………………………………………………………………</w:t>
          </w:r>
          <w:proofErr w:type="gramStart"/>
          <w:r>
            <w:rPr>
              <w:rFonts w:eastAsiaTheme="minorEastAsia"/>
            </w:rPr>
            <w:t>…….</w:t>
          </w:r>
          <w:proofErr w:type="gramEnd"/>
          <w:r>
            <w:rPr>
              <w:rFonts w:eastAsiaTheme="minorEastAsia"/>
            </w:rPr>
            <w:t>14</w:t>
          </w:r>
        </w:p>
        <w:p w14:paraId="0000007F" w14:textId="2B87B4C5" w:rsidR="009C5A2F" w:rsidRPr="00CC34E8" w:rsidRDefault="003D1FCB">
          <w:pPr>
            <w:ind w:hanging="2"/>
          </w:pPr>
          <w:r w:rsidRPr="00C06E3B">
            <w:rPr>
              <w:szCs w:val="28"/>
            </w:rPr>
            <w:fldChar w:fldCharType="end"/>
          </w:r>
        </w:p>
      </w:sdtContent>
    </w:sdt>
    <w:p w14:paraId="5887FDC2" w14:textId="77777777" w:rsidR="009C5A2F" w:rsidRPr="00CA0981" w:rsidRDefault="003D1FCB">
      <w:pPr>
        <w:autoSpaceDE/>
        <w:autoSpaceDN/>
        <w:rPr>
          <w:szCs w:val="28"/>
        </w:rPr>
      </w:pPr>
      <w:bookmarkStart w:id="1" w:name="_heading=h.30j0zll" w:colFirst="0" w:colLast="0"/>
      <w:bookmarkStart w:id="2" w:name="_Toc166512137"/>
      <w:bookmarkEnd w:id="1"/>
      <w:r w:rsidRPr="00CC34E8">
        <w:br w:type="page"/>
      </w:r>
    </w:p>
    <w:p w14:paraId="00000080" w14:textId="77777777" w:rsidR="009C5A2F" w:rsidRPr="00CA0981" w:rsidRDefault="003D1FCB">
      <w:pPr>
        <w:pStyle w:val="1"/>
      </w:pPr>
      <w:r w:rsidRPr="00CA0981">
        <w:lastRenderedPageBreak/>
        <w:t>Глава 1. Общие положения</w:t>
      </w:r>
      <w:bookmarkEnd w:id="2"/>
    </w:p>
    <w:p w14:paraId="3CEC9109" w14:textId="4A3B8098" w:rsidR="00332852" w:rsidRPr="00CA0981" w:rsidRDefault="00332852" w:rsidP="00D17E66">
      <w:pPr>
        <w:numPr>
          <w:ilvl w:val="0"/>
          <w:numId w:val="3"/>
        </w:numPr>
        <w:tabs>
          <w:tab w:val="left" w:pos="1134"/>
        </w:tabs>
        <w:ind w:left="0" w:firstLine="709"/>
        <w:rPr>
          <w:b/>
          <w:szCs w:val="28"/>
        </w:rPr>
      </w:pPr>
      <w:r w:rsidRPr="00CA0981">
        <w:rPr>
          <w:szCs w:val="28"/>
        </w:rPr>
        <w:t xml:space="preserve">Правила функционирования </w:t>
      </w:r>
      <w:r w:rsidR="005C4D92" w:rsidRPr="00CA0981">
        <w:rPr>
          <w:szCs w:val="28"/>
        </w:rPr>
        <w:t>С</w:t>
      </w:r>
      <w:r w:rsidRPr="00CA0981">
        <w:rPr>
          <w:szCs w:val="28"/>
        </w:rPr>
        <w:t xml:space="preserve">истемы обмена информацией по открытым программным интерфейсам (далее – Правила) разработаны в соответствии с </w:t>
      </w:r>
      <w:r w:rsidR="009971BC" w:rsidRPr="00CA0981">
        <w:rPr>
          <w:szCs w:val="28"/>
        </w:rPr>
        <w:t>закон</w:t>
      </w:r>
      <w:r w:rsidR="009971BC">
        <w:rPr>
          <w:szCs w:val="28"/>
        </w:rPr>
        <w:t>ом</w:t>
      </w:r>
      <w:r w:rsidR="009971BC" w:rsidRPr="00CA0981">
        <w:rPr>
          <w:szCs w:val="28"/>
        </w:rPr>
        <w:t xml:space="preserve"> </w:t>
      </w:r>
      <w:r w:rsidRPr="00CA0981">
        <w:rPr>
          <w:szCs w:val="28"/>
        </w:rPr>
        <w:t>Республики Казахстан</w:t>
      </w:r>
      <w:r w:rsidR="009971BC" w:rsidRPr="009971BC">
        <w:rPr>
          <w:szCs w:val="28"/>
        </w:rPr>
        <w:t xml:space="preserve"> от 31 августа 1995 года № 2444</w:t>
      </w:r>
      <w:r w:rsidRPr="00CA0981">
        <w:rPr>
          <w:szCs w:val="28"/>
        </w:rPr>
        <w:t xml:space="preserve"> </w:t>
      </w:r>
      <w:r w:rsidR="00AB2BE6" w:rsidRPr="00CA0981">
        <w:rPr>
          <w:szCs w:val="28"/>
        </w:rPr>
        <w:t>«О банках и банковской деятельности в Республике Казахстан»,</w:t>
      </w:r>
      <w:r w:rsidR="009971BC">
        <w:rPr>
          <w:szCs w:val="28"/>
        </w:rPr>
        <w:t xml:space="preserve"> законом </w:t>
      </w:r>
      <w:r w:rsidR="009971BC" w:rsidRPr="009971BC">
        <w:rPr>
          <w:szCs w:val="28"/>
        </w:rPr>
        <w:t> </w:t>
      </w:r>
      <w:r w:rsidR="009971BC" w:rsidRPr="00CA0981">
        <w:rPr>
          <w:szCs w:val="28"/>
        </w:rPr>
        <w:t>Республики Казахстан</w:t>
      </w:r>
      <w:r w:rsidR="009971BC" w:rsidRPr="009971BC">
        <w:rPr>
          <w:szCs w:val="28"/>
        </w:rPr>
        <w:t xml:space="preserve"> от 7 января 2003 года № 370-II</w:t>
      </w:r>
      <w:r w:rsidR="009971BC">
        <w:rPr>
          <w:szCs w:val="28"/>
        </w:rPr>
        <w:t xml:space="preserve"> </w:t>
      </w:r>
      <w:r w:rsidR="00AB2BE6" w:rsidRPr="00CA0981">
        <w:rPr>
          <w:szCs w:val="28"/>
        </w:rPr>
        <w:t xml:space="preserve"> «Об электронном документе и электронной цифровой подписи», </w:t>
      </w:r>
      <w:r w:rsidR="009971BC">
        <w:rPr>
          <w:szCs w:val="28"/>
        </w:rPr>
        <w:t>законом</w:t>
      </w:r>
      <w:r w:rsidR="009971BC" w:rsidRPr="009971BC">
        <w:t xml:space="preserve"> </w:t>
      </w:r>
      <w:r w:rsidR="009971BC" w:rsidRPr="009971BC">
        <w:rPr>
          <w:szCs w:val="28"/>
        </w:rPr>
        <w:t>Республики Казахстан</w:t>
      </w:r>
      <w:r w:rsidR="009971BC">
        <w:rPr>
          <w:szCs w:val="28"/>
        </w:rPr>
        <w:t xml:space="preserve"> </w:t>
      </w:r>
      <w:r w:rsidR="009971BC" w:rsidRPr="009971BC">
        <w:rPr>
          <w:szCs w:val="28"/>
        </w:rPr>
        <w:t xml:space="preserve"> от 28 августа 2009 года № 191-IV </w:t>
      </w:r>
      <w:r w:rsidR="00AB2BE6" w:rsidRPr="00CA0981">
        <w:rPr>
          <w:szCs w:val="28"/>
        </w:rPr>
        <w:t>«О противодействии легализации (отмыванию) доходов, полученных преступным путем, и финансированию терроризма»,</w:t>
      </w:r>
      <w:r w:rsidR="009971BC">
        <w:rPr>
          <w:szCs w:val="28"/>
        </w:rPr>
        <w:t xml:space="preserve"> законом Республики Казахстан</w:t>
      </w:r>
      <w:r w:rsidR="00AB2BE6" w:rsidRPr="00CA0981">
        <w:rPr>
          <w:szCs w:val="28"/>
        </w:rPr>
        <w:t xml:space="preserve"> </w:t>
      </w:r>
      <w:r w:rsidR="009971BC" w:rsidRPr="009971BC">
        <w:rPr>
          <w:szCs w:val="28"/>
        </w:rPr>
        <w:t xml:space="preserve">от 21 мая 2013 года № 94-V </w:t>
      </w:r>
      <w:r w:rsidR="00AB2BE6" w:rsidRPr="00CA0981">
        <w:rPr>
          <w:szCs w:val="28"/>
        </w:rPr>
        <w:t xml:space="preserve">«О персональных данных и их защите», постановлением Правления Национального Банка Республики Казахстан от 31 августа 2016 года № 212 «Об утверждении Правил оказания банками, филиалами банков-нерезидентов Республики Казахстан и организациями, осуществляющими отдельные виды банковских операций, электронных банковских услуг», постановлением Правления Национального Банка Республики Казахстан от 27 марта 2018 года № 48 «Об утверждении Требований к обеспечению информационной безопасности банков, филиалов банков-нерезидентов Республики Казахстан и организаций, осуществляющих отдельные виды банковских операций, Правил и сроков предоставления информации об инцидентах информационной безопасности, включая сведения о нарушениях, сбоях в информационных системах» </w:t>
      </w:r>
      <w:r w:rsidR="003912A1">
        <w:rPr>
          <w:szCs w:val="28"/>
        </w:rPr>
        <w:t xml:space="preserve"> </w:t>
      </w:r>
      <w:r w:rsidRPr="00CA0981">
        <w:rPr>
          <w:szCs w:val="28"/>
        </w:rPr>
        <w:t>и другие применимые законодательные и регуляторные требования.</w:t>
      </w:r>
    </w:p>
    <w:p w14:paraId="5AB044DF" w14:textId="25AC14AF" w:rsidR="009C5A2F" w:rsidRPr="00CA0981" w:rsidRDefault="003D1FCB" w:rsidP="00D17E66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t>В Правилах используются понятия, предусмотренные действующим законодательством Республики Казахстан, а также следующие понятия и сокращения:</w:t>
      </w:r>
    </w:p>
    <w:p w14:paraId="7E79A954" w14:textId="77777777" w:rsidR="00D34230" w:rsidRPr="00CA0981" w:rsidRDefault="00D34230" w:rsidP="00D34230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АРРФР – Агентство Республики Казахстан по регулированию и развитию финансового рынка;</w:t>
      </w:r>
    </w:p>
    <w:p w14:paraId="7DB8C95C" w14:textId="77777777" w:rsidR="00D34230" w:rsidRPr="00CA0981" w:rsidRDefault="00D34230" w:rsidP="00D34230">
      <w:pPr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 xml:space="preserve">БВУ – </w:t>
      </w:r>
      <w:r w:rsidRPr="00156A05">
        <w:rPr>
          <w:szCs w:val="28"/>
        </w:rPr>
        <w:t>банк второго уровня, юридическое лицо, являющееся коммерческой организацией, которое на основании лицензии (выданной АРРФР) осуществляет банковскую деятельность в соответствии с Законом Республики Казахстан «О банках и банковской деятельности в Республике Казахстан»</w:t>
      </w:r>
      <w:r w:rsidRPr="00CA0981">
        <w:rPr>
          <w:szCs w:val="28"/>
        </w:rPr>
        <w:t>;</w:t>
      </w:r>
    </w:p>
    <w:p w14:paraId="638DE5E3" w14:textId="77777777" w:rsidR="00D34230" w:rsidRPr="00CA0981" w:rsidRDefault="00D34230" w:rsidP="00D34230">
      <w:pPr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 xml:space="preserve">в контексте настоящих Правил под персональными данными </w:t>
      </w:r>
      <w:r>
        <w:rPr>
          <w:szCs w:val="28"/>
        </w:rPr>
        <w:t xml:space="preserve">и </w:t>
      </w:r>
      <w:r w:rsidRPr="00CA0981">
        <w:rPr>
          <w:szCs w:val="28"/>
        </w:rPr>
        <w:t>сведен</w:t>
      </w:r>
      <w:r>
        <w:rPr>
          <w:szCs w:val="28"/>
        </w:rPr>
        <w:t>иями</w:t>
      </w:r>
      <w:r w:rsidRPr="00CA0981">
        <w:rPr>
          <w:szCs w:val="28"/>
        </w:rPr>
        <w:t>, относящ</w:t>
      </w:r>
      <w:r>
        <w:rPr>
          <w:szCs w:val="28"/>
        </w:rPr>
        <w:t>имися</w:t>
      </w:r>
      <w:r w:rsidRPr="00CA0981">
        <w:rPr>
          <w:szCs w:val="28"/>
        </w:rPr>
        <w:t xml:space="preserve"> к банковской тайне Клиента, понимаются следующие данные:</w:t>
      </w:r>
    </w:p>
    <w:p w14:paraId="55B92110" w14:textId="77777777" w:rsidR="00D34230" w:rsidRPr="00CA0981" w:rsidRDefault="00D34230" w:rsidP="00D34230">
      <w:pPr>
        <w:pStyle w:val="af3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>
        <w:rPr>
          <w:szCs w:val="28"/>
        </w:rPr>
        <w:t>индивидуальный идентификационный номер (</w:t>
      </w:r>
      <w:r w:rsidRPr="00CA0981">
        <w:rPr>
          <w:szCs w:val="28"/>
        </w:rPr>
        <w:t>ИИН</w:t>
      </w:r>
      <w:r>
        <w:rPr>
          <w:szCs w:val="28"/>
        </w:rPr>
        <w:t>)</w:t>
      </w:r>
      <w:r w:rsidRPr="00CA0981">
        <w:rPr>
          <w:szCs w:val="28"/>
        </w:rPr>
        <w:t>;</w:t>
      </w:r>
    </w:p>
    <w:p w14:paraId="3A36365C" w14:textId="77777777" w:rsidR="00D34230" w:rsidRPr="00CA0981" w:rsidRDefault="00D34230" w:rsidP="00D34230">
      <w:pPr>
        <w:pStyle w:val="af3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фамилия, имя, отчество;</w:t>
      </w:r>
    </w:p>
    <w:p w14:paraId="4CD02F34" w14:textId="77777777" w:rsidR="00D34230" w:rsidRPr="00CA0981" w:rsidRDefault="00D34230" w:rsidP="00D34230">
      <w:pPr>
        <w:pStyle w:val="af3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дата рождения;</w:t>
      </w:r>
    </w:p>
    <w:p w14:paraId="69AFB82D" w14:textId="77777777" w:rsidR="00D34230" w:rsidRPr="00CA0981" w:rsidRDefault="00D34230" w:rsidP="00D34230">
      <w:pPr>
        <w:pStyle w:val="af3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пол;</w:t>
      </w:r>
    </w:p>
    <w:p w14:paraId="153991D5" w14:textId="77777777" w:rsidR="00D34230" w:rsidRPr="00CA0981" w:rsidRDefault="00D34230" w:rsidP="00D34230">
      <w:pPr>
        <w:pStyle w:val="af3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национальность;</w:t>
      </w:r>
    </w:p>
    <w:p w14:paraId="5C9C590A" w14:textId="77777777" w:rsidR="00D34230" w:rsidRPr="00CA0981" w:rsidRDefault="00D34230" w:rsidP="00D34230">
      <w:pPr>
        <w:pStyle w:val="af3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гражданство;</w:t>
      </w:r>
    </w:p>
    <w:p w14:paraId="7510CB77" w14:textId="77777777" w:rsidR="00D34230" w:rsidRPr="00CA0981" w:rsidRDefault="00D34230" w:rsidP="00D34230">
      <w:pPr>
        <w:pStyle w:val="af3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данные документа, удостоверяющего личность (номер документа, дата выдачи, срок действия, и орган, выдавший документ);</w:t>
      </w:r>
    </w:p>
    <w:p w14:paraId="205A9795" w14:textId="77777777" w:rsidR="00D34230" w:rsidRPr="00CA0981" w:rsidRDefault="00D34230" w:rsidP="00D34230">
      <w:pPr>
        <w:pStyle w:val="af3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 xml:space="preserve">информация о </w:t>
      </w:r>
      <w:r>
        <w:rPr>
          <w:szCs w:val="28"/>
        </w:rPr>
        <w:t>банковском</w:t>
      </w:r>
      <w:r w:rsidRPr="00CA0981">
        <w:rPr>
          <w:szCs w:val="28"/>
        </w:rPr>
        <w:t xml:space="preserve"> счет</w:t>
      </w:r>
      <w:r>
        <w:rPr>
          <w:szCs w:val="28"/>
        </w:rPr>
        <w:t>е (номер счета, баланс, история транзакций)</w:t>
      </w:r>
      <w:r w:rsidRPr="00CA0981">
        <w:rPr>
          <w:szCs w:val="28"/>
        </w:rPr>
        <w:t>;</w:t>
      </w:r>
    </w:p>
    <w:p w14:paraId="4E75F2A4" w14:textId="77777777" w:rsidR="00D34230" w:rsidRPr="00CA0981" w:rsidRDefault="00D34230" w:rsidP="00D34230">
      <w:pPr>
        <w:pStyle w:val="af3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сведения о месте рождения;</w:t>
      </w:r>
    </w:p>
    <w:p w14:paraId="1DEA4A4F" w14:textId="77777777" w:rsidR="00D34230" w:rsidRPr="00CA0981" w:rsidRDefault="00D34230" w:rsidP="00D34230">
      <w:pPr>
        <w:pStyle w:val="af3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lastRenderedPageBreak/>
        <w:t>сведения об адресе регистрации;</w:t>
      </w:r>
    </w:p>
    <w:p w14:paraId="40316C2D" w14:textId="77777777" w:rsidR="00D34230" w:rsidRPr="00CA0981" w:rsidRDefault="00D34230" w:rsidP="00D34230">
      <w:pPr>
        <w:pStyle w:val="af3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номер телефона;</w:t>
      </w:r>
    </w:p>
    <w:p w14:paraId="430FCC05" w14:textId="616DF3D7" w:rsidR="00D34230" w:rsidRPr="00CA0981" w:rsidRDefault="00D34230" w:rsidP="00D34230">
      <w:pPr>
        <w:pStyle w:val="af3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биометрические данные (фото/видеоизображение)</w:t>
      </w:r>
      <w:r>
        <w:rPr>
          <w:szCs w:val="28"/>
        </w:rPr>
        <w:t>;</w:t>
      </w:r>
    </w:p>
    <w:p w14:paraId="17DC0DA5" w14:textId="77777777" w:rsidR="00D34230" w:rsidRPr="00CA0981" w:rsidRDefault="00D34230" w:rsidP="00D34230">
      <w:pPr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Договор присоединения</w:t>
      </w:r>
      <w:r>
        <w:rPr>
          <w:szCs w:val="28"/>
          <w:lang w:val="kk-KZ"/>
        </w:rPr>
        <w:t xml:space="preserve"> </w:t>
      </w:r>
      <w:r w:rsidRPr="00CA0981">
        <w:rPr>
          <w:szCs w:val="28"/>
        </w:rPr>
        <w:t>– Договор о предоставлении услуг в системе обмена информацией по открытым программным интерфейсам</w:t>
      </w:r>
      <w:r>
        <w:rPr>
          <w:szCs w:val="28"/>
        </w:rPr>
        <w:t>, который опубликован на</w:t>
      </w:r>
      <w:r w:rsidRPr="00CA0981">
        <w:rPr>
          <w:szCs w:val="28"/>
        </w:rPr>
        <w:t xml:space="preserve"> официальном интернет-ресурсе Оператора по адресу: </w:t>
      </w:r>
      <w:hyperlink r:id="rId10" w:history="1">
        <w:r w:rsidRPr="00CA0981">
          <w:rPr>
            <w:rStyle w:val="a8"/>
            <w:color w:val="auto"/>
            <w:szCs w:val="28"/>
          </w:rPr>
          <w:t>www.npck.kz</w:t>
        </w:r>
      </w:hyperlink>
      <w:r w:rsidRPr="00CA0981">
        <w:rPr>
          <w:szCs w:val="28"/>
        </w:rPr>
        <w:t>;</w:t>
      </w:r>
    </w:p>
    <w:p w14:paraId="1C889068" w14:textId="77777777" w:rsidR="00D34230" w:rsidRPr="00CA0981" w:rsidRDefault="00D34230" w:rsidP="00D34230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>
        <w:rPr>
          <w:szCs w:val="28"/>
        </w:rPr>
        <w:t>и</w:t>
      </w:r>
      <w:r w:rsidRPr="00CA0981">
        <w:rPr>
          <w:szCs w:val="28"/>
        </w:rPr>
        <w:t>нформация о банковских счетах</w:t>
      </w:r>
      <w:r w:rsidRPr="00CA0981" w:rsidDel="00914B9A">
        <w:rPr>
          <w:szCs w:val="28"/>
        </w:rPr>
        <w:t xml:space="preserve"> </w:t>
      </w:r>
      <w:r w:rsidRPr="00CA0981">
        <w:rPr>
          <w:szCs w:val="28"/>
        </w:rPr>
        <w:t>–</w:t>
      </w:r>
      <w:r>
        <w:rPr>
          <w:szCs w:val="28"/>
        </w:rPr>
        <w:t xml:space="preserve"> </w:t>
      </w:r>
      <w:r w:rsidRPr="00CA0981">
        <w:rPr>
          <w:szCs w:val="28"/>
        </w:rPr>
        <w:t>сведения о наличии банковск</w:t>
      </w:r>
      <w:r>
        <w:rPr>
          <w:szCs w:val="28"/>
        </w:rPr>
        <w:t>ого (-их)</w:t>
      </w:r>
      <w:r w:rsidRPr="00CA0981">
        <w:rPr>
          <w:szCs w:val="28"/>
        </w:rPr>
        <w:t xml:space="preserve"> счет</w:t>
      </w:r>
      <w:r>
        <w:rPr>
          <w:szCs w:val="28"/>
        </w:rPr>
        <w:t>а/</w:t>
      </w:r>
      <w:proofErr w:type="spellStart"/>
      <w:r>
        <w:rPr>
          <w:szCs w:val="28"/>
        </w:rPr>
        <w:t>ов</w:t>
      </w:r>
      <w:proofErr w:type="spellEnd"/>
      <w:r w:rsidRPr="00CA0981">
        <w:rPr>
          <w:szCs w:val="28"/>
        </w:rPr>
        <w:t>, баланс</w:t>
      </w:r>
      <w:r>
        <w:rPr>
          <w:szCs w:val="28"/>
        </w:rPr>
        <w:t>е</w:t>
      </w:r>
      <w:r w:rsidRPr="00CA0981">
        <w:rPr>
          <w:szCs w:val="28"/>
        </w:rPr>
        <w:t xml:space="preserve"> </w:t>
      </w:r>
      <w:r>
        <w:rPr>
          <w:szCs w:val="28"/>
        </w:rPr>
        <w:t xml:space="preserve">банковского счета </w:t>
      </w:r>
      <w:r w:rsidRPr="00CA0981">
        <w:rPr>
          <w:szCs w:val="28"/>
        </w:rPr>
        <w:t>(остат</w:t>
      </w:r>
      <w:r>
        <w:rPr>
          <w:szCs w:val="28"/>
        </w:rPr>
        <w:t>о</w:t>
      </w:r>
      <w:r w:rsidRPr="00CA0981">
        <w:rPr>
          <w:szCs w:val="28"/>
        </w:rPr>
        <w:t>к</w:t>
      </w:r>
      <w:r>
        <w:rPr>
          <w:szCs w:val="28"/>
        </w:rPr>
        <w:t xml:space="preserve"> суммы денег, находящийся на банковском счете</w:t>
      </w:r>
      <w:r w:rsidRPr="00CA0981">
        <w:rPr>
          <w:szCs w:val="28"/>
        </w:rPr>
        <w:t xml:space="preserve">), а также сведения по </w:t>
      </w:r>
      <w:r>
        <w:rPr>
          <w:szCs w:val="28"/>
        </w:rPr>
        <w:t xml:space="preserve">проведенным транзакциям </w:t>
      </w:r>
      <w:r w:rsidRPr="00CA0981">
        <w:rPr>
          <w:szCs w:val="28"/>
        </w:rPr>
        <w:t xml:space="preserve">по </w:t>
      </w:r>
      <w:r>
        <w:rPr>
          <w:szCs w:val="28"/>
        </w:rPr>
        <w:t xml:space="preserve">банковскому (-им) </w:t>
      </w:r>
      <w:r w:rsidRPr="00CA0981">
        <w:rPr>
          <w:szCs w:val="28"/>
        </w:rPr>
        <w:t>счету(-</w:t>
      </w:r>
      <w:proofErr w:type="spellStart"/>
      <w:r w:rsidRPr="00CA0981">
        <w:rPr>
          <w:szCs w:val="28"/>
        </w:rPr>
        <w:t>ам</w:t>
      </w:r>
      <w:proofErr w:type="spellEnd"/>
      <w:r w:rsidRPr="00CA0981">
        <w:rPr>
          <w:szCs w:val="28"/>
        </w:rPr>
        <w:t>);</w:t>
      </w:r>
    </w:p>
    <w:p w14:paraId="0961724E" w14:textId="77777777" w:rsidR="00D34230" w:rsidRPr="007F0310" w:rsidRDefault="00D34230" w:rsidP="00D34230">
      <w:pPr>
        <w:pStyle w:val="af3"/>
        <w:numPr>
          <w:ilvl w:val="0"/>
          <w:numId w:val="4"/>
        </w:numPr>
        <w:ind w:left="0" w:firstLine="709"/>
        <w:rPr>
          <w:szCs w:val="28"/>
        </w:rPr>
      </w:pPr>
      <w:r w:rsidRPr="00C06E3B">
        <w:rPr>
          <w:szCs w:val="28"/>
        </w:rPr>
        <w:t xml:space="preserve">Клиент – конечный получатель услуг </w:t>
      </w:r>
      <w:r w:rsidRPr="00CA0981">
        <w:rPr>
          <w:szCs w:val="28"/>
        </w:rPr>
        <w:t>–</w:t>
      </w:r>
      <w:r w:rsidRPr="00C06E3B">
        <w:rPr>
          <w:szCs w:val="28"/>
        </w:rPr>
        <w:t xml:space="preserve"> физическое или юридическое лицо, обратившееся к Участнику за получением </w:t>
      </w:r>
      <w:r w:rsidRPr="00F163F1">
        <w:rPr>
          <w:szCs w:val="28"/>
        </w:rPr>
        <w:t>услуг по предоставлению</w:t>
      </w:r>
      <w:r>
        <w:rPr>
          <w:szCs w:val="28"/>
        </w:rPr>
        <w:t xml:space="preserve"> информации о банковских счетах</w:t>
      </w:r>
      <w:r w:rsidRPr="00F163F1">
        <w:rPr>
          <w:szCs w:val="28"/>
        </w:rPr>
        <w:t xml:space="preserve"> </w:t>
      </w:r>
      <w:r w:rsidRPr="009A709C">
        <w:rPr>
          <w:szCs w:val="28"/>
        </w:rPr>
        <w:t xml:space="preserve">и/или </w:t>
      </w:r>
      <w:r>
        <w:rPr>
          <w:szCs w:val="28"/>
        </w:rPr>
        <w:t>открытых</w:t>
      </w:r>
      <w:r w:rsidRPr="009A709C">
        <w:rPr>
          <w:szCs w:val="28"/>
        </w:rPr>
        <w:t xml:space="preserve"> данных. </w:t>
      </w:r>
      <w:r w:rsidRPr="00B55C31">
        <w:rPr>
          <w:szCs w:val="28"/>
        </w:rPr>
        <w:t>Для физических лиц клиентом признается</w:t>
      </w:r>
      <w:r>
        <w:rPr>
          <w:szCs w:val="28"/>
        </w:rPr>
        <w:t xml:space="preserve"> </w:t>
      </w:r>
      <w:r w:rsidRPr="00C06E3B">
        <w:rPr>
          <w:szCs w:val="28"/>
        </w:rPr>
        <w:t xml:space="preserve">совершеннолетнее, дееспособное физическое лицо </w:t>
      </w:r>
      <w:r w:rsidRPr="00CA0981">
        <w:rPr>
          <w:szCs w:val="28"/>
        </w:rPr>
        <w:t>–</w:t>
      </w:r>
      <w:r w:rsidRPr="00C06E3B">
        <w:rPr>
          <w:szCs w:val="28"/>
        </w:rPr>
        <w:t xml:space="preserve"> гражданин Республики Казахстан, иностранец или лицо без гражданства, постоянно проживающее на территории Республики Казахстан (при наличии вида на жительства в Республике Казахстан или удостоверения лица без гражданства, выданных уполномоченным государств</w:t>
      </w:r>
      <w:r w:rsidRPr="00F163F1">
        <w:rPr>
          <w:szCs w:val="28"/>
        </w:rPr>
        <w:t>енным органом Республики Казахстан;</w:t>
      </w:r>
    </w:p>
    <w:p w14:paraId="73F74D39" w14:textId="77777777" w:rsidR="00D34230" w:rsidRPr="00CA0981" w:rsidRDefault="00D34230" w:rsidP="00D34230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НБРК – Национальный Банк Республики Казахстан;</w:t>
      </w:r>
    </w:p>
    <w:p w14:paraId="2E66273A" w14:textId="67478A93" w:rsidR="009C5A2F" w:rsidRPr="00CA0981" w:rsidRDefault="00C25721" w:rsidP="00D17E66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Оператор</w:t>
      </w:r>
      <w:r w:rsidR="003D1FCB" w:rsidRPr="00CA0981">
        <w:rPr>
          <w:szCs w:val="28"/>
        </w:rPr>
        <w:t xml:space="preserve"> – акционерное общество «Национальная платежная корпорация Национального Банка Республики Казахстан»;</w:t>
      </w:r>
    </w:p>
    <w:p w14:paraId="45D83C06" w14:textId="77777777" w:rsidR="00D34230" w:rsidRPr="00CA0981" w:rsidRDefault="00D34230" w:rsidP="00D34230">
      <w:pPr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 xml:space="preserve">Open API, API сервис - открытый интерфейс программирования приложений (англ. - Open Application </w:t>
      </w:r>
      <w:proofErr w:type="spellStart"/>
      <w:r w:rsidRPr="00CA0981">
        <w:rPr>
          <w:szCs w:val="28"/>
        </w:rPr>
        <w:t>Programming</w:t>
      </w:r>
      <w:proofErr w:type="spellEnd"/>
      <w:r w:rsidRPr="00CA0981">
        <w:rPr>
          <w:szCs w:val="28"/>
        </w:rPr>
        <w:t xml:space="preserve"> Interface), который предоставляет разработчикам программный доступ к закрытому программному приложению, программе для обмена данными;</w:t>
      </w:r>
    </w:p>
    <w:p w14:paraId="6E45074E" w14:textId="77777777" w:rsidR="00D34230" w:rsidRDefault="00D34230" w:rsidP="00D34230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>
        <w:rPr>
          <w:szCs w:val="28"/>
        </w:rPr>
        <w:t>о</w:t>
      </w:r>
      <w:r w:rsidRPr="00CA0981">
        <w:rPr>
          <w:szCs w:val="28"/>
        </w:rPr>
        <w:t>ткрытые</w:t>
      </w:r>
      <w:r>
        <w:rPr>
          <w:szCs w:val="28"/>
        </w:rPr>
        <w:t xml:space="preserve"> </w:t>
      </w:r>
      <w:r w:rsidRPr="00CA0981">
        <w:rPr>
          <w:szCs w:val="28"/>
        </w:rPr>
        <w:t>данные – сведения, находящиеся в открытом доступе, включая, но не ограничиваясь, информаци</w:t>
      </w:r>
      <w:r>
        <w:rPr>
          <w:szCs w:val="28"/>
        </w:rPr>
        <w:t>ю</w:t>
      </w:r>
      <w:r w:rsidRPr="00CA0981">
        <w:rPr>
          <w:szCs w:val="28"/>
        </w:rPr>
        <w:t xml:space="preserve"> по банковским услугам, страховым услугам, сведения по курсам валют и иное;</w:t>
      </w:r>
    </w:p>
    <w:p w14:paraId="61C6716D" w14:textId="77777777" w:rsidR="00D34230" w:rsidRPr="00CA0981" w:rsidRDefault="00D34230" w:rsidP="00D34230">
      <w:pPr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 xml:space="preserve">Портал НПК – платформа Оператора, предоставляющая Участникам функционал для подключения к </w:t>
      </w:r>
      <w:r w:rsidRPr="00CA0981">
        <w:rPr>
          <w:szCs w:val="28"/>
          <w:lang w:val="en-US"/>
        </w:rPr>
        <w:t>API</w:t>
      </w:r>
      <w:r w:rsidRPr="00CA0981">
        <w:rPr>
          <w:szCs w:val="28"/>
        </w:rPr>
        <w:t>, доступная по адресу https://cabinet.npck.kz;</w:t>
      </w:r>
    </w:p>
    <w:p w14:paraId="36A44072" w14:textId="77777777" w:rsidR="00D34230" w:rsidRPr="00CA0981" w:rsidRDefault="00D34230" w:rsidP="00D34230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Поставщик API - участник, поставляющий разработанный API на публикацию в Системе;</w:t>
      </w:r>
    </w:p>
    <w:p w14:paraId="61D94BC0" w14:textId="77777777" w:rsidR="00D34230" w:rsidRPr="00CA0981" w:rsidRDefault="00D34230" w:rsidP="00D34230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Пользователь API - участник, подключившийся к опубликованному API в Системе;</w:t>
      </w:r>
    </w:p>
    <w:p w14:paraId="73EC1693" w14:textId="77777777" w:rsidR="00D34230" w:rsidRPr="00CA0981" w:rsidRDefault="00D34230" w:rsidP="00D34230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приложение Участника – веб/мобильное приложение, посредством которого Участник оказывает финансовую/платежную/страховую или иную услугу Клиенту;</w:t>
      </w:r>
    </w:p>
    <w:p w14:paraId="00000084" w14:textId="14352438" w:rsidR="009C5A2F" w:rsidRPr="00CA0981" w:rsidRDefault="00C25721" w:rsidP="00D17E66">
      <w:pPr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Система</w:t>
      </w:r>
      <w:r w:rsidR="00E07B4F" w:rsidRPr="00CA0981">
        <w:rPr>
          <w:szCs w:val="28"/>
        </w:rPr>
        <w:t xml:space="preserve"> </w:t>
      </w:r>
      <w:r w:rsidR="003D1FCB" w:rsidRPr="00CA0981">
        <w:rPr>
          <w:szCs w:val="28"/>
        </w:rPr>
        <w:t xml:space="preserve">– </w:t>
      </w:r>
      <w:r w:rsidR="00AE20C2" w:rsidRPr="00CA0981">
        <w:rPr>
          <w:szCs w:val="28"/>
        </w:rPr>
        <w:t>и</w:t>
      </w:r>
      <w:r w:rsidRPr="00CA0981">
        <w:rPr>
          <w:szCs w:val="28"/>
        </w:rPr>
        <w:t>нформационная система «</w:t>
      </w:r>
      <w:r w:rsidR="005C4D92" w:rsidRPr="00CA0981">
        <w:rPr>
          <w:szCs w:val="28"/>
        </w:rPr>
        <w:t>С</w:t>
      </w:r>
      <w:r w:rsidRPr="00CA0981">
        <w:rPr>
          <w:szCs w:val="28"/>
        </w:rPr>
        <w:t>истема обмена информацией по открытым программным интерфейсам», состоящая из программных и аппаратных средств, предназначенная для технологического и безопасного взаимодействия Участников с помощью Open API;</w:t>
      </w:r>
    </w:p>
    <w:p w14:paraId="1AD66A57" w14:textId="2993EA0E" w:rsidR="00C25721" w:rsidRPr="00CA0981" w:rsidRDefault="00BF26DA" w:rsidP="00D17E66">
      <w:pPr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>
        <w:rPr>
          <w:szCs w:val="28"/>
        </w:rPr>
        <w:t>с</w:t>
      </w:r>
      <w:r w:rsidRPr="00CA0981">
        <w:rPr>
          <w:szCs w:val="28"/>
        </w:rPr>
        <w:t xml:space="preserve">айт </w:t>
      </w:r>
      <w:r w:rsidR="009E239B" w:rsidRPr="00CA0981">
        <w:rPr>
          <w:szCs w:val="28"/>
        </w:rPr>
        <w:t>–</w:t>
      </w:r>
      <w:r w:rsidR="00C25721" w:rsidRPr="00CA0981">
        <w:rPr>
          <w:szCs w:val="28"/>
        </w:rPr>
        <w:t xml:space="preserve"> </w:t>
      </w:r>
      <w:r w:rsidR="00AE20C2" w:rsidRPr="00CA0981">
        <w:rPr>
          <w:szCs w:val="28"/>
        </w:rPr>
        <w:t>о</w:t>
      </w:r>
      <w:r w:rsidR="00C25721" w:rsidRPr="00CA0981">
        <w:rPr>
          <w:szCs w:val="28"/>
        </w:rPr>
        <w:t xml:space="preserve">фициальный Интернет-ресурс Оператора по адресу </w:t>
      </w:r>
      <w:hyperlink r:id="rId11" w:history="1">
        <w:r w:rsidR="00B55C31" w:rsidRPr="00061561">
          <w:rPr>
            <w:rStyle w:val="a8"/>
            <w:szCs w:val="28"/>
          </w:rPr>
          <w:t>http://npck.kz</w:t>
        </w:r>
      </w:hyperlink>
      <w:r w:rsidR="00B55C31">
        <w:rPr>
          <w:szCs w:val="28"/>
        </w:rPr>
        <w:t>;</w:t>
      </w:r>
    </w:p>
    <w:p w14:paraId="0338E188" w14:textId="77777777" w:rsidR="00D34230" w:rsidRPr="00CA0981" w:rsidRDefault="00D34230" w:rsidP="00D34230">
      <w:pPr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lastRenderedPageBreak/>
        <w:t xml:space="preserve">Страховая (перестраховочная) организация – </w:t>
      </w:r>
      <w:r w:rsidRPr="00824457">
        <w:rPr>
          <w:szCs w:val="28"/>
        </w:rPr>
        <w:t>юридическое лицо, осуществляющее деятельность по заключению и исполнению договоров перестрахования на основании соответствующей лицензии уполномоченного органа;</w:t>
      </w:r>
    </w:p>
    <w:p w14:paraId="5F683F88" w14:textId="77777777" w:rsidR="00D34230" w:rsidRPr="00CA0981" w:rsidRDefault="00D34230" w:rsidP="00D34230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>
        <w:rPr>
          <w:szCs w:val="28"/>
        </w:rPr>
        <w:t xml:space="preserve">согласие Клиента - </w:t>
      </w:r>
      <w:r w:rsidRPr="00330BD3">
        <w:rPr>
          <w:szCs w:val="28"/>
        </w:rPr>
        <w:t>согласие на сбор</w:t>
      </w:r>
      <w:r>
        <w:rPr>
          <w:szCs w:val="28"/>
        </w:rPr>
        <w:t xml:space="preserve">, </w:t>
      </w:r>
      <w:r w:rsidRPr="00330BD3">
        <w:rPr>
          <w:szCs w:val="28"/>
        </w:rPr>
        <w:t>обработку</w:t>
      </w:r>
      <w:r>
        <w:rPr>
          <w:szCs w:val="28"/>
        </w:rPr>
        <w:t xml:space="preserve"> и передачу</w:t>
      </w:r>
      <w:r w:rsidRPr="00330BD3">
        <w:rPr>
          <w:szCs w:val="28"/>
        </w:rPr>
        <w:t xml:space="preserve"> персональных данных </w:t>
      </w:r>
      <w:r w:rsidRPr="00B55C31">
        <w:rPr>
          <w:szCs w:val="28"/>
        </w:rPr>
        <w:t>и</w:t>
      </w:r>
      <w:r w:rsidRPr="00CA0981">
        <w:rPr>
          <w:szCs w:val="28"/>
        </w:rPr>
        <w:t xml:space="preserve"> сведени</w:t>
      </w:r>
      <w:r>
        <w:rPr>
          <w:szCs w:val="28"/>
        </w:rPr>
        <w:t>й</w:t>
      </w:r>
      <w:r w:rsidRPr="00CA0981">
        <w:rPr>
          <w:szCs w:val="28"/>
        </w:rPr>
        <w:t>, относящ</w:t>
      </w:r>
      <w:r>
        <w:rPr>
          <w:szCs w:val="28"/>
        </w:rPr>
        <w:t>их</w:t>
      </w:r>
      <w:r w:rsidRPr="00CA0981">
        <w:rPr>
          <w:szCs w:val="28"/>
        </w:rPr>
        <w:t>ся к банковской тайне</w:t>
      </w:r>
      <w:r>
        <w:rPr>
          <w:szCs w:val="28"/>
        </w:rPr>
        <w:t xml:space="preserve"> (Форма согласия приведена в Приложении к Правилам);</w:t>
      </w:r>
    </w:p>
    <w:p w14:paraId="79D4EFDE" w14:textId="2209B2D8" w:rsidR="0064229E" w:rsidRPr="00CA0981" w:rsidRDefault="008B618B" w:rsidP="00D17E66">
      <w:pPr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 xml:space="preserve">Техническая спецификация </w:t>
      </w:r>
      <w:r w:rsidR="001A3557">
        <w:rPr>
          <w:szCs w:val="28"/>
        </w:rPr>
        <w:t>Системы</w:t>
      </w:r>
      <w:r w:rsidRPr="00CA0981">
        <w:rPr>
          <w:szCs w:val="28"/>
        </w:rPr>
        <w:t xml:space="preserve"> </w:t>
      </w:r>
      <w:r w:rsidR="009E239B" w:rsidRPr="00CA0981">
        <w:rPr>
          <w:szCs w:val="28"/>
        </w:rPr>
        <w:t>–</w:t>
      </w:r>
      <w:r w:rsidRPr="00CA0981">
        <w:rPr>
          <w:szCs w:val="28"/>
        </w:rPr>
        <w:t xml:space="preserve"> набор технических документов, регламентирующих процессы обмена данными между </w:t>
      </w:r>
      <w:r w:rsidR="00BD3F99" w:rsidRPr="00CA0981">
        <w:rPr>
          <w:szCs w:val="28"/>
        </w:rPr>
        <w:t>У</w:t>
      </w:r>
      <w:r w:rsidRPr="00CA0981">
        <w:rPr>
          <w:szCs w:val="28"/>
        </w:rPr>
        <w:t>частниками с помощью открытых интерфейсов программирования приложений, а также определяющие порядок их описания, разработки и внедрения в целях технической совместимости, информационной безопасности, интеграционного взаимодействия и применения;</w:t>
      </w:r>
    </w:p>
    <w:p w14:paraId="6F41913E" w14:textId="3E572CC4" w:rsidR="004D41C8" w:rsidRPr="00CA0981" w:rsidRDefault="004D41C8" w:rsidP="00D17E66">
      <w:pPr>
        <w:numPr>
          <w:ilvl w:val="0"/>
          <w:numId w:val="4"/>
        </w:numPr>
        <w:tabs>
          <w:tab w:val="left" w:pos="993"/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 xml:space="preserve">Участник – </w:t>
      </w:r>
      <w:bookmarkStart w:id="3" w:name="_Hlk164208191"/>
      <w:r w:rsidRPr="00CA0981">
        <w:rPr>
          <w:szCs w:val="28"/>
        </w:rPr>
        <w:t xml:space="preserve">банк второго уровня, </w:t>
      </w:r>
      <w:r w:rsidR="00515C57">
        <w:rPr>
          <w:szCs w:val="28"/>
        </w:rPr>
        <w:t>АО «</w:t>
      </w:r>
      <w:proofErr w:type="spellStart"/>
      <w:r w:rsidR="00515C57">
        <w:rPr>
          <w:szCs w:val="28"/>
        </w:rPr>
        <w:t>Казпочта</w:t>
      </w:r>
      <w:proofErr w:type="spellEnd"/>
      <w:r w:rsidR="00515C57">
        <w:rPr>
          <w:szCs w:val="28"/>
        </w:rPr>
        <w:t xml:space="preserve">», </w:t>
      </w:r>
      <w:r w:rsidRPr="00CA0981">
        <w:rPr>
          <w:szCs w:val="28"/>
        </w:rPr>
        <w:t>а также страховая (перестраховочная) организация, зарегистрированная на территории Республики Казахстан, заключившие с Оператором Договор присоединения, использующ</w:t>
      </w:r>
      <w:r w:rsidR="00914B9A" w:rsidRPr="00CA0981">
        <w:rPr>
          <w:szCs w:val="28"/>
        </w:rPr>
        <w:t>и</w:t>
      </w:r>
      <w:r w:rsidRPr="00CA0981">
        <w:rPr>
          <w:szCs w:val="28"/>
        </w:rPr>
        <w:t>е Систему в целях обмена данными;</w:t>
      </w:r>
      <w:bookmarkEnd w:id="3"/>
    </w:p>
    <w:p w14:paraId="48F711B9" w14:textId="7EFCD5D6" w:rsidR="004D41C8" w:rsidRPr="00CA0981" w:rsidRDefault="004D41C8" w:rsidP="00D17E66">
      <w:pPr>
        <w:numPr>
          <w:ilvl w:val="0"/>
          <w:numId w:val="4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ЦОИД – информационная система «Центр обмена идентификационными данными», осуществляющая процедуру двухфакторной аутентификац</w:t>
      </w:r>
      <w:r w:rsidR="006614C3">
        <w:rPr>
          <w:szCs w:val="28"/>
        </w:rPr>
        <w:t>ии</w:t>
      </w:r>
      <w:r w:rsidRPr="00CA0981">
        <w:rPr>
          <w:szCs w:val="28"/>
        </w:rPr>
        <w:t xml:space="preserve"> личности Клиента</w:t>
      </w:r>
      <w:r w:rsidR="00D34230">
        <w:rPr>
          <w:szCs w:val="28"/>
        </w:rPr>
        <w:t>.</w:t>
      </w:r>
    </w:p>
    <w:p w14:paraId="06A3D774" w14:textId="42199BB6" w:rsidR="00C46EAF" w:rsidRPr="00CA0981" w:rsidRDefault="00C46EAF">
      <w:pPr>
        <w:pStyle w:val="af3"/>
        <w:numPr>
          <w:ilvl w:val="0"/>
          <w:numId w:val="3"/>
        </w:numPr>
        <w:ind w:left="0" w:firstLine="709"/>
        <w:rPr>
          <w:szCs w:val="28"/>
        </w:rPr>
      </w:pPr>
      <w:r w:rsidRPr="00CA0981">
        <w:rPr>
          <w:szCs w:val="28"/>
        </w:rPr>
        <w:t>Правила являются неотъемлемой частью Договора присоединения</w:t>
      </w:r>
      <w:r w:rsidR="00DD7365" w:rsidRPr="00CA0981">
        <w:rPr>
          <w:szCs w:val="28"/>
        </w:rPr>
        <w:t>.</w:t>
      </w:r>
    </w:p>
    <w:p w14:paraId="0FBBEA0C" w14:textId="306A9604" w:rsidR="00C46EAF" w:rsidRPr="00CA0981" w:rsidRDefault="00C46EAF">
      <w:pPr>
        <w:pStyle w:val="af3"/>
        <w:numPr>
          <w:ilvl w:val="0"/>
          <w:numId w:val="3"/>
        </w:numPr>
        <w:ind w:left="0" w:firstLine="709"/>
        <w:rPr>
          <w:szCs w:val="28"/>
        </w:rPr>
      </w:pPr>
      <w:r w:rsidRPr="00CA0981">
        <w:rPr>
          <w:szCs w:val="28"/>
        </w:rPr>
        <w:t>Оператор в одностороннем порядке вносит изменения в Правила и уведомляет Участников об изменениях путем размещения соответствующего уведомления на Сайте за 10 (десять) календарных дней до вступления изменений в силу.</w:t>
      </w:r>
    </w:p>
    <w:p w14:paraId="548E8C46" w14:textId="77777777" w:rsidR="009C5A2F" w:rsidRPr="00CA0981" w:rsidRDefault="009C5A2F">
      <w:pPr>
        <w:pStyle w:val="1"/>
      </w:pPr>
    </w:p>
    <w:p w14:paraId="000000AA" w14:textId="2E1F172E" w:rsidR="009C5A2F" w:rsidRPr="00CA0981" w:rsidRDefault="003D1FCB">
      <w:pPr>
        <w:pStyle w:val="1"/>
      </w:pPr>
      <w:bookmarkStart w:id="4" w:name="_Toc166512138"/>
      <w:r w:rsidRPr="00CA0981">
        <w:t xml:space="preserve">Глава 2. Функционирование </w:t>
      </w:r>
      <w:r w:rsidR="002C5CE9" w:rsidRPr="00CA0981">
        <w:t xml:space="preserve">Системы </w:t>
      </w:r>
      <w:bookmarkEnd w:id="4"/>
    </w:p>
    <w:p w14:paraId="63C54B6D" w14:textId="034CA33D" w:rsidR="009953AC" w:rsidRDefault="009953AC">
      <w:pPr>
        <w:pStyle w:val="af3"/>
        <w:numPr>
          <w:ilvl w:val="0"/>
          <w:numId w:val="3"/>
        </w:numPr>
        <w:ind w:left="0" w:firstLine="709"/>
        <w:rPr>
          <w:szCs w:val="28"/>
        </w:rPr>
      </w:pPr>
      <w:r w:rsidRPr="00CA0981">
        <w:rPr>
          <w:szCs w:val="28"/>
        </w:rPr>
        <w:t xml:space="preserve">Система разработана и функционирует </w:t>
      </w:r>
      <w:r w:rsidR="006F54D8" w:rsidRPr="00CA0981">
        <w:rPr>
          <w:szCs w:val="28"/>
        </w:rPr>
        <w:t>в целях обеспечения безопасного и стандартизированного обмена информацией между Участниками</w:t>
      </w:r>
      <w:r w:rsidRPr="00CA0981">
        <w:rPr>
          <w:szCs w:val="28"/>
        </w:rPr>
        <w:t xml:space="preserve">. </w:t>
      </w:r>
    </w:p>
    <w:p w14:paraId="55E08097" w14:textId="401264AF" w:rsidR="00C06E3B" w:rsidRDefault="00457AF7" w:rsidP="00C06E3B">
      <w:pPr>
        <w:pStyle w:val="af3"/>
        <w:numPr>
          <w:ilvl w:val="0"/>
          <w:numId w:val="3"/>
        </w:numPr>
        <w:ind w:left="0" w:firstLine="709"/>
      </w:pPr>
      <w:r>
        <w:t>Технические спецификации</w:t>
      </w:r>
      <w:r w:rsidR="00C06E3B">
        <w:t xml:space="preserve"> </w:t>
      </w:r>
      <w:r w:rsidR="000A7E9E">
        <w:t xml:space="preserve">по сценариям </w:t>
      </w:r>
      <w:r w:rsidR="00C06E3B">
        <w:t xml:space="preserve">Системы </w:t>
      </w:r>
      <w:r w:rsidR="000A7E9E">
        <w:t xml:space="preserve">разрабатываются </w:t>
      </w:r>
      <w:r w:rsidR="00C06E3B">
        <w:t xml:space="preserve">Оператором и </w:t>
      </w:r>
      <w:r w:rsidR="000A7E9E">
        <w:t xml:space="preserve">размещаются </w:t>
      </w:r>
      <w:r w:rsidR="00C06E3B">
        <w:t xml:space="preserve">в открытом доступе на </w:t>
      </w:r>
      <w:r w:rsidR="009770D1">
        <w:t>сайте</w:t>
      </w:r>
      <w:r w:rsidR="00C06E3B">
        <w:t>.</w:t>
      </w:r>
    </w:p>
    <w:p w14:paraId="1896379F" w14:textId="12EC77EC" w:rsidR="00C06E3B" w:rsidRPr="00CA0981" w:rsidRDefault="000A7E9E" w:rsidP="00C06E3B">
      <w:pPr>
        <w:pStyle w:val="af3"/>
        <w:numPr>
          <w:ilvl w:val="0"/>
          <w:numId w:val="3"/>
        </w:numPr>
        <w:ind w:left="0" w:firstLine="709"/>
        <w:rPr>
          <w:szCs w:val="28"/>
        </w:rPr>
      </w:pPr>
      <w:r>
        <w:t>Т</w:t>
      </w:r>
      <w:r w:rsidR="00457AF7">
        <w:t>ехнически</w:t>
      </w:r>
      <w:r>
        <w:t>е</w:t>
      </w:r>
      <w:r w:rsidR="00457AF7">
        <w:t xml:space="preserve"> </w:t>
      </w:r>
      <w:r>
        <w:t xml:space="preserve">спецификации </w:t>
      </w:r>
      <w:r w:rsidR="00C06E3B">
        <w:t xml:space="preserve">Системы </w:t>
      </w:r>
      <w:r w:rsidRPr="00545435">
        <w:rPr>
          <w:szCs w:val="28"/>
        </w:rPr>
        <w:t>явля</w:t>
      </w:r>
      <w:r>
        <w:rPr>
          <w:szCs w:val="28"/>
        </w:rPr>
        <w:t>ю</w:t>
      </w:r>
      <w:r w:rsidRPr="00545435">
        <w:rPr>
          <w:szCs w:val="28"/>
        </w:rPr>
        <w:t xml:space="preserve">тся </w:t>
      </w:r>
      <w:r w:rsidR="00C06E3B" w:rsidRPr="00545435">
        <w:rPr>
          <w:szCs w:val="28"/>
        </w:rPr>
        <w:t>неотъемлемой частью Правил</w:t>
      </w:r>
      <w:r w:rsidR="00C06E3B">
        <w:rPr>
          <w:szCs w:val="28"/>
        </w:rPr>
        <w:t>.</w:t>
      </w:r>
    </w:p>
    <w:p w14:paraId="34456419" w14:textId="60ABC506" w:rsidR="008B4F73" w:rsidRPr="00CA0981" w:rsidRDefault="008B4F73">
      <w:pPr>
        <w:pStyle w:val="af3"/>
        <w:numPr>
          <w:ilvl w:val="0"/>
          <w:numId w:val="3"/>
        </w:numPr>
        <w:ind w:left="0" w:firstLine="709"/>
        <w:rPr>
          <w:szCs w:val="28"/>
        </w:rPr>
      </w:pPr>
      <w:r w:rsidRPr="00CA0981">
        <w:rPr>
          <w:szCs w:val="28"/>
        </w:rPr>
        <w:t>Для обмена информацией поддерживаются следующие сценарии использования:</w:t>
      </w:r>
    </w:p>
    <w:p w14:paraId="651DDA69" w14:textId="14C160E5" w:rsidR="008B4F73" w:rsidRDefault="008B4F73">
      <w:pPr>
        <w:pStyle w:val="af3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 xml:space="preserve">обмен информацией </w:t>
      </w:r>
      <w:r w:rsidR="002E763D">
        <w:rPr>
          <w:szCs w:val="28"/>
        </w:rPr>
        <w:t>о</w:t>
      </w:r>
      <w:r w:rsidR="002E763D" w:rsidRPr="00CA0981">
        <w:rPr>
          <w:szCs w:val="28"/>
        </w:rPr>
        <w:t xml:space="preserve"> </w:t>
      </w:r>
      <w:r w:rsidRPr="00CA0981">
        <w:rPr>
          <w:szCs w:val="28"/>
        </w:rPr>
        <w:t>банковски</w:t>
      </w:r>
      <w:r w:rsidR="002E763D">
        <w:rPr>
          <w:szCs w:val="28"/>
        </w:rPr>
        <w:t>х</w:t>
      </w:r>
      <w:r w:rsidRPr="00CA0981">
        <w:rPr>
          <w:szCs w:val="28"/>
        </w:rPr>
        <w:t xml:space="preserve"> счета</w:t>
      </w:r>
      <w:r w:rsidR="002E763D">
        <w:rPr>
          <w:szCs w:val="28"/>
        </w:rPr>
        <w:t xml:space="preserve">х, включающий маршрутизацию сообщений по запросам </w:t>
      </w:r>
      <w:r w:rsidR="002E763D">
        <w:rPr>
          <w:szCs w:val="28"/>
          <w:lang w:val="en-US"/>
        </w:rPr>
        <w:t>API</w:t>
      </w:r>
      <w:r w:rsidR="002E763D" w:rsidRPr="00D17E66">
        <w:rPr>
          <w:szCs w:val="28"/>
        </w:rPr>
        <w:t xml:space="preserve"> </w:t>
      </w:r>
      <w:r w:rsidR="002E763D">
        <w:rPr>
          <w:szCs w:val="28"/>
        </w:rPr>
        <w:t xml:space="preserve">от Пользователя </w:t>
      </w:r>
      <w:r w:rsidR="002E763D">
        <w:rPr>
          <w:szCs w:val="28"/>
          <w:lang w:val="en-US"/>
        </w:rPr>
        <w:t>API</w:t>
      </w:r>
      <w:r w:rsidR="002E763D">
        <w:rPr>
          <w:szCs w:val="28"/>
        </w:rPr>
        <w:t xml:space="preserve"> </w:t>
      </w:r>
      <w:r w:rsidR="00BF26DA">
        <w:rPr>
          <w:szCs w:val="28"/>
        </w:rPr>
        <w:t xml:space="preserve">Поставщику </w:t>
      </w:r>
      <w:r w:rsidR="002E763D">
        <w:rPr>
          <w:szCs w:val="28"/>
          <w:lang w:val="en-US"/>
        </w:rPr>
        <w:t>API</w:t>
      </w:r>
      <w:r w:rsidR="002E763D" w:rsidRPr="00D17E66">
        <w:rPr>
          <w:szCs w:val="28"/>
        </w:rPr>
        <w:t xml:space="preserve"> </w:t>
      </w:r>
      <w:r w:rsidR="002E763D">
        <w:rPr>
          <w:szCs w:val="28"/>
        </w:rPr>
        <w:t>и ответов по запросам;</w:t>
      </w:r>
    </w:p>
    <w:p w14:paraId="4550EB5A" w14:textId="0C63D99F" w:rsidR="008B4F73" w:rsidRPr="00CA0981" w:rsidRDefault="008B4F73">
      <w:pPr>
        <w:pStyle w:val="af3"/>
        <w:numPr>
          <w:ilvl w:val="0"/>
          <w:numId w:val="5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 xml:space="preserve">обмен </w:t>
      </w:r>
      <w:r w:rsidR="00A35C0A">
        <w:rPr>
          <w:szCs w:val="28"/>
        </w:rPr>
        <w:t>открытыми</w:t>
      </w:r>
      <w:r w:rsidRPr="00CA0981">
        <w:rPr>
          <w:szCs w:val="28"/>
        </w:rPr>
        <w:t xml:space="preserve"> данными.</w:t>
      </w:r>
    </w:p>
    <w:p w14:paraId="2B864888" w14:textId="79C90625" w:rsidR="009C5A2F" w:rsidRPr="00CA0981" w:rsidRDefault="002C5CE9" w:rsidP="00D17E66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t>Систем</w:t>
      </w:r>
      <w:r w:rsidR="0064229E" w:rsidRPr="00CA0981">
        <w:rPr>
          <w:szCs w:val="28"/>
        </w:rPr>
        <w:t>а</w:t>
      </w:r>
      <w:r w:rsidRPr="00CA0981">
        <w:rPr>
          <w:szCs w:val="28"/>
        </w:rPr>
        <w:t xml:space="preserve"> </w:t>
      </w:r>
      <w:r w:rsidRPr="00C06E3B">
        <w:rPr>
          <w:szCs w:val="28"/>
        </w:rPr>
        <w:t>состоит из следующих компонентов</w:t>
      </w:r>
      <w:r w:rsidR="003D1FCB" w:rsidRPr="00CA0981">
        <w:rPr>
          <w:szCs w:val="28"/>
        </w:rPr>
        <w:t>:</w:t>
      </w:r>
    </w:p>
    <w:p w14:paraId="5695DE41" w14:textId="5C9B3740" w:rsidR="002C5CE9" w:rsidRPr="00CA0981" w:rsidRDefault="002C5CE9">
      <w:pPr>
        <w:pStyle w:val="af3"/>
        <w:numPr>
          <w:ilvl w:val="0"/>
          <w:numId w:val="6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Личный кабинет Участника</w:t>
      </w:r>
      <w:r w:rsidR="009E239B" w:rsidRPr="00CA0981">
        <w:rPr>
          <w:szCs w:val="28"/>
        </w:rPr>
        <w:t xml:space="preserve"> –</w:t>
      </w:r>
      <w:r w:rsidR="00F522B3" w:rsidRPr="00C06E3B">
        <w:rPr>
          <w:szCs w:val="28"/>
        </w:rPr>
        <w:t xml:space="preserve"> </w:t>
      </w:r>
      <w:r w:rsidR="004E1A9D" w:rsidRPr="00C06E3B">
        <w:rPr>
          <w:szCs w:val="28"/>
        </w:rPr>
        <w:t>компонент, предоставляющий Участнику</w:t>
      </w:r>
      <w:r w:rsidRPr="00C06E3B">
        <w:rPr>
          <w:szCs w:val="28"/>
        </w:rPr>
        <w:t xml:space="preserve"> доступ к управлению </w:t>
      </w:r>
      <w:r w:rsidR="001C7BA6">
        <w:rPr>
          <w:szCs w:val="28"/>
        </w:rPr>
        <w:t>профилем организации</w:t>
      </w:r>
      <w:r w:rsidR="004E1A9D" w:rsidRPr="00F163F1">
        <w:rPr>
          <w:szCs w:val="28"/>
        </w:rPr>
        <w:t xml:space="preserve">. </w:t>
      </w:r>
      <w:r w:rsidR="00975B44" w:rsidRPr="007F0310">
        <w:rPr>
          <w:szCs w:val="28"/>
        </w:rPr>
        <w:t>В Личном кабинете Участник м</w:t>
      </w:r>
      <w:r w:rsidR="00975B44" w:rsidRPr="009A709C">
        <w:rPr>
          <w:szCs w:val="28"/>
        </w:rPr>
        <w:t xml:space="preserve">ожет управлять доступом сотрудников к Порталу НПК, проходить аккредитацию, настраивать профиль организации (изменять логотип, описательную информацию и т.д.), подключаться к необходимым сервисам. </w:t>
      </w:r>
      <w:r w:rsidR="00975B44" w:rsidRPr="009A709C">
        <w:rPr>
          <w:szCs w:val="28"/>
        </w:rPr>
        <w:lastRenderedPageBreak/>
        <w:t xml:space="preserve">Также доступны функции публикации собственных API-сервисов, </w:t>
      </w:r>
      <w:r w:rsidR="00975B44" w:rsidRPr="006C045A">
        <w:rPr>
          <w:szCs w:val="28"/>
        </w:rPr>
        <w:t>просмотра списка подключённых API и пользовательских приложений, а также отслеживания их статуса</w:t>
      </w:r>
      <w:r w:rsidRPr="006C045A">
        <w:rPr>
          <w:szCs w:val="28"/>
        </w:rPr>
        <w:t>;</w:t>
      </w:r>
    </w:p>
    <w:p w14:paraId="000000BA" w14:textId="114A85FC" w:rsidR="009C5A2F" w:rsidRPr="00CA0981" w:rsidRDefault="00362CAA">
      <w:pPr>
        <w:pStyle w:val="af3"/>
        <w:numPr>
          <w:ilvl w:val="0"/>
          <w:numId w:val="6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06E3B">
        <w:rPr>
          <w:szCs w:val="28"/>
        </w:rPr>
        <w:t xml:space="preserve">Технологическая песочница </w:t>
      </w:r>
      <w:r w:rsidR="009E239B" w:rsidRPr="00CA0981">
        <w:rPr>
          <w:szCs w:val="28"/>
        </w:rPr>
        <w:t>–</w:t>
      </w:r>
      <w:r w:rsidRPr="00C06E3B">
        <w:rPr>
          <w:szCs w:val="28"/>
        </w:rPr>
        <w:t xml:space="preserve"> компонент, предоставляющий участникам среду для тестирования и проверки API</w:t>
      </w:r>
      <w:r w:rsidR="009E239B" w:rsidRPr="00C06E3B">
        <w:rPr>
          <w:szCs w:val="28"/>
        </w:rPr>
        <w:t xml:space="preserve"> </w:t>
      </w:r>
      <w:r w:rsidR="009E239B" w:rsidRPr="00CA0981">
        <w:rPr>
          <w:szCs w:val="28"/>
        </w:rPr>
        <w:t>–</w:t>
      </w:r>
      <w:r w:rsidRPr="00C06E3B">
        <w:rPr>
          <w:szCs w:val="28"/>
        </w:rPr>
        <w:t xml:space="preserve"> сервисов на соответствие </w:t>
      </w:r>
      <w:r w:rsidR="004E1A9D" w:rsidRPr="00F163F1">
        <w:rPr>
          <w:szCs w:val="28"/>
        </w:rPr>
        <w:t>установленным требованиям</w:t>
      </w:r>
      <w:r w:rsidR="00B422D2" w:rsidRPr="007F0310">
        <w:rPr>
          <w:szCs w:val="28"/>
        </w:rPr>
        <w:t>;</w:t>
      </w:r>
    </w:p>
    <w:p w14:paraId="371A5CD7" w14:textId="467E709E" w:rsidR="00362CAA" w:rsidRPr="00CA0981" w:rsidRDefault="00362CAA">
      <w:pPr>
        <w:pStyle w:val="af3"/>
        <w:numPr>
          <w:ilvl w:val="0"/>
          <w:numId w:val="6"/>
        </w:numPr>
        <w:tabs>
          <w:tab w:val="left" w:pos="993"/>
          <w:tab w:val="left" w:pos="1134"/>
          <w:tab w:val="left" w:pos="1701"/>
        </w:tabs>
        <w:ind w:left="0" w:firstLine="709"/>
        <w:rPr>
          <w:szCs w:val="28"/>
        </w:rPr>
      </w:pPr>
      <w:r w:rsidRPr="00C06E3B">
        <w:rPr>
          <w:szCs w:val="28"/>
        </w:rPr>
        <w:t xml:space="preserve"> Витрина </w:t>
      </w:r>
      <w:r w:rsidRPr="00C06E3B">
        <w:rPr>
          <w:szCs w:val="28"/>
          <w:lang w:val="en-US"/>
        </w:rPr>
        <w:t>API</w:t>
      </w:r>
      <w:r w:rsidRPr="00C06E3B">
        <w:rPr>
          <w:szCs w:val="28"/>
        </w:rPr>
        <w:t xml:space="preserve"> </w:t>
      </w:r>
      <w:r w:rsidR="009E239B" w:rsidRPr="00CA0981">
        <w:rPr>
          <w:szCs w:val="28"/>
        </w:rPr>
        <w:t>–</w:t>
      </w:r>
      <w:r w:rsidRPr="00C06E3B">
        <w:rPr>
          <w:szCs w:val="28"/>
        </w:rPr>
        <w:t xml:space="preserve"> компонент, содержащий информацию с перечнем опубликованных API-сервисов на </w:t>
      </w:r>
      <w:r w:rsidR="004D41C8" w:rsidRPr="00F163F1">
        <w:rPr>
          <w:szCs w:val="28"/>
        </w:rPr>
        <w:t>Портале НПК</w:t>
      </w:r>
      <w:r w:rsidR="003E20D5" w:rsidRPr="007F0310">
        <w:rPr>
          <w:szCs w:val="28"/>
        </w:rPr>
        <w:t xml:space="preserve"> и</w:t>
      </w:r>
      <w:r w:rsidRPr="007F0310">
        <w:rPr>
          <w:szCs w:val="28"/>
        </w:rPr>
        <w:t xml:space="preserve"> их владельцев </w:t>
      </w:r>
      <w:r w:rsidR="003E20D5" w:rsidRPr="009A709C">
        <w:rPr>
          <w:szCs w:val="28"/>
        </w:rPr>
        <w:t xml:space="preserve">с </w:t>
      </w:r>
      <w:r w:rsidRPr="006C045A">
        <w:rPr>
          <w:szCs w:val="28"/>
        </w:rPr>
        <w:t>возможностью ознакомления и подключения</w:t>
      </w:r>
      <w:r w:rsidR="00CC23D3">
        <w:rPr>
          <w:szCs w:val="28"/>
        </w:rPr>
        <w:t>.</w:t>
      </w:r>
    </w:p>
    <w:p w14:paraId="23FFBD7F" w14:textId="62A543F8" w:rsidR="006F54D8" w:rsidRPr="00CA0981" w:rsidRDefault="006F54D8" w:rsidP="00D17E66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t>Участник при подключении к Системе может выступать в роли Поставщика и/или Пользователя</w:t>
      </w:r>
      <w:r w:rsidR="007A449C" w:rsidRPr="00CA0981">
        <w:rPr>
          <w:szCs w:val="28"/>
        </w:rPr>
        <w:t xml:space="preserve"> </w:t>
      </w:r>
      <w:r w:rsidR="007A449C" w:rsidRPr="00CA0981">
        <w:rPr>
          <w:szCs w:val="28"/>
          <w:lang w:val="en-US"/>
        </w:rPr>
        <w:t>API</w:t>
      </w:r>
      <w:r w:rsidRPr="00C06E3B">
        <w:rPr>
          <w:szCs w:val="28"/>
        </w:rPr>
        <w:t>.</w:t>
      </w:r>
    </w:p>
    <w:p w14:paraId="6C517418" w14:textId="59AEE198" w:rsidR="002E763D" w:rsidRDefault="007A449C" w:rsidP="00DA6857">
      <w:pPr>
        <w:pStyle w:val="af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rPr>
          <w:szCs w:val="28"/>
        </w:rPr>
      </w:pPr>
      <w:r w:rsidRPr="00C06E3B">
        <w:rPr>
          <w:szCs w:val="28"/>
        </w:rPr>
        <w:t xml:space="preserve">Маршрутизация </w:t>
      </w:r>
      <w:r w:rsidR="00845448">
        <w:rPr>
          <w:szCs w:val="28"/>
        </w:rPr>
        <w:t xml:space="preserve">электронных </w:t>
      </w:r>
      <w:r w:rsidRPr="00C06E3B">
        <w:rPr>
          <w:szCs w:val="28"/>
        </w:rPr>
        <w:t xml:space="preserve">сообщений </w:t>
      </w:r>
      <w:r w:rsidR="00457AF7">
        <w:rPr>
          <w:szCs w:val="28"/>
        </w:rPr>
        <w:t xml:space="preserve">в Системе </w:t>
      </w:r>
      <w:r w:rsidRPr="00C06E3B">
        <w:rPr>
          <w:szCs w:val="28"/>
        </w:rPr>
        <w:t xml:space="preserve">осуществляется между Участниками по API интерфейсам, а также согласно </w:t>
      </w:r>
      <w:r w:rsidR="00457AF7">
        <w:rPr>
          <w:szCs w:val="28"/>
        </w:rPr>
        <w:t>техническим спецификациям</w:t>
      </w:r>
      <w:r w:rsidR="00C06E3B">
        <w:rPr>
          <w:szCs w:val="28"/>
        </w:rPr>
        <w:t xml:space="preserve"> Системы.</w:t>
      </w:r>
      <w:r w:rsidR="006F54D8" w:rsidRPr="00C06E3B">
        <w:rPr>
          <w:szCs w:val="28"/>
        </w:rPr>
        <w:t xml:space="preserve"> </w:t>
      </w:r>
    </w:p>
    <w:p w14:paraId="6B1CC166" w14:textId="25116B19" w:rsidR="00362CAA" w:rsidRPr="00C06E3B" w:rsidRDefault="003D1FCB" w:rsidP="00D17E66">
      <w:pPr>
        <w:pStyle w:val="af3"/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rPr>
          <w:szCs w:val="28"/>
        </w:rPr>
      </w:pPr>
      <w:r w:rsidRPr="00C06E3B">
        <w:rPr>
          <w:szCs w:val="28"/>
        </w:rPr>
        <w:t>Персональные</w:t>
      </w:r>
      <w:r w:rsidR="004E1A9D" w:rsidRPr="00C06E3B">
        <w:rPr>
          <w:szCs w:val="28"/>
        </w:rPr>
        <w:t xml:space="preserve"> </w:t>
      </w:r>
      <w:r w:rsidR="00914B9A" w:rsidRPr="00C06E3B">
        <w:rPr>
          <w:szCs w:val="28"/>
        </w:rPr>
        <w:t xml:space="preserve">данные </w:t>
      </w:r>
      <w:r w:rsidR="004E1A9D" w:rsidRPr="00C06E3B">
        <w:rPr>
          <w:szCs w:val="28"/>
        </w:rPr>
        <w:t xml:space="preserve">и </w:t>
      </w:r>
      <w:r w:rsidR="009770D1" w:rsidRPr="00CA0981">
        <w:rPr>
          <w:szCs w:val="28"/>
        </w:rPr>
        <w:t>сведения, относящиеся к банковской тайне</w:t>
      </w:r>
      <w:r w:rsidRPr="00C06E3B">
        <w:rPr>
          <w:szCs w:val="28"/>
        </w:rPr>
        <w:t xml:space="preserve">, предоставляются </w:t>
      </w:r>
      <w:r w:rsidR="00A35C0A" w:rsidRPr="00C06E3B">
        <w:rPr>
          <w:szCs w:val="28"/>
        </w:rPr>
        <w:t>Участнику исключительно</w:t>
      </w:r>
      <w:r w:rsidR="009770D1">
        <w:rPr>
          <w:szCs w:val="28"/>
        </w:rPr>
        <w:t xml:space="preserve"> </w:t>
      </w:r>
      <w:r w:rsidR="00A35C0A">
        <w:rPr>
          <w:szCs w:val="28"/>
        </w:rPr>
        <w:t>при наличии согласи</w:t>
      </w:r>
      <w:r w:rsidR="00BF26DA">
        <w:rPr>
          <w:szCs w:val="28"/>
        </w:rPr>
        <w:t>я Клиента</w:t>
      </w:r>
      <w:r w:rsidR="00414CE0" w:rsidRPr="00CA0981">
        <w:rPr>
          <w:szCs w:val="28"/>
        </w:rPr>
        <w:t xml:space="preserve">, </w:t>
      </w:r>
      <w:r w:rsidRPr="00C06E3B">
        <w:rPr>
          <w:szCs w:val="28"/>
        </w:rPr>
        <w:t xml:space="preserve">в соответствии с </w:t>
      </w:r>
      <w:r w:rsidR="00273065">
        <w:rPr>
          <w:szCs w:val="28"/>
        </w:rPr>
        <w:t xml:space="preserve">требованиями </w:t>
      </w:r>
      <w:r w:rsidRPr="00C06E3B">
        <w:rPr>
          <w:szCs w:val="28"/>
        </w:rPr>
        <w:t>действующ</w:t>
      </w:r>
      <w:r w:rsidR="00273065">
        <w:rPr>
          <w:szCs w:val="28"/>
        </w:rPr>
        <w:t>его</w:t>
      </w:r>
      <w:r w:rsidRPr="00C06E3B">
        <w:rPr>
          <w:szCs w:val="28"/>
        </w:rPr>
        <w:t xml:space="preserve"> </w:t>
      </w:r>
      <w:r w:rsidR="00273065" w:rsidRPr="00C06E3B">
        <w:rPr>
          <w:szCs w:val="28"/>
        </w:rPr>
        <w:t>законодательств</w:t>
      </w:r>
      <w:r w:rsidR="00273065">
        <w:rPr>
          <w:szCs w:val="28"/>
        </w:rPr>
        <w:t>а</w:t>
      </w:r>
      <w:r w:rsidR="00273065" w:rsidRPr="00C06E3B">
        <w:rPr>
          <w:szCs w:val="28"/>
        </w:rPr>
        <w:t xml:space="preserve"> </w:t>
      </w:r>
      <w:r w:rsidRPr="00C06E3B">
        <w:rPr>
          <w:szCs w:val="28"/>
        </w:rPr>
        <w:t>Республики Казахстан и Правилами</w:t>
      </w:r>
      <w:r w:rsidR="00273065">
        <w:rPr>
          <w:szCs w:val="28"/>
        </w:rPr>
        <w:t>,</w:t>
      </w:r>
      <w:r w:rsidRPr="00C06E3B">
        <w:rPr>
          <w:szCs w:val="28"/>
        </w:rPr>
        <w:t xml:space="preserve"> без права </w:t>
      </w:r>
      <w:r w:rsidR="00273065">
        <w:rPr>
          <w:szCs w:val="28"/>
        </w:rPr>
        <w:t xml:space="preserve">на </w:t>
      </w:r>
      <w:r w:rsidR="00273065" w:rsidRPr="00C06E3B">
        <w:rPr>
          <w:szCs w:val="28"/>
        </w:rPr>
        <w:t>трансграничн</w:t>
      </w:r>
      <w:r w:rsidR="00273065">
        <w:rPr>
          <w:szCs w:val="28"/>
        </w:rPr>
        <w:t>ую</w:t>
      </w:r>
      <w:r w:rsidR="00273065" w:rsidRPr="00C06E3B">
        <w:rPr>
          <w:szCs w:val="28"/>
        </w:rPr>
        <w:t xml:space="preserve"> передач</w:t>
      </w:r>
      <w:r w:rsidR="00273065">
        <w:rPr>
          <w:szCs w:val="28"/>
        </w:rPr>
        <w:t>у</w:t>
      </w:r>
      <w:r w:rsidRPr="00C06E3B">
        <w:rPr>
          <w:szCs w:val="28"/>
        </w:rPr>
        <w:t>.</w:t>
      </w:r>
    </w:p>
    <w:p w14:paraId="26B2052C" w14:textId="4C3B62C6" w:rsidR="00D10DC9" w:rsidRPr="006C045A" w:rsidRDefault="00D10DC9">
      <w:pPr>
        <w:pStyle w:val="af3"/>
        <w:numPr>
          <w:ilvl w:val="0"/>
          <w:numId w:val="3"/>
        </w:numPr>
        <w:ind w:left="0" w:firstLine="709"/>
        <w:rPr>
          <w:szCs w:val="28"/>
        </w:rPr>
      </w:pPr>
      <w:r w:rsidRPr="00C06E3B">
        <w:rPr>
          <w:szCs w:val="28"/>
        </w:rPr>
        <w:t xml:space="preserve">Участник обязан обеспечить </w:t>
      </w:r>
      <w:r w:rsidR="00BD61A3">
        <w:rPr>
          <w:szCs w:val="28"/>
        </w:rPr>
        <w:t xml:space="preserve">деятельность в </w:t>
      </w:r>
      <w:r w:rsidRPr="00C06E3B">
        <w:rPr>
          <w:szCs w:val="28"/>
        </w:rPr>
        <w:t>соответстви</w:t>
      </w:r>
      <w:r w:rsidR="00BD61A3">
        <w:rPr>
          <w:szCs w:val="28"/>
        </w:rPr>
        <w:t xml:space="preserve">и с </w:t>
      </w:r>
      <w:r w:rsidR="00BD61A3" w:rsidRPr="00C06E3B">
        <w:rPr>
          <w:szCs w:val="28"/>
        </w:rPr>
        <w:t>требованиями</w:t>
      </w:r>
      <w:r w:rsidRPr="00C06E3B">
        <w:rPr>
          <w:szCs w:val="28"/>
        </w:rPr>
        <w:t xml:space="preserve"> законодательства </w:t>
      </w:r>
      <w:r w:rsidR="00093DAC">
        <w:rPr>
          <w:szCs w:val="28"/>
        </w:rPr>
        <w:t xml:space="preserve">Республики Казахстан </w:t>
      </w:r>
      <w:r w:rsidR="00EA0BD0" w:rsidRPr="00F163F1">
        <w:rPr>
          <w:szCs w:val="28"/>
        </w:rPr>
        <w:t xml:space="preserve">по </w:t>
      </w:r>
      <w:r w:rsidRPr="007F0310">
        <w:rPr>
          <w:szCs w:val="28"/>
        </w:rPr>
        <w:t>передач</w:t>
      </w:r>
      <w:r w:rsidR="00EA0BD0" w:rsidRPr="007F0310">
        <w:rPr>
          <w:szCs w:val="28"/>
        </w:rPr>
        <w:t>е</w:t>
      </w:r>
      <w:r w:rsidRPr="009A709C">
        <w:rPr>
          <w:szCs w:val="28"/>
        </w:rPr>
        <w:t xml:space="preserve"> персональных данных Клиента Оператору</w:t>
      </w:r>
      <w:r w:rsidR="00E07B4F" w:rsidRPr="006C045A">
        <w:rPr>
          <w:szCs w:val="28"/>
        </w:rPr>
        <w:t>.</w:t>
      </w:r>
      <w:r w:rsidRPr="006C045A">
        <w:rPr>
          <w:szCs w:val="28"/>
        </w:rPr>
        <w:t xml:space="preserve"> </w:t>
      </w:r>
      <w:r w:rsidR="00E07B4F" w:rsidRPr="006C045A">
        <w:rPr>
          <w:szCs w:val="28"/>
        </w:rPr>
        <w:t xml:space="preserve">Каждая из Сторон сохраняет надлежащий режим конфиденциальности, в том числе </w:t>
      </w:r>
      <w:r w:rsidR="00093DAC">
        <w:rPr>
          <w:szCs w:val="28"/>
        </w:rPr>
        <w:t>сведения о</w:t>
      </w:r>
      <w:r w:rsidR="00093DAC" w:rsidRPr="006C045A">
        <w:rPr>
          <w:szCs w:val="28"/>
        </w:rPr>
        <w:t xml:space="preserve"> </w:t>
      </w:r>
      <w:r w:rsidR="00E07B4F" w:rsidRPr="006C045A">
        <w:rPr>
          <w:szCs w:val="28"/>
        </w:rPr>
        <w:t xml:space="preserve">банковской </w:t>
      </w:r>
      <w:r w:rsidR="00093DAC" w:rsidRPr="006C045A">
        <w:rPr>
          <w:szCs w:val="28"/>
        </w:rPr>
        <w:t>тайн</w:t>
      </w:r>
      <w:r w:rsidR="00093DAC">
        <w:rPr>
          <w:szCs w:val="28"/>
        </w:rPr>
        <w:t>е</w:t>
      </w:r>
      <w:r w:rsidR="00093DAC" w:rsidRPr="006C045A">
        <w:rPr>
          <w:szCs w:val="28"/>
        </w:rPr>
        <w:t xml:space="preserve"> </w:t>
      </w:r>
      <w:r w:rsidR="00E07B4F" w:rsidRPr="006C045A">
        <w:rPr>
          <w:szCs w:val="28"/>
        </w:rPr>
        <w:t xml:space="preserve">и </w:t>
      </w:r>
      <w:r w:rsidR="00093DAC" w:rsidRPr="006C045A">
        <w:rPr>
          <w:szCs w:val="28"/>
        </w:rPr>
        <w:t>защит</w:t>
      </w:r>
      <w:r w:rsidR="00093DAC">
        <w:rPr>
          <w:szCs w:val="28"/>
        </w:rPr>
        <w:t>е</w:t>
      </w:r>
      <w:r w:rsidR="00093DAC" w:rsidRPr="006C045A">
        <w:rPr>
          <w:szCs w:val="28"/>
        </w:rPr>
        <w:t xml:space="preserve"> </w:t>
      </w:r>
      <w:r w:rsidR="00E07B4F" w:rsidRPr="006C045A">
        <w:rPr>
          <w:szCs w:val="28"/>
        </w:rPr>
        <w:t>персональных данных, принимает все необходимые меры по защите указанной информации от разглашения.</w:t>
      </w:r>
    </w:p>
    <w:p w14:paraId="667360F3" w14:textId="2FFF0C59" w:rsidR="009C5A2F" w:rsidRDefault="003D1FCB" w:rsidP="00330BD3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t xml:space="preserve">Конфиденциальность передаваемых данных в </w:t>
      </w:r>
      <w:r w:rsidR="00362CAA" w:rsidRPr="00CA0981">
        <w:rPr>
          <w:szCs w:val="28"/>
        </w:rPr>
        <w:t xml:space="preserve">Системе </w:t>
      </w:r>
      <w:r w:rsidRPr="00CA0981">
        <w:rPr>
          <w:szCs w:val="28"/>
        </w:rPr>
        <w:t>обеспечивается участниками информационного взаимодействия шифрованием при их обмене.</w:t>
      </w:r>
    </w:p>
    <w:p w14:paraId="190E79E2" w14:textId="2846609F" w:rsidR="00330BD3" w:rsidRPr="00B559F2" w:rsidRDefault="00330BD3" w:rsidP="00B559F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ind w:left="0" w:firstLine="709"/>
        <w:rPr>
          <w:szCs w:val="28"/>
        </w:rPr>
      </w:pPr>
      <w:r>
        <w:rPr>
          <w:szCs w:val="28"/>
        </w:rPr>
        <w:t>С</w:t>
      </w:r>
      <w:r w:rsidRPr="00CA0981">
        <w:rPr>
          <w:szCs w:val="28"/>
        </w:rPr>
        <w:t xml:space="preserve"> целью ознакомления Участников с условиями подключения к Системе Open API, необходимая документация размещается на </w:t>
      </w:r>
      <w:r w:rsidR="00BF26DA">
        <w:rPr>
          <w:szCs w:val="28"/>
        </w:rPr>
        <w:t>с</w:t>
      </w:r>
      <w:r w:rsidR="00BF26DA" w:rsidRPr="00CA0981">
        <w:rPr>
          <w:szCs w:val="28"/>
        </w:rPr>
        <w:t xml:space="preserve">айте </w:t>
      </w:r>
      <w:r w:rsidRPr="00CA0981">
        <w:rPr>
          <w:szCs w:val="28"/>
        </w:rPr>
        <w:t>Оператора</w:t>
      </w:r>
      <w:r w:rsidR="009F7821">
        <w:rPr>
          <w:szCs w:val="28"/>
        </w:rPr>
        <w:t>.</w:t>
      </w:r>
    </w:p>
    <w:p w14:paraId="6CA73A45" w14:textId="77777777" w:rsidR="009C5A2F" w:rsidRPr="00CA0981" w:rsidRDefault="009C5A2F">
      <w:pPr>
        <w:tabs>
          <w:tab w:val="left" w:pos="993"/>
          <w:tab w:val="left" w:pos="1134"/>
        </w:tabs>
        <w:ind w:hanging="2"/>
        <w:rPr>
          <w:szCs w:val="28"/>
        </w:rPr>
      </w:pPr>
    </w:p>
    <w:p w14:paraId="000000BE" w14:textId="73016F54" w:rsidR="009C5A2F" w:rsidRPr="00CA0981" w:rsidRDefault="003D1FCB">
      <w:pPr>
        <w:pStyle w:val="2"/>
        <w:tabs>
          <w:tab w:val="clear" w:pos="993"/>
        </w:tabs>
        <w:rPr>
          <w:color w:val="auto"/>
        </w:rPr>
      </w:pPr>
      <w:bookmarkStart w:id="5" w:name="_Toc166512139"/>
      <w:r w:rsidRPr="00CA0981">
        <w:rPr>
          <w:color w:val="auto"/>
        </w:rPr>
        <w:t xml:space="preserve">Параграф 1. </w:t>
      </w:r>
      <w:bookmarkEnd w:id="5"/>
      <w:r w:rsidR="00326987" w:rsidRPr="00CA0981">
        <w:rPr>
          <w:color w:val="auto"/>
          <w:lang w:val="en-US"/>
        </w:rPr>
        <w:t>API</w:t>
      </w:r>
      <w:r w:rsidR="002339D0" w:rsidRPr="00CA0981">
        <w:rPr>
          <w:color w:val="auto"/>
        </w:rPr>
        <w:t xml:space="preserve"> сервис</w:t>
      </w:r>
      <w:r w:rsidR="00326987" w:rsidRPr="00CA0981">
        <w:rPr>
          <w:color w:val="auto"/>
        </w:rPr>
        <w:t xml:space="preserve"> </w:t>
      </w:r>
      <w:r w:rsidR="00914B9A" w:rsidRPr="00CA0981">
        <w:rPr>
          <w:color w:val="auto"/>
        </w:rPr>
        <w:t>по обмену информацией о банковских счетах</w:t>
      </w:r>
    </w:p>
    <w:p w14:paraId="794F73AE" w14:textId="568A6BE8" w:rsidR="00F85FB4" w:rsidRPr="00C06E3B" w:rsidRDefault="002C173B" w:rsidP="00D17E66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t xml:space="preserve">При подключении к </w:t>
      </w:r>
      <w:r w:rsidR="006F54D8" w:rsidRPr="00CA0981">
        <w:rPr>
          <w:szCs w:val="28"/>
          <w:lang w:val="en-US"/>
        </w:rPr>
        <w:t>API</w:t>
      </w:r>
      <w:r w:rsidRPr="00CA0981">
        <w:rPr>
          <w:szCs w:val="28"/>
        </w:rPr>
        <w:t xml:space="preserve"> по обмен</w:t>
      </w:r>
      <w:r w:rsidR="006F54D8" w:rsidRPr="00CA0981">
        <w:rPr>
          <w:szCs w:val="28"/>
        </w:rPr>
        <w:t>у</w:t>
      </w:r>
      <w:r w:rsidRPr="00CA0981">
        <w:rPr>
          <w:szCs w:val="28"/>
        </w:rPr>
        <w:t xml:space="preserve"> информацией </w:t>
      </w:r>
      <w:r w:rsidR="006F54D8" w:rsidRPr="00CA0981">
        <w:rPr>
          <w:szCs w:val="28"/>
        </w:rPr>
        <w:t>о</w:t>
      </w:r>
      <w:r w:rsidRPr="00CA0981">
        <w:rPr>
          <w:szCs w:val="28"/>
        </w:rPr>
        <w:t xml:space="preserve"> банковски</w:t>
      </w:r>
      <w:r w:rsidR="006F54D8" w:rsidRPr="00CA0981">
        <w:rPr>
          <w:szCs w:val="28"/>
        </w:rPr>
        <w:t>х</w:t>
      </w:r>
      <w:r w:rsidRPr="00CA0981">
        <w:rPr>
          <w:szCs w:val="28"/>
        </w:rPr>
        <w:t xml:space="preserve"> счета</w:t>
      </w:r>
      <w:r w:rsidR="006F54D8" w:rsidRPr="00CA0981">
        <w:rPr>
          <w:szCs w:val="28"/>
        </w:rPr>
        <w:t>х Участник получает доступ</w:t>
      </w:r>
      <w:r w:rsidR="00F85FB4" w:rsidRPr="00CA0981">
        <w:rPr>
          <w:szCs w:val="28"/>
        </w:rPr>
        <w:t>:</w:t>
      </w:r>
    </w:p>
    <w:p w14:paraId="7815E19A" w14:textId="2ADC519A" w:rsidR="00F85FB4" w:rsidRPr="00C06E3B" w:rsidRDefault="00F85FB4" w:rsidP="00D17E66">
      <w:pPr>
        <w:numPr>
          <w:ilvl w:val="0"/>
          <w:numId w:val="16"/>
        </w:numPr>
        <w:tabs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t xml:space="preserve">к </w:t>
      </w:r>
      <w:r w:rsidR="006E46E3">
        <w:rPr>
          <w:szCs w:val="28"/>
        </w:rPr>
        <w:t xml:space="preserve">перечню банковских </w:t>
      </w:r>
      <w:r w:rsidRPr="00CA0981">
        <w:rPr>
          <w:szCs w:val="28"/>
        </w:rPr>
        <w:t xml:space="preserve">счетов </w:t>
      </w:r>
      <w:r w:rsidR="00581631" w:rsidRPr="00CA0981">
        <w:rPr>
          <w:szCs w:val="28"/>
        </w:rPr>
        <w:t>Клиента</w:t>
      </w:r>
      <w:r w:rsidR="007A449C" w:rsidRPr="00CA0981">
        <w:rPr>
          <w:szCs w:val="28"/>
        </w:rPr>
        <w:t>;</w:t>
      </w:r>
    </w:p>
    <w:p w14:paraId="7A7CD9D6" w14:textId="65465E9A" w:rsidR="00F85FB4" w:rsidRPr="00C06E3B" w:rsidRDefault="00F85FB4" w:rsidP="00D17E66">
      <w:pPr>
        <w:numPr>
          <w:ilvl w:val="0"/>
          <w:numId w:val="16"/>
        </w:numPr>
        <w:tabs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t xml:space="preserve">к информации о балансе </w:t>
      </w:r>
      <w:r w:rsidR="00201034">
        <w:rPr>
          <w:szCs w:val="28"/>
        </w:rPr>
        <w:t>банковского счета (</w:t>
      </w:r>
      <w:r w:rsidR="00345CB1">
        <w:rPr>
          <w:szCs w:val="28"/>
        </w:rPr>
        <w:t>о сумме денег, находящейся на банковском счете)</w:t>
      </w:r>
      <w:r w:rsidR="007A449C" w:rsidRPr="00CA0981">
        <w:rPr>
          <w:szCs w:val="28"/>
        </w:rPr>
        <w:t>;</w:t>
      </w:r>
    </w:p>
    <w:p w14:paraId="22BDE18D" w14:textId="11519CFF" w:rsidR="00F85FB4" w:rsidRPr="00C06E3B" w:rsidRDefault="00F85FB4" w:rsidP="00D17E66">
      <w:pPr>
        <w:numPr>
          <w:ilvl w:val="0"/>
          <w:numId w:val="16"/>
        </w:numPr>
        <w:tabs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t xml:space="preserve">к </w:t>
      </w:r>
      <w:r w:rsidR="00D17E66">
        <w:rPr>
          <w:szCs w:val="28"/>
        </w:rPr>
        <w:t xml:space="preserve">перечню </w:t>
      </w:r>
      <w:r w:rsidR="00D17E66" w:rsidRPr="00CA0981">
        <w:rPr>
          <w:szCs w:val="28"/>
        </w:rPr>
        <w:t>транзакций</w:t>
      </w:r>
      <w:r w:rsidR="00345CB1">
        <w:rPr>
          <w:szCs w:val="28"/>
        </w:rPr>
        <w:t xml:space="preserve">, проведенных по банковскому </w:t>
      </w:r>
      <w:r w:rsidRPr="00CA0981">
        <w:rPr>
          <w:szCs w:val="28"/>
        </w:rPr>
        <w:t>счет</w:t>
      </w:r>
      <w:r w:rsidR="00345CB1">
        <w:rPr>
          <w:szCs w:val="28"/>
        </w:rPr>
        <w:t>у</w:t>
      </w:r>
      <w:r w:rsidR="007A449C" w:rsidRPr="00CA0981">
        <w:rPr>
          <w:szCs w:val="28"/>
        </w:rPr>
        <w:t>.</w:t>
      </w:r>
    </w:p>
    <w:p w14:paraId="01D89654" w14:textId="09CEEA87" w:rsidR="00027561" w:rsidRDefault="00627EBC" w:rsidP="00D17E66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t xml:space="preserve">Доступ к данным </w:t>
      </w:r>
      <w:r w:rsidR="00D17E66" w:rsidRPr="00CA0981">
        <w:rPr>
          <w:szCs w:val="28"/>
        </w:rPr>
        <w:t>Клиента предоставляется</w:t>
      </w:r>
      <w:r w:rsidRPr="00CA0981">
        <w:rPr>
          <w:szCs w:val="28"/>
        </w:rPr>
        <w:t xml:space="preserve"> </w:t>
      </w:r>
      <w:r w:rsidR="004B4701" w:rsidRPr="00CA0981">
        <w:rPr>
          <w:szCs w:val="28"/>
        </w:rPr>
        <w:t xml:space="preserve">исключительно </w:t>
      </w:r>
      <w:r w:rsidRPr="00CA0981">
        <w:rPr>
          <w:szCs w:val="28"/>
        </w:rPr>
        <w:t>с его согласия и в рамках оказываемых ему услуг Пользователем API</w:t>
      </w:r>
      <w:r w:rsidR="004B4701" w:rsidRPr="00CA0981">
        <w:rPr>
          <w:szCs w:val="28"/>
        </w:rPr>
        <w:t xml:space="preserve">. </w:t>
      </w:r>
    </w:p>
    <w:p w14:paraId="2AB2BD94" w14:textId="6236869C" w:rsidR="004B4701" w:rsidRPr="00027561" w:rsidRDefault="00273065" w:rsidP="00D17E66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027561">
        <w:rPr>
          <w:szCs w:val="28"/>
        </w:rPr>
        <w:t>Р</w:t>
      </w:r>
      <w:r w:rsidR="004B4701" w:rsidRPr="00027561">
        <w:rPr>
          <w:szCs w:val="28"/>
        </w:rPr>
        <w:t xml:space="preserve">егистрация </w:t>
      </w:r>
      <w:r w:rsidR="00BF26DA" w:rsidRPr="00027561">
        <w:rPr>
          <w:szCs w:val="28"/>
        </w:rPr>
        <w:t xml:space="preserve">согласия </w:t>
      </w:r>
      <w:r w:rsidR="004B4701" w:rsidRPr="00027561">
        <w:rPr>
          <w:szCs w:val="28"/>
        </w:rPr>
        <w:t xml:space="preserve">Клиента </w:t>
      </w:r>
      <w:r w:rsidR="004A5845" w:rsidRPr="00027561">
        <w:rPr>
          <w:szCs w:val="28"/>
        </w:rPr>
        <w:t xml:space="preserve">выполняется </w:t>
      </w:r>
      <w:r w:rsidR="004B4701" w:rsidRPr="00027561">
        <w:rPr>
          <w:szCs w:val="28"/>
        </w:rPr>
        <w:t>посредством сервиса</w:t>
      </w:r>
      <w:r w:rsidRPr="00027561">
        <w:rPr>
          <w:szCs w:val="28"/>
        </w:rPr>
        <w:t xml:space="preserve"> </w:t>
      </w:r>
      <w:r w:rsidR="004B4701" w:rsidRPr="00027561">
        <w:rPr>
          <w:szCs w:val="28"/>
        </w:rPr>
        <w:t>двухфакторной аутентификации</w:t>
      </w:r>
      <w:r w:rsidR="004A5845" w:rsidRPr="00027561">
        <w:rPr>
          <w:szCs w:val="28"/>
        </w:rPr>
        <w:t xml:space="preserve"> ЦОИД, </w:t>
      </w:r>
      <w:r w:rsidRPr="00027561">
        <w:rPr>
          <w:szCs w:val="28"/>
        </w:rPr>
        <w:t xml:space="preserve">который </w:t>
      </w:r>
      <w:r w:rsidR="004A5845" w:rsidRPr="00027561">
        <w:rPr>
          <w:szCs w:val="28"/>
        </w:rPr>
        <w:t>включает</w:t>
      </w:r>
      <w:r w:rsidR="004B4701" w:rsidRPr="00027561">
        <w:rPr>
          <w:szCs w:val="28"/>
        </w:rPr>
        <w:t>:</w:t>
      </w:r>
    </w:p>
    <w:p w14:paraId="0457E97F" w14:textId="77777777" w:rsidR="004B4701" w:rsidRPr="00CA0981" w:rsidRDefault="004B4701" w:rsidP="00D17E66">
      <w:pPr>
        <w:numPr>
          <w:ilvl w:val="0"/>
          <w:numId w:val="7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биометрическую верификацию личности Клиента:</w:t>
      </w:r>
    </w:p>
    <w:p w14:paraId="3BA556F3" w14:textId="0746506E" w:rsidR="004B4701" w:rsidRPr="00CA0981" w:rsidRDefault="004B4701">
      <w:pPr>
        <w:pStyle w:val="af3"/>
        <w:numPr>
          <w:ilvl w:val="0"/>
          <w:numId w:val="8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liveness – проверка</w:t>
      </w:r>
      <w:r w:rsidR="00BF26DA">
        <w:rPr>
          <w:szCs w:val="28"/>
        </w:rPr>
        <w:t xml:space="preserve">. </w:t>
      </w:r>
      <w:r w:rsidR="00BF26DA" w:rsidRPr="00CA0981">
        <w:rPr>
          <w:szCs w:val="28"/>
        </w:rPr>
        <w:t xml:space="preserve">Допускается не более </w:t>
      </w:r>
      <w:r w:rsidR="00BF26DA">
        <w:rPr>
          <w:szCs w:val="28"/>
        </w:rPr>
        <w:t>4</w:t>
      </w:r>
      <w:r w:rsidR="00BF26DA" w:rsidRPr="00CA0981">
        <w:rPr>
          <w:szCs w:val="28"/>
        </w:rPr>
        <w:t xml:space="preserve"> (</w:t>
      </w:r>
      <w:r w:rsidR="00BF26DA">
        <w:rPr>
          <w:szCs w:val="28"/>
        </w:rPr>
        <w:t>четырех</w:t>
      </w:r>
      <w:r w:rsidR="00BF26DA" w:rsidRPr="00CA0981">
        <w:rPr>
          <w:szCs w:val="28"/>
        </w:rPr>
        <w:t>)</w:t>
      </w:r>
      <w:r w:rsidR="00BF26DA">
        <w:rPr>
          <w:szCs w:val="28"/>
        </w:rPr>
        <w:t xml:space="preserve"> попыток</w:t>
      </w:r>
      <w:r w:rsidR="00BF26DA" w:rsidRPr="00CA0981">
        <w:rPr>
          <w:szCs w:val="28"/>
        </w:rPr>
        <w:t xml:space="preserve"> liveness – провер</w:t>
      </w:r>
      <w:r w:rsidR="00BF26DA">
        <w:rPr>
          <w:szCs w:val="28"/>
        </w:rPr>
        <w:t xml:space="preserve">ок </w:t>
      </w:r>
      <w:r w:rsidR="00BF26DA" w:rsidRPr="00CA0981">
        <w:rPr>
          <w:szCs w:val="28"/>
        </w:rPr>
        <w:t>в пределах одной сессии двухфакторной аутентификации</w:t>
      </w:r>
      <w:r w:rsidRPr="00CA0981">
        <w:rPr>
          <w:szCs w:val="28"/>
        </w:rPr>
        <w:t>;</w:t>
      </w:r>
    </w:p>
    <w:p w14:paraId="51056964" w14:textId="77777777" w:rsidR="004B4701" w:rsidRPr="00CA0981" w:rsidRDefault="004B4701">
      <w:pPr>
        <w:pStyle w:val="af3"/>
        <w:numPr>
          <w:ilvl w:val="0"/>
          <w:numId w:val="8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получение фотоизображения Клиента из сеанса liveness - проверки для проведения процедуры сопоставления фотоизображений;</w:t>
      </w:r>
    </w:p>
    <w:p w14:paraId="57A8F53F" w14:textId="77777777" w:rsidR="004B4701" w:rsidRPr="00CA0981" w:rsidRDefault="004B4701">
      <w:pPr>
        <w:pStyle w:val="af3"/>
        <w:numPr>
          <w:ilvl w:val="0"/>
          <w:numId w:val="8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lastRenderedPageBreak/>
        <w:t>проведение процедуры сопоставления фотоизображения, полученного из сеанса liveness-проверки с эталонным фотоизображением из доступных источников.</w:t>
      </w:r>
    </w:p>
    <w:p w14:paraId="07D55C83" w14:textId="54790B45" w:rsidR="008277D7" w:rsidRPr="008277D7" w:rsidRDefault="004B4701" w:rsidP="00D17E66">
      <w:pPr>
        <w:numPr>
          <w:ilvl w:val="0"/>
          <w:numId w:val="7"/>
        </w:numPr>
        <w:tabs>
          <w:tab w:val="left" w:pos="1134"/>
          <w:tab w:val="left" w:pos="1276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>СМС проверку путем отправки Клиенту одноразового (единовременного) кода на указанный в запросе номер телефона. Допускается отправка не более 2 (двух) СМС в пределах одной сессии двухфакторной аутентификации.</w:t>
      </w:r>
    </w:p>
    <w:p w14:paraId="11151166" w14:textId="41988C94" w:rsidR="004B4701" w:rsidRPr="00CA0981" w:rsidRDefault="004B4701" w:rsidP="00D17E66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t>Клиенту</w:t>
      </w:r>
      <w:r w:rsidR="004A5845" w:rsidRPr="00CA0981">
        <w:rPr>
          <w:szCs w:val="28"/>
        </w:rPr>
        <w:t xml:space="preserve"> также</w:t>
      </w:r>
      <w:r w:rsidRPr="00CA0981">
        <w:rPr>
          <w:szCs w:val="28"/>
        </w:rPr>
        <w:t xml:space="preserve"> доступн</w:t>
      </w:r>
      <w:r w:rsidR="004A5845" w:rsidRPr="00CA0981">
        <w:rPr>
          <w:szCs w:val="28"/>
        </w:rPr>
        <w:t>ы дополнительные функции:</w:t>
      </w:r>
    </w:p>
    <w:p w14:paraId="077517DE" w14:textId="60D70296" w:rsidR="004B4701" w:rsidRPr="00CA0981" w:rsidRDefault="004B4701" w:rsidP="00D17E66">
      <w:pPr>
        <w:numPr>
          <w:ilvl w:val="0"/>
          <w:numId w:val="9"/>
        </w:numPr>
        <w:tabs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 xml:space="preserve">отзыв ранее зарегистрированного согласия Клиента. Отзыв согласия </w:t>
      </w:r>
      <w:r w:rsidR="004A5845" w:rsidRPr="00CA0981">
        <w:rPr>
          <w:szCs w:val="28"/>
        </w:rPr>
        <w:t xml:space="preserve">доступен </w:t>
      </w:r>
      <w:r w:rsidRPr="00CA0981">
        <w:rPr>
          <w:szCs w:val="28"/>
        </w:rPr>
        <w:t>по ссылке id.npck.kz;</w:t>
      </w:r>
    </w:p>
    <w:p w14:paraId="2406DAD6" w14:textId="5AC69A15" w:rsidR="004B4701" w:rsidRPr="00B74476" w:rsidRDefault="004B4701" w:rsidP="00D17E66">
      <w:pPr>
        <w:numPr>
          <w:ilvl w:val="0"/>
          <w:numId w:val="9"/>
        </w:numPr>
        <w:tabs>
          <w:tab w:val="left" w:pos="1134"/>
          <w:tab w:val="left" w:pos="1701"/>
        </w:tabs>
        <w:ind w:left="0" w:firstLine="709"/>
        <w:rPr>
          <w:szCs w:val="28"/>
        </w:rPr>
      </w:pPr>
      <w:r w:rsidRPr="00CA0981">
        <w:rPr>
          <w:szCs w:val="28"/>
        </w:rPr>
        <w:t xml:space="preserve">ведение реестра </w:t>
      </w:r>
      <w:r w:rsidR="00BF26DA">
        <w:rPr>
          <w:szCs w:val="28"/>
        </w:rPr>
        <w:t xml:space="preserve">всех </w:t>
      </w:r>
      <w:r w:rsidRPr="00CA0981">
        <w:rPr>
          <w:szCs w:val="28"/>
        </w:rPr>
        <w:t>согласий Клиента</w:t>
      </w:r>
      <w:r w:rsidR="00BF26DA">
        <w:rPr>
          <w:szCs w:val="28"/>
        </w:rPr>
        <w:t xml:space="preserve"> и</w:t>
      </w:r>
      <w:r w:rsidRPr="00CA0981">
        <w:rPr>
          <w:szCs w:val="28"/>
        </w:rPr>
        <w:t xml:space="preserve"> </w:t>
      </w:r>
      <w:r w:rsidR="00BF26DA" w:rsidRPr="00B74476">
        <w:rPr>
          <w:szCs w:val="28"/>
        </w:rPr>
        <w:t>возможност</w:t>
      </w:r>
      <w:r w:rsidR="00BF26DA">
        <w:rPr>
          <w:szCs w:val="28"/>
        </w:rPr>
        <w:t>ь</w:t>
      </w:r>
      <w:r w:rsidR="00BF26DA" w:rsidRPr="00B74476">
        <w:rPr>
          <w:szCs w:val="28"/>
        </w:rPr>
        <w:t xml:space="preserve"> </w:t>
      </w:r>
      <w:r w:rsidRPr="00B74476">
        <w:rPr>
          <w:szCs w:val="28"/>
        </w:rPr>
        <w:t xml:space="preserve">просмотра </w:t>
      </w:r>
      <w:r w:rsidR="00BF26DA">
        <w:rPr>
          <w:szCs w:val="28"/>
        </w:rPr>
        <w:t xml:space="preserve">ранее </w:t>
      </w:r>
      <w:r w:rsidRPr="00B74476">
        <w:rPr>
          <w:szCs w:val="28"/>
        </w:rPr>
        <w:t>зарегистрированных/отозванных согласий.</w:t>
      </w:r>
    </w:p>
    <w:p w14:paraId="40967FAD" w14:textId="42D771B4" w:rsidR="004A5845" w:rsidRPr="009A709C" w:rsidRDefault="004A5845" w:rsidP="00D17E66">
      <w:pPr>
        <w:numPr>
          <w:ilvl w:val="0"/>
          <w:numId w:val="3"/>
        </w:numPr>
        <w:tabs>
          <w:tab w:val="left" w:pos="1134"/>
        </w:tabs>
        <w:ind w:left="0" w:firstLine="698"/>
        <w:rPr>
          <w:szCs w:val="28"/>
        </w:rPr>
      </w:pPr>
      <w:r w:rsidRPr="00C06E3B">
        <w:rPr>
          <w:szCs w:val="28"/>
        </w:rPr>
        <w:t xml:space="preserve">В </w:t>
      </w:r>
      <w:r w:rsidRPr="00CA0981">
        <w:rPr>
          <w:szCs w:val="28"/>
        </w:rPr>
        <w:t>случае</w:t>
      </w:r>
      <w:r w:rsidRPr="00C06E3B">
        <w:rPr>
          <w:szCs w:val="28"/>
        </w:rPr>
        <w:t xml:space="preserve"> отзыва </w:t>
      </w:r>
      <w:r w:rsidR="008277D7">
        <w:rPr>
          <w:szCs w:val="28"/>
        </w:rPr>
        <w:t xml:space="preserve">Клиентом </w:t>
      </w:r>
      <w:r w:rsidR="00093DAC">
        <w:rPr>
          <w:szCs w:val="28"/>
        </w:rPr>
        <w:t xml:space="preserve">своего </w:t>
      </w:r>
      <w:r w:rsidRPr="00C06E3B">
        <w:rPr>
          <w:szCs w:val="28"/>
        </w:rPr>
        <w:t>согласия</w:t>
      </w:r>
      <w:r w:rsidR="00414CE0">
        <w:rPr>
          <w:szCs w:val="28"/>
        </w:rPr>
        <w:t xml:space="preserve">, </w:t>
      </w:r>
      <w:r w:rsidRPr="00C06E3B">
        <w:rPr>
          <w:szCs w:val="28"/>
        </w:rPr>
        <w:t>Участник с ролью Пользователь API теряет право на дальнейшее использование ранее полученной информации Клиента. Если такие данные были сохранены, они подлежат удалению в соответствии с</w:t>
      </w:r>
      <w:r w:rsidR="00A15B34" w:rsidRPr="00F163F1">
        <w:rPr>
          <w:szCs w:val="28"/>
        </w:rPr>
        <w:t>о статьей 18 Закон Республики Казахстан «О персональных данных и их защите».</w:t>
      </w:r>
    </w:p>
    <w:p w14:paraId="00000102" w14:textId="77777777" w:rsidR="009C5A2F" w:rsidRPr="00CA0981" w:rsidRDefault="009C5A2F">
      <w:pPr>
        <w:tabs>
          <w:tab w:val="left" w:pos="1134"/>
        </w:tabs>
        <w:rPr>
          <w:szCs w:val="28"/>
        </w:rPr>
      </w:pPr>
    </w:p>
    <w:p w14:paraId="00000103" w14:textId="5D42FFDC" w:rsidR="009C5A2F" w:rsidRPr="00CA0981" w:rsidRDefault="003D1FCB">
      <w:pPr>
        <w:pStyle w:val="2"/>
        <w:rPr>
          <w:color w:val="auto"/>
        </w:rPr>
      </w:pPr>
      <w:bookmarkStart w:id="6" w:name="_Toc166512141"/>
      <w:r w:rsidRPr="00CA0981">
        <w:rPr>
          <w:color w:val="auto"/>
        </w:rPr>
        <w:t xml:space="preserve">Параграф </w:t>
      </w:r>
      <w:r w:rsidR="004A5845" w:rsidRPr="00CA0981">
        <w:rPr>
          <w:color w:val="auto"/>
        </w:rPr>
        <w:t>2</w:t>
      </w:r>
      <w:r w:rsidRPr="00CA0981">
        <w:rPr>
          <w:color w:val="auto"/>
        </w:rPr>
        <w:t xml:space="preserve">. </w:t>
      </w:r>
      <w:r w:rsidR="00811864" w:rsidRPr="00CA0981">
        <w:rPr>
          <w:color w:val="auto"/>
        </w:rPr>
        <w:t xml:space="preserve">API </w:t>
      </w:r>
      <w:r w:rsidR="00623CF3" w:rsidRPr="00CA0981">
        <w:rPr>
          <w:color w:val="auto"/>
        </w:rPr>
        <w:t xml:space="preserve">сервис </w:t>
      </w:r>
      <w:r w:rsidR="00811864" w:rsidRPr="00CA0981">
        <w:rPr>
          <w:color w:val="auto"/>
        </w:rPr>
        <w:t xml:space="preserve">по </w:t>
      </w:r>
      <w:r w:rsidR="00C72A18">
        <w:rPr>
          <w:color w:val="auto"/>
        </w:rPr>
        <w:t>открытым</w:t>
      </w:r>
      <w:r w:rsidR="00811864" w:rsidRPr="00CA0981">
        <w:rPr>
          <w:color w:val="auto"/>
        </w:rPr>
        <w:t xml:space="preserve"> данным</w:t>
      </w:r>
      <w:bookmarkEnd w:id="6"/>
    </w:p>
    <w:p w14:paraId="6C1C027E" w14:textId="78A8D616" w:rsidR="004A5845" w:rsidRPr="007F0310" w:rsidRDefault="004A5845">
      <w:pPr>
        <w:pStyle w:val="af3"/>
        <w:numPr>
          <w:ilvl w:val="0"/>
          <w:numId w:val="3"/>
        </w:numPr>
        <w:ind w:left="0" w:firstLine="709"/>
        <w:rPr>
          <w:szCs w:val="28"/>
        </w:rPr>
      </w:pPr>
      <w:r w:rsidRPr="00C06E3B">
        <w:rPr>
          <w:szCs w:val="28"/>
        </w:rPr>
        <w:t>При подключении к API по обмену открытыми данными Участник получает доступ</w:t>
      </w:r>
      <w:r w:rsidR="00823183" w:rsidRPr="00F163F1">
        <w:rPr>
          <w:szCs w:val="28"/>
        </w:rPr>
        <w:t xml:space="preserve"> к</w:t>
      </w:r>
      <w:r w:rsidR="00093DAC">
        <w:rPr>
          <w:szCs w:val="28"/>
        </w:rPr>
        <w:t xml:space="preserve"> следующей</w:t>
      </w:r>
      <w:r w:rsidR="00823183" w:rsidRPr="00F163F1">
        <w:rPr>
          <w:szCs w:val="28"/>
        </w:rPr>
        <w:t xml:space="preserve"> информации</w:t>
      </w:r>
      <w:r w:rsidRPr="007F0310">
        <w:rPr>
          <w:szCs w:val="28"/>
        </w:rPr>
        <w:t>:</w:t>
      </w:r>
    </w:p>
    <w:p w14:paraId="7604EFF8" w14:textId="15D1989B" w:rsidR="00823183" w:rsidRPr="006C045A" w:rsidRDefault="004A5845">
      <w:pPr>
        <w:pStyle w:val="af3"/>
        <w:numPr>
          <w:ilvl w:val="0"/>
          <w:numId w:val="17"/>
        </w:numPr>
        <w:rPr>
          <w:szCs w:val="28"/>
        </w:rPr>
      </w:pPr>
      <w:r w:rsidRPr="009A709C">
        <w:rPr>
          <w:szCs w:val="28"/>
        </w:rPr>
        <w:t>по курсам валют</w:t>
      </w:r>
      <w:r w:rsidR="00440BE9">
        <w:rPr>
          <w:szCs w:val="28"/>
        </w:rPr>
        <w:t xml:space="preserve"> в БВУ </w:t>
      </w:r>
      <w:r w:rsidR="00A35C0A">
        <w:rPr>
          <w:szCs w:val="28"/>
        </w:rPr>
        <w:t>и обменных</w:t>
      </w:r>
      <w:r w:rsidR="00440BE9">
        <w:rPr>
          <w:szCs w:val="28"/>
        </w:rPr>
        <w:t xml:space="preserve"> пунктах</w:t>
      </w:r>
      <w:r w:rsidR="00823183" w:rsidRPr="006C045A">
        <w:rPr>
          <w:szCs w:val="28"/>
        </w:rPr>
        <w:t>;</w:t>
      </w:r>
    </w:p>
    <w:p w14:paraId="318392EA" w14:textId="3ACB92BE" w:rsidR="00823183" w:rsidRPr="006C045A" w:rsidRDefault="00823183">
      <w:pPr>
        <w:pStyle w:val="af3"/>
        <w:numPr>
          <w:ilvl w:val="0"/>
          <w:numId w:val="17"/>
        </w:numPr>
        <w:rPr>
          <w:szCs w:val="28"/>
        </w:rPr>
      </w:pPr>
      <w:r w:rsidRPr="006C045A">
        <w:rPr>
          <w:szCs w:val="28"/>
        </w:rPr>
        <w:t>по филиалам и банкоматам</w:t>
      </w:r>
      <w:r w:rsidR="00440BE9">
        <w:rPr>
          <w:szCs w:val="28"/>
        </w:rPr>
        <w:t xml:space="preserve"> БВУ</w:t>
      </w:r>
      <w:r w:rsidRPr="006C045A">
        <w:rPr>
          <w:szCs w:val="28"/>
        </w:rPr>
        <w:t>;</w:t>
      </w:r>
    </w:p>
    <w:p w14:paraId="1FA7F24D" w14:textId="07D17E41" w:rsidR="00823183" w:rsidRPr="006C045A" w:rsidRDefault="00823183">
      <w:pPr>
        <w:pStyle w:val="af3"/>
        <w:numPr>
          <w:ilvl w:val="0"/>
          <w:numId w:val="17"/>
        </w:numPr>
        <w:rPr>
          <w:szCs w:val="28"/>
        </w:rPr>
      </w:pPr>
      <w:r w:rsidRPr="006C045A">
        <w:rPr>
          <w:szCs w:val="28"/>
        </w:rPr>
        <w:t xml:space="preserve">по </w:t>
      </w:r>
      <w:r w:rsidR="00440BE9">
        <w:rPr>
          <w:szCs w:val="28"/>
        </w:rPr>
        <w:t xml:space="preserve">видам </w:t>
      </w:r>
      <w:r w:rsidRPr="006C045A">
        <w:rPr>
          <w:szCs w:val="28"/>
        </w:rPr>
        <w:t>страховы</w:t>
      </w:r>
      <w:r w:rsidR="00440BE9">
        <w:rPr>
          <w:szCs w:val="28"/>
        </w:rPr>
        <w:t>х</w:t>
      </w:r>
      <w:r w:rsidRPr="006C045A">
        <w:rPr>
          <w:szCs w:val="28"/>
        </w:rPr>
        <w:t xml:space="preserve"> услуг</w:t>
      </w:r>
      <w:r w:rsidR="00440BE9">
        <w:rPr>
          <w:szCs w:val="28"/>
        </w:rPr>
        <w:t xml:space="preserve"> и страховым продуктам</w:t>
      </w:r>
      <w:r w:rsidRPr="006C045A">
        <w:rPr>
          <w:szCs w:val="28"/>
        </w:rPr>
        <w:t>;</w:t>
      </w:r>
    </w:p>
    <w:p w14:paraId="301E4866" w14:textId="0AE54913" w:rsidR="004A5845" w:rsidRPr="00581631" w:rsidRDefault="00823183">
      <w:pPr>
        <w:pStyle w:val="af3"/>
        <w:numPr>
          <w:ilvl w:val="0"/>
          <w:numId w:val="17"/>
        </w:numPr>
        <w:rPr>
          <w:szCs w:val="28"/>
        </w:rPr>
      </w:pPr>
      <w:r w:rsidRPr="002E763D">
        <w:rPr>
          <w:szCs w:val="28"/>
        </w:rPr>
        <w:t>по продукт</w:t>
      </w:r>
      <w:r w:rsidR="000C694A">
        <w:rPr>
          <w:szCs w:val="28"/>
        </w:rPr>
        <w:t xml:space="preserve">овой линейке </w:t>
      </w:r>
      <w:r w:rsidRPr="002E763D">
        <w:rPr>
          <w:szCs w:val="28"/>
        </w:rPr>
        <w:t>БВУ (депозит, кредит, ипотека, дебитные карточки, кредитные карточки).</w:t>
      </w:r>
    </w:p>
    <w:p w14:paraId="779C7E78" w14:textId="5F43ACEB" w:rsidR="00E36135" w:rsidRPr="008A516C" w:rsidRDefault="00E36135">
      <w:pPr>
        <w:pStyle w:val="af3"/>
        <w:numPr>
          <w:ilvl w:val="0"/>
          <w:numId w:val="3"/>
        </w:numPr>
        <w:ind w:left="0" w:firstLine="709"/>
        <w:rPr>
          <w:szCs w:val="28"/>
        </w:rPr>
      </w:pPr>
      <w:r w:rsidRPr="00193344">
        <w:rPr>
          <w:szCs w:val="28"/>
        </w:rPr>
        <w:t xml:space="preserve">Сценарий по </w:t>
      </w:r>
      <w:r w:rsidR="000C694A">
        <w:rPr>
          <w:szCs w:val="28"/>
        </w:rPr>
        <w:t xml:space="preserve">обмену </w:t>
      </w:r>
      <w:r w:rsidRPr="00193344">
        <w:rPr>
          <w:szCs w:val="28"/>
        </w:rPr>
        <w:t>открытым</w:t>
      </w:r>
      <w:r w:rsidR="000C694A">
        <w:rPr>
          <w:szCs w:val="28"/>
        </w:rPr>
        <w:t>и</w:t>
      </w:r>
      <w:r w:rsidRPr="00193344">
        <w:rPr>
          <w:szCs w:val="28"/>
        </w:rPr>
        <w:t xml:space="preserve"> данным</w:t>
      </w:r>
      <w:r w:rsidR="000C694A">
        <w:rPr>
          <w:szCs w:val="28"/>
        </w:rPr>
        <w:t>и</w:t>
      </w:r>
      <w:r w:rsidRPr="00193344">
        <w:rPr>
          <w:szCs w:val="28"/>
        </w:rPr>
        <w:t xml:space="preserve"> </w:t>
      </w:r>
      <w:r w:rsidR="00A35C0A">
        <w:rPr>
          <w:szCs w:val="28"/>
        </w:rPr>
        <w:t xml:space="preserve">предусматривает </w:t>
      </w:r>
      <w:r w:rsidR="00A35C0A" w:rsidRPr="00193344">
        <w:rPr>
          <w:szCs w:val="28"/>
        </w:rPr>
        <w:t>обмен</w:t>
      </w:r>
      <w:r w:rsidRPr="00193344">
        <w:rPr>
          <w:szCs w:val="28"/>
        </w:rPr>
        <w:t xml:space="preserve"> сведениями, не содержа</w:t>
      </w:r>
      <w:r w:rsidR="000C694A">
        <w:rPr>
          <w:szCs w:val="28"/>
        </w:rPr>
        <w:t>щими</w:t>
      </w:r>
      <w:r w:rsidRPr="00193344">
        <w:rPr>
          <w:szCs w:val="28"/>
        </w:rPr>
        <w:t xml:space="preserve"> персональны</w:t>
      </w:r>
      <w:r w:rsidR="000C694A">
        <w:rPr>
          <w:szCs w:val="28"/>
        </w:rPr>
        <w:t>е</w:t>
      </w:r>
      <w:r w:rsidRPr="00193344">
        <w:rPr>
          <w:szCs w:val="28"/>
        </w:rPr>
        <w:t xml:space="preserve"> данны</w:t>
      </w:r>
      <w:r w:rsidR="000C694A">
        <w:rPr>
          <w:szCs w:val="28"/>
        </w:rPr>
        <w:t>е</w:t>
      </w:r>
      <w:r w:rsidRPr="00193344">
        <w:rPr>
          <w:szCs w:val="28"/>
        </w:rPr>
        <w:t xml:space="preserve"> и </w:t>
      </w:r>
      <w:r w:rsidR="000C694A">
        <w:rPr>
          <w:szCs w:val="28"/>
        </w:rPr>
        <w:t xml:space="preserve">сведения, относящиеся к </w:t>
      </w:r>
      <w:r w:rsidRPr="00193344">
        <w:rPr>
          <w:szCs w:val="28"/>
        </w:rPr>
        <w:t>банковской тайн</w:t>
      </w:r>
      <w:r w:rsidR="005B31BF">
        <w:rPr>
          <w:szCs w:val="28"/>
        </w:rPr>
        <w:t>е</w:t>
      </w:r>
      <w:r w:rsidRPr="00193344">
        <w:rPr>
          <w:szCs w:val="28"/>
        </w:rPr>
        <w:t>.</w:t>
      </w:r>
    </w:p>
    <w:p w14:paraId="00000117" w14:textId="77777777" w:rsidR="009C5A2F" w:rsidRPr="00CA0981" w:rsidRDefault="009C5A2F">
      <w:pPr>
        <w:tabs>
          <w:tab w:val="left" w:pos="1134"/>
        </w:tabs>
        <w:rPr>
          <w:szCs w:val="28"/>
        </w:rPr>
      </w:pPr>
    </w:p>
    <w:p w14:paraId="00000118" w14:textId="77777777" w:rsidR="009C5A2F" w:rsidRPr="00CA0981" w:rsidRDefault="003D1FCB">
      <w:pPr>
        <w:pStyle w:val="1"/>
      </w:pPr>
      <w:bookmarkStart w:id="7" w:name="_Toc166512142"/>
      <w:r w:rsidRPr="00CA0981">
        <w:t>Глава 3. Взаимоотношения Оператора с Участниками</w:t>
      </w:r>
      <w:bookmarkEnd w:id="7"/>
    </w:p>
    <w:p w14:paraId="00000119" w14:textId="77777777" w:rsidR="009C5A2F" w:rsidRPr="00CA0981" w:rsidRDefault="003D1FCB">
      <w:pPr>
        <w:pStyle w:val="2"/>
        <w:rPr>
          <w:color w:val="auto"/>
        </w:rPr>
      </w:pPr>
      <w:bookmarkStart w:id="8" w:name="_Toc166512143"/>
      <w:r w:rsidRPr="00CA0981">
        <w:rPr>
          <w:color w:val="auto"/>
        </w:rPr>
        <w:t>Параграф 1. Требования к Участникам</w:t>
      </w:r>
      <w:bookmarkEnd w:id="8"/>
    </w:p>
    <w:p w14:paraId="5B298DF6" w14:textId="68882719" w:rsidR="005B3A05" w:rsidRPr="00034221" w:rsidRDefault="005B3A05">
      <w:pPr>
        <w:pStyle w:val="af3"/>
        <w:numPr>
          <w:ilvl w:val="0"/>
          <w:numId w:val="3"/>
        </w:numPr>
        <w:ind w:left="0" w:firstLine="709"/>
        <w:rPr>
          <w:bCs/>
          <w:szCs w:val="28"/>
        </w:rPr>
      </w:pPr>
      <w:r w:rsidRPr="003912A1">
        <w:rPr>
          <w:bCs/>
          <w:szCs w:val="28"/>
        </w:rPr>
        <w:t xml:space="preserve">Общие требования к </w:t>
      </w:r>
      <w:r w:rsidR="00034221">
        <w:rPr>
          <w:bCs/>
          <w:szCs w:val="28"/>
        </w:rPr>
        <w:t>У</w:t>
      </w:r>
      <w:r w:rsidRPr="003912A1">
        <w:rPr>
          <w:bCs/>
          <w:szCs w:val="28"/>
        </w:rPr>
        <w:t>частникам</w:t>
      </w:r>
      <w:r w:rsidR="00034221" w:rsidRPr="003912A1">
        <w:rPr>
          <w:bCs/>
          <w:szCs w:val="28"/>
        </w:rPr>
        <w:t>:</w:t>
      </w:r>
    </w:p>
    <w:p w14:paraId="643809C1" w14:textId="30EBFE6D" w:rsidR="005B3A05" w:rsidRPr="00CA0981" w:rsidRDefault="005B3A05" w:rsidP="00D34230">
      <w:pPr>
        <w:pStyle w:val="af3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ind w:left="0" w:firstLine="709"/>
        <w:contextualSpacing/>
        <w:rPr>
          <w:szCs w:val="28"/>
        </w:rPr>
      </w:pPr>
      <w:r w:rsidRPr="00CA0981">
        <w:rPr>
          <w:szCs w:val="28"/>
        </w:rPr>
        <w:t>Участник должен являться юридическим лицом-резидентом Республики Казахстан</w:t>
      </w:r>
      <w:r w:rsidR="001564C4">
        <w:rPr>
          <w:szCs w:val="28"/>
        </w:rPr>
        <w:t>;</w:t>
      </w:r>
    </w:p>
    <w:p w14:paraId="54DB26D3" w14:textId="688C6254" w:rsidR="005B3A05" w:rsidRPr="00CA0981" w:rsidRDefault="005B3A05" w:rsidP="00D3423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ind w:left="0" w:firstLine="709"/>
        <w:rPr>
          <w:szCs w:val="28"/>
        </w:rPr>
      </w:pPr>
      <w:r w:rsidRPr="00CA0981">
        <w:rPr>
          <w:szCs w:val="28"/>
        </w:rPr>
        <w:t>Участник должен иметь действующие разрешительные документы</w:t>
      </w:r>
      <w:r w:rsidR="005B31BF">
        <w:rPr>
          <w:szCs w:val="28"/>
        </w:rPr>
        <w:t>,</w:t>
      </w:r>
      <w:r w:rsidRPr="00CA0981">
        <w:rPr>
          <w:szCs w:val="28"/>
        </w:rPr>
        <w:t xml:space="preserve"> согласно нормативным правовым актам </w:t>
      </w:r>
      <w:r w:rsidR="005B31BF">
        <w:rPr>
          <w:szCs w:val="28"/>
        </w:rPr>
        <w:t xml:space="preserve">уполномоченного государственного органа </w:t>
      </w:r>
      <w:r w:rsidRPr="00CA0981">
        <w:rPr>
          <w:szCs w:val="28"/>
        </w:rPr>
        <w:t>в сфере деятельности участника</w:t>
      </w:r>
      <w:r w:rsidR="001564C4">
        <w:rPr>
          <w:szCs w:val="28"/>
        </w:rPr>
        <w:t>;</w:t>
      </w:r>
    </w:p>
    <w:p w14:paraId="5B4429C7" w14:textId="0774B701" w:rsidR="005B3A05" w:rsidRPr="00CA0981" w:rsidRDefault="005B3A05" w:rsidP="00D3423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ind w:left="0" w:firstLine="709"/>
        <w:rPr>
          <w:szCs w:val="28"/>
        </w:rPr>
      </w:pPr>
      <w:r w:rsidRPr="00CA0981">
        <w:rPr>
          <w:szCs w:val="28"/>
        </w:rPr>
        <w:t xml:space="preserve">Участник не должен </w:t>
      </w:r>
      <w:r w:rsidR="00093DAC">
        <w:rPr>
          <w:szCs w:val="28"/>
        </w:rPr>
        <w:t xml:space="preserve">находиться </w:t>
      </w:r>
      <w:r w:rsidR="00201034">
        <w:rPr>
          <w:szCs w:val="28"/>
        </w:rPr>
        <w:t>в процессе</w:t>
      </w:r>
      <w:r w:rsidR="00093DAC" w:rsidRPr="00CA0981">
        <w:rPr>
          <w:szCs w:val="28"/>
        </w:rPr>
        <w:t xml:space="preserve"> </w:t>
      </w:r>
      <w:r w:rsidRPr="00CA0981">
        <w:rPr>
          <w:szCs w:val="28"/>
        </w:rPr>
        <w:t>реабилитации</w:t>
      </w:r>
      <w:r w:rsidR="002E1B1A">
        <w:rPr>
          <w:szCs w:val="28"/>
        </w:rPr>
        <w:t xml:space="preserve">, </w:t>
      </w:r>
      <w:r w:rsidR="00B559F2">
        <w:rPr>
          <w:szCs w:val="28"/>
        </w:rPr>
        <w:t>ликвидации</w:t>
      </w:r>
      <w:r w:rsidR="005B31BF">
        <w:rPr>
          <w:szCs w:val="28"/>
        </w:rPr>
        <w:t xml:space="preserve"> (</w:t>
      </w:r>
      <w:r w:rsidRPr="00CA0981">
        <w:rPr>
          <w:szCs w:val="28"/>
        </w:rPr>
        <w:t>или</w:t>
      </w:r>
      <w:r w:rsidR="005B31BF">
        <w:rPr>
          <w:szCs w:val="28"/>
        </w:rPr>
        <w:t>)</w:t>
      </w:r>
      <w:r w:rsidRPr="00CA0981">
        <w:rPr>
          <w:szCs w:val="28"/>
        </w:rPr>
        <w:t xml:space="preserve"> банкротства</w:t>
      </w:r>
      <w:r w:rsidR="001564C4">
        <w:rPr>
          <w:szCs w:val="28"/>
        </w:rPr>
        <w:t>;</w:t>
      </w:r>
    </w:p>
    <w:p w14:paraId="62CC4109" w14:textId="56BCC5A0" w:rsidR="005B3A05" w:rsidRPr="00CA0981" w:rsidRDefault="00440BE9" w:rsidP="00D3423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ind w:left="0" w:firstLine="709"/>
        <w:rPr>
          <w:szCs w:val="28"/>
        </w:rPr>
      </w:pPr>
      <w:r>
        <w:t>Участник не должен входить в перечень организаций и физических лиц, причастных к деятельности, связанной с легализацией (отмыванием) доходов, полученных преступным путем, финансированием терроризма и экстремизма, а также к распространению оружия массового уничтожения и его финансированию</w:t>
      </w:r>
      <w:r w:rsidR="001564C4">
        <w:t>;</w:t>
      </w:r>
    </w:p>
    <w:p w14:paraId="39EB777E" w14:textId="5FE19FFB" w:rsidR="00742533" w:rsidRPr="00027561" w:rsidRDefault="00DF5E73" w:rsidP="00D34230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/>
        <w:autoSpaceDN/>
        <w:ind w:left="0" w:firstLine="709"/>
        <w:rPr>
          <w:szCs w:val="28"/>
        </w:rPr>
      </w:pPr>
      <w:r w:rsidRPr="00CA0981">
        <w:rPr>
          <w:szCs w:val="28"/>
        </w:rPr>
        <w:lastRenderedPageBreak/>
        <w:t>Участник должен обеспечить наличие службы технической поддержки, доступной Клиенту для консультаций в режиме 24/7</w:t>
      </w:r>
      <w:r w:rsidR="00027561">
        <w:rPr>
          <w:szCs w:val="28"/>
        </w:rPr>
        <w:t>.</w:t>
      </w:r>
    </w:p>
    <w:p w14:paraId="378CA4A4" w14:textId="4F8ECF22" w:rsidR="005B3A05" w:rsidRPr="00CA0981" w:rsidRDefault="00034221" w:rsidP="003912A1">
      <w:pPr>
        <w:pStyle w:val="af3"/>
        <w:numPr>
          <w:ilvl w:val="0"/>
          <w:numId w:val="3"/>
        </w:numPr>
        <w:ind w:left="0" w:firstLine="709"/>
        <w:rPr>
          <w:szCs w:val="28"/>
        </w:rPr>
      </w:pPr>
      <w:r>
        <w:rPr>
          <w:szCs w:val="28"/>
        </w:rPr>
        <w:t>Участник</w:t>
      </w:r>
      <w:r w:rsidR="005B3A05" w:rsidRPr="00CA0981">
        <w:rPr>
          <w:szCs w:val="28"/>
        </w:rPr>
        <w:t xml:space="preserve"> должен обладать правом собственности </w:t>
      </w:r>
      <w:r w:rsidR="005B31BF">
        <w:rPr>
          <w:szCs w:val="28"/>
        </w:rPr>
        <w:t>и</w:t>
      </w:r>
      <w:r w:rsidR="005B3A05" w:rsidRPr="00CA0981">
        <w:rPr>
          <w:szCs w:val="28"/>
        </w:rPr>
        <w:t>нформационной системы/программного обеспечения, которая(-</w:t>
      </w:r>
      <w:proofErr w:type="spellStart"/>
      <w:r w:rsidR="005B3A05" w:rsidRPr="00CA0981">
        <w:rPr>
          <w:szCs w:val="28"/>
        </w:rPr>
        <w:t>ое</w:t>
      </w:r>
      <w:proofErr w:type="spellEnd"/>
      <w:r w:rsidR="005B3A05" w:rsidRPr="00CA0981">
        <w:rPr>
          <w:szCs w:val="28"/>
        </w:rPr>
        <w:t xml:space="preserve">) будет интегрирована(-о) с </w:t>
      </w:r>
      <w:r w:rsidR="00B13DEE" w:rsidRPr="00CA0981">
        <w:rPr>
          <w:szCs w:val="28"/>
        </w:rPr>
        <w:t>Порталом НПК</w:t>
      </w:r>
      <w:r w:rsidR="001564C4">
        <w:rPr>
          <w:szCs w:val="28"/>
        </w:rPr>
        <w:t>;</w:t>
      </w:r>
    </w:p>
    <w:p w14:paraId="594BE07B" w14:textId="7F91CBA3" w:rsidR="005B3A05" w:rsidRPr="00CA0981" w:rsidRDefault="005B3A05" w:rsidP="003912A1">
      <w:pPr>
        <w:pStyle w:val="af3"/>
        <w:numPr>
          <w:ilvl w:val="0"/>
          <w:numId w:val="3"/>
        </w:numPr>
        <w:ind w:left="0" w:firstLine="709"/>
        <w:rPr>
          <w:szCs w:val="28"/>
        </w:rPr>
      </w:pPr>
      <w:r w:rsidRPr="00CA0981">
        <w:rPr>
          <w:szCs w:val="28"/>
        </w:rPr>
        <w:t xml:space="preserve">Приложение Участника </w:t>
      </w:r>
      <w:r w:rsidR="00C06E3B" w:rsidRPr="00F81466">
        <w:rPr>
          <w:szCs w:val="28"/>
        </w:rPr>
        <w:t xml:space="preserve">должно соответствовать требованиям </w:t>
      </w:r>
      <w:r w:rsidR="000F2CC0">
        <w:rPr>
          <w:szCs w:val="28"/>
        </w:rPr>
        <w:t>технических спецификаций, опубликованных на сайте и являющихся неотъемлемой частью Правил</w:t>
      </w:r>
      <w:r w:rsidR="00CC23D3">
        <w:rPr>
          <w:szCs w:val="28"/>
        </w:rPr>
        <w:t>.</w:t>
      </w:r>
    </w:p>
    <w:p w14:paraId="046D066D" w14:textId="77777777" w:rsidR="00187945" w:rsidRPr="00187945" w:rsidRDefault="00187945" w:rsidP="00330BD3">
      <w:pPr>
        <w:pStyle w:val="af3"/>
        <w:numPr>
          <w:ilvl w:val="0"/>
          <w:numId w:val="3"/>
        </w:numPr>
        <w:ind w:left="0" w:firstLine="709"/>
        <w:rPr>
          <w:szCs w:val="28"/>
        </w:rPr>
      </w:pPr>
      <w:r w:rsidRPr="00187945">
        <w:rPr>
          <w:szCs w:val="28"/>
        </w:rPr>
        <w:t>Список активных Поставщиков API опубликован в Системе и проверяется Пользователем API самостоятельно.</w:t>
      </w:r>
    </w:p>
    <w:p w14:paraId="0000011B" w14:textId="51209BB7" w:rsidR="009C5A2F" w:rsidRPr="00CA0981" w:rsidRDefault="003D1FCB" w:rsidP="00D17E66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t>Договор</w:t>
      </w:r>
      <w:r w:rsidR="00501743" w:rsidRPr="00CA0981">
        <w:rPr>
          <w:szCs w:val="28"/>
        </w:rPr>
        <w:t xml:space="preserve"> </w:t>
      </w:r>
      <w:r w:rsidR="00DD7365" w:rsidRPr="00CA0981">
        <w:rPr>
          <w:szCs w:val="28"/>
        </w:rPr>
        <w:t xml:space="preserve">присоединения </w:t>
      </w:r>
      <w:r w:rsidRPr="00CA0981">
        <w:rPr>
          <w:szCs w:val="28"/>
        </w:rPr>
        <w:t>может быть заключен Оператором со следующими юридическими лицами:</w:t>
      </w:r>
    </w:p>
    <w:p w14:paraId="0000011C" w14:textId="77777777" w:rsidR="009C5A2F" w:rsidRPr="00CA0981" w:rsidRDefault="003D1FCB" w:rsidP="00D17E66">
      <w:pPr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CA0981">
        <w:rPr>
          <w:szCs w:val="28"/>
        </w:rPr>
        <w:t>банком второго уровня;</w:t>
      </w:r>
    </w:p>
    <w:p w14:paraId="0000011D" w14:textId="77777777" w:rsidR="009C5A2F" w:rsidRPr="00CA0981" w:rsidRDefault="003D1FCB" w:rsidP="00D17E66">
      <w:pPr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CA0981">
        <w:rPr>
          <w:szCs w:val="28"/>
        </w:rPr>
        <w:t>юридическим лицом, осуществляющим отдельные виды банковских операций;</w:t>
      </w:r>
    </w:p>
    <w:p w14:paraId="00000120" w14:textId="77777777" w:rsidR="009C5A2F" w:rsidRPr="00CA0981" w:rsidRDefault="003D1FCB" w:rsidP="00D17E66">
      <w:pPr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CA0981">
        <w:rPr>
          <w:szCs w:val="28"/>
        </w:rPr>
        <w:t>юридическим лицом, осуществляющим деятельность по формированию и ведению Единой базы данных по страхованию;</w:t>
      </w:r>
    </w:p>
    <w:p w14:paraId="0856C4B6" w14:textId="77777777" w:rsidR="00DF5E73" w:rsidRPr="00CA0981" w:rsidRDefault="00811864" w:rsidP="00D17E66">
      <w:pPr>
        <w:numPr>
          <w:ilvl w:val="0"/>
          <w:numId w:val="11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bookmarkStart w:id="9" w:name="_heading=h.26in1rg" w:colFirst="0" w:colLast="0"/>
      <w:bookmarkEnd w:id="9"/>
      <w:r w:rsidRPr="00CA0981">
        <w:rPr>
          <w:szCs w:val="28"/>
        </w:rPr>
        <w:t>страховыми (перестраховочными) организациями.</w:t>
      </w:r>
    </w:p>
    <w:p w14:paraId="29692AE4" w14:textId="77777777" w:rsidR="009C5A2F" w:rsidRPr="00CA0981" w:rsidRDefault="009C5A2F">
      <w:pPr>
        <w:keepNext/>
        <w:keepLines/>
        <w:tabs>
          <w:tab w:val="left" w:pos="993"/>
        </w:tabs>
        <w:rPr>
          <w:b/>
          <w:szCs w:val="28"/>
        </w:rPr>
      </w:pPr>
      <w:bookmarkStart w:id="10" w:name="_heading=h.lnxbz9" w:colFirst="0" w:colLast="0"/>
      <w:bookmarkEnd w:id="10"/>
    </w:p>
    <w:p w14:paraId="00000135" w14:textId="45FBA4A8" w:rsidR="009C5A2F" w:rsidRPr="00CA0981" w:rsidRDefault="003D1FCB">
      <w:pPr>
        <w:pStyle w:val="2"/>
        <w:rPr>
          <w:color w:val="auto"/>
        </w:rPr>
      </w:pPr>
      <w:bookmarkStart w:id="11" w:name="_Toc166512144"/>
      <w:r w:rsidRPr="00CA0981">
        <w:rPr>
          <w:color w:val="auto"/>
        </w:rPr>
        <w:t xml:space="preserve">Параграф 2. </w:t>
      </w:r>
      <w:r w:rsidR="001937DF">
        <w:rPr>
          <w:color w:val="auto"/>
        </w:rPr>
        <w:t xml:space="preserve">Порядок </w:t>
      </w:r>
      <w:r w:rsidR="00124BD3">
        <w:rPr>
          <w:color w:val="auto"/>
        </w:rPr>
        <w:t>п</w:t>
      </w:r>
      <w:r w:rsidRPr="00CA0981">
        <w:rPr>
          <w:color w:val="auto"/>
        </w:rPr>
        <w:t>одач</w:t>
      </w:r>
      <w:r w:rsidR="00124BD3">
        <w:rPr>
          <w:color w:val="auto"/>
        </w:rPr>
        <w:t>и</w:t>
      </w:r>
      <w:r w:rsidRPr="00CA0981">
        <w:rPr>
          <w:color w:val="auto"/>
        </w:rPr>
        <w:t xml:space="preserve"> заявок на подключение к </w:t>
      </w:r>
      <w:r w:rsidR="009E239B" w:rsidRPr="00CA0981">
        <w:rPr>
          <w:color w:val="auto"/>
        </w:rPr>
        <w:t xml:space="preserve">Системе </w:t>
      </w:r>
      <w:bookmarkEnd w:id="11"/>
    </w:p>
    <w:p w14:paraId="63B08A5F" w14:textId="35C84CCC" w:rsidR="009C5A2F" w:rsidRPr="00CA0981" w:rsidRDefault="003D1FCB" w:rsidP="00D17E66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t xml:space="preserve">Для подключения к </w:t>
      </w:r>
      <w:r w:rsidR="00883939" w:rsidRPr="00CA0981">
        <w:rPr>
          <w:szCs w:val="28"/>
        </w:rPr>
        <w:t xml:space="preserve">Системе </w:t>
      </w:r>
      <w:r w:rsidRPr="00CA0981">
        <w:rPr>
          <w:szCs w:val="28"/>
        </w:rPr>
        <w:t xml:space="preserve">юридическое лицо, соответствующее требованиям, установленным настоящими Правилами, подает Оператору заявление о присоединении по форме, установленной </w:t>
      </w:r>
      <w:r w:rsidR="0027618A">
        <w:rPr>
          <w:szCs w:val="28"/>
        </w:rPr>
        <w:t>П</w:t>
      </w:r>
      <w:r w:rsidR="007D3453">
        <w:rPr>
          <w:szCs w:val="28"/>
        </w:rPr>
        <w:t xml:space="preserve">риложением </w:t>
      </w:r>
      <w:r w:rsidR="00B559F2">
        <w:rPr>
          <w:szCs w:val="28"/>
        </w:rPr>
        <w:t xml:space="preserve">1 </w:t>
      </w:r>
      <w:r w:rsidR="00B559F2" w:rsidRPr="00CA0981">
        <w:rPr>
          <w:szCs w:val="28"/>
        </w:rPr>
        <w:t>к</w:t>
      </w:r>
      <w:r w:rsidR="007D3453">
        <w:rPr>
          <w:szCs w:val="28"/>
        </w:rPr>
        <w:t xml:space="preserve"> </w:t>
      </w:r>
      <w:r w:rsidRPr="00CA0981">
        <w:rPr>
          <w:szCs w:val="28"/>
        </w:rPr>
        <w:t>Договор</w:t>
      </w:r>
      <w:r w:rsidR="007D3453">
        <w:rPr>
          <w:szCs w:val="28"/>
        </w:rPr>
        <w:t>у</w:t>
      </w:r>
      <w:r w:rsidR="00DD7365" w:rsidRPr="00CA0981">
        <w:rPr>
          <w:szCs w:val="28"/>
        </w:rPr>
        <w:t xml:space="preserve"> присоединения</w:t>
      </w:r>
      <w:r w:rsidRPr="00CA0981">
        <w:rPr>
          <w:szCs w:val="28"/>
        </w:rPr>
        <w:t>.</w:t>
      </w:r>
    </w:p>
    <w:p w14:paraId="7E6815FA" w14:textId="44C27312" w:rsidR="009C5A2F" w:rsidRPr="00CA0981" w:rsidRDefault="003D1FCB" w:rsidP="00D17E66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t xml:space="preserve">Юридическое лицо подписывает </w:t>
      </w:r>
      <w:r w:rsidR="002846BA">
        <w:rPr>
          <w:szCs w:val="28"/>
        </w:rPr>
        <w:t xml:space="preserve">и направляет Оператору </w:t>
      </w:r>
      <w:r w:rsidRPr="00CA0981">
        <w:rPr>
          <w:szCs w:val="28"/>
        </w:rPr>
        <w:t>заявление о присоединении и прикладывает к нему</w:t>
      </w:r>
      <w:r w:rsidRPr="00CA0981">
        <w:rPr>
          <w:rStyle w:val="a6"/>
          <w:sz w:val="28"/>
          <w:szCs w:val="28"/>
        </w:rPr>
        <w:t xml:space="preserve"> </w:t>
      </w:r>
      <w:r w:rsidR="00B559F2">
        <w:rPr>
          <w:rStyle w:val="a6"/>
          <w:sz w:val="28"/>
          <w:szCs w:val="28"/>
        </w:rPr>
        <w:t xml:space="preserve">копии </w:t>
      </w:r>
      <w:r w:rsidRPr="00CA0981">
        <w:rPr>
          <w:szCs w:val="28"/>
        </w:rPr>
        <w:t>следующи</w:t>
      </w:r>
      <w:r w:rsidR="00B559F2">
        <w:rPr>
          <w:szCs w:val="28"/>
        </w:rPr>
        <w:t>х</w:t>
      </w:r>
      <w:r w:rsidRPr="00CA0981">
        <w:rPr>
          <w:szCs w:val="28"/>
        </w:rPr>
        <w:t xml:space="preserve"> документ</w:t>
      </w:r>
      <w:r w:rsidR="00B559F2">
        <w:rPr>
          <w:szCs w:val="28"/>
        </w:rPr>
        <w:t>ов</w:t>
      </w:r>
      <w:r w:rsidRPr="00CA0981">
        <w:rPr>
          <w:szCs w:val="28"/>
        </w:rPr>
        <w:t>:</w:t>
      </w:r>
    </w:p>
    <w:p w14:paraId="39D6AC11" w14:textId="77777777" w:rsidR="009C5A2F" w:rsidRPr="00CA0981" w:rsidRDefault="003D1FCB">
      <w:pPr>
        <w:pStyle w:val="af3"/>
        <w:numPr>
          <w:ilvl w:val="0"/>
          <w:numId w:val="14"/>
        </w:numPr>
        <w:tabs>
          <w:tab w:val="left" w:pos="993"/>
          <w:tab w:val="left" w:pos="1276"/>
        </w:tabs>
        <w:ind w:left="0" w:firstLine="709"/>
        <w:rPr>
          <w:szCs w:val="28"/>
        </w:rPr>
      </w:pPr>
      <w:r w:rsidRPr="00CA0981">
        <w:rPr>
          <w:szCs w:val="28"/>
        </w:rPr>
        <w:t>свидетельство/справка о государственной регистрации/ перерегистрации юридического лица;</w:t>
      </w:r>
    </w:p>
    <w:p w14:paraId="7B93D520" w14:textId="77777777" w:rsidR="009C5A2F" w:rsidRPr="00CA0981" w:rsidRDefault="003D1FCB">
      <w:pPr>
        <w:pStyle w:val="af3"/>
        <w:numPr>
          <w:ilvl w:val="0"/>
          <w:numId w:val="14"/>
        </w:numPr>
        <w:tabs>
          <w:tab w:val="left" w:pos="993"/>
          <w:tab w:val="left" w:pos="1276"/>
        </w:tabs>
        <w:ind w:left="0" w:firstLine="709"/>
        <w:rPr>
          <w:szCs w:val="28"/>
        </w:rPr>
      </w:pPr>
      <w:r w:rsidRPr="00CA0981">
        <w:rPr>
          <w:szCs w:val="28"/>
        </w:rPr>
        <w:t>протокол (решение) уполномоченного органа юридического лица и приказ о назначении первого руководителя;</w:t>
      </w:r>
    </w:p>
    <w:p w14:paraId="71641B5E" w14:textId="03BAC205" w:rsidR="009C5A2F" w:rsidRPr="00CA0981" w:rsidRDefault="003D1FCB">
      <w:pPr>
        <w:pStyle w:val="af3"/>
        <w:numPr>
          <w:ilvl w:val="0"/>
          <w:numId w:val="14"/>
        </w:numPr>
        <w:tabs>
          <w:tab w:val="left" w:pos="993"/>
          <w:tab w:val="left" w:pos="1276"/>
        </w:tabs>
        <w:ind w:left="0" w:firstLine="709"/>
        <w:rPr>
          <w:szCs w:val="28"/>
        </w:rPr>
      </w:pPr>
      <w:r w:rsidRPr="00CA0981">
        <w:rPr>
          <w:szCs w:val="28"/>
        </w:rPr>
        <w:t>свидетельство о постановке на регистрационный учет по налогу на добавленную стоимость</w:t>
      </w:r>
      <w:r w:rsidR="003912A1">
        <w:rPr>
          <w:szCs w:val="28"/>
        </w:rPr>
        <w:t xml:space="preserve"> (при наличии)</w:t>
      </w:r>
      <w:r w:rsidRPr="00CA0981">
        <w:rPr>
          <w:szCs w:val="28"/>
        </w:rPr>
        <w:t>;</w:t>
      </w:r>
    </w:p>
    <w:p w14:paraId="287AD0F9" w14:textId="77777777" w:rsidR="009C5A2F" w:rsidRPr="00CA0981" w:rsidRDefault="003D1FCB">
      <w:pPr>
        <w:pStyle w:val="af3"/>
        <w:numPr>
          <w:ilvl w:val="0"/>
          <w:numId w:val="14"/>
        </w:numPr>
        <w:tabs>
          <w:tab w:val="left" w:pos="993"/>
          <w:tab w:val="left" w:pos="1276"/>
        </w:tabs>
        <w:ind w:left="0" w:firstLine="709"/>
        <w:rPr>
          <w:szCs w:val="28"/>
        </w:rPr>
      </w:pPr>
      <w:r w:rsidRPr="00CA0981">
        <w:rPr>
          <w:szCs w:val="28"/>
        </w:rPr>
        <w:t>устав юридического лица;</w:t>
      </w:r>
    </w:p>
    <w:p w14:paraId="0AAFA29F" w14:textId="77777777" w:rsidR="009C5A2F" w:rsidRPr="00CA0981" w:rsidRDefault="003D1FCB">
      <w:pPr>
        <w:pStyle w:val="af3"/>
        <w:numPr>
          <w:ilvl w:val="0"/>
          <w:numId w:val="14"/>
        </w:numPr>
        <w:tabs>
          <w:tab w:val="left" w:pos="993"/>
          <w:tab w:val="left" w:pos="1276"/>
        </w:tabs>
        <w:ind w:left="0" w:firstLine="709"/>
        <w:rPr>
          <w:szCs w:val="28"/>
        </w:rPr>
      </w:pPr>
      <w:r w:rsidRPr="00CA0981">
        <w:rPr>
          <w:szCs w:val="28"/>
        </w:rPr>
        <w:t>доверенность, подтверждающая полномочия заявителя (если Заявление подписывает не первый руководитель);</w:t>
      </w:r>
    </w:p>
    <w:p w14:paraId="12ECDDEC" w14:textId="368794E7" w:rsidR="00B102E8" w:rsidRPr="00B102E8" w:rsidRDefault="003D1FCB" w:rsidP="00D34230">
      <w:pPr>
        <w:pStyle w:val="af3"/>
        <w:numPr>
          <w:ilvl w:val="0"/>
          <w:numId w:val="14"/>
        </w:numPr>
        <w:tabs>
          <w:tab w:val="left" w:pos="993"/>
        </w:tabs>
        <w:ind w:left="0" w:firstLine="709"/>
        <w:rPr>
          <w:szCs w:val="28"/>
        </w:rPr>
      </w:pPr>
      <w:r w:rsidRPr="00B102E8">
        <w:rPr>
          <w:szCs w:val="28"/>
        </w:rPr>
        <w:t xml:space="preserve">свидетельство о регистрации в реестре </w:t>
      </w:r>
      <w:r w:rsidR="00B102E8" w:rsidRPr="00B102E8">
        <w:rPr>
          <w:szCs w:val="28"/>
        </w:rPr>
        <w:t xml:space="preserve">платежных организаций </w:t>
      </w:r>
      <w:r w:rsidRPr="00B102E8">
        <w:rPr>
          <w:szCs w:val="28"/>
        </w:rPr>
        <w:t xml:space="preserve">НБ РК или </w:t>
      </w:r>
      <w:r w:rsidR="00B102E8" w:rsidRPr="00B102E8">
        <w:rPr>
          <w:szCs w:val="28"/>
        </w:rPr>
        <w:t>реестре выданных, переоформленных лицензий на осуществление страховой (перестраховочной) деятельности</w:t>
      </w:r>
      <w:r w:rsidR="004C4140">
        <w:rPr>
          <w:szCs w:val="28"/>
        </w:rPr>
        <w:t xml:space="preserve"> </w:t>
      </w:r>
      <w:r w:rsidR="004C4140" w:rsidRPr="00CA0981">
        <w:rPr>
          <w:szCs w:val="28"/>
        </w:rPr>
        <w:t>(при наличии)</w:t>
      </w:r>
      <w:r w:rsidR="001B7E69">
        <w:rPr>
          <w:szCs w:val="28"/>
        </w:rPr>
        <w:t>;</w:t>
      </w:r>
    </w:p>
    <w:p w14:paraId="69C1A549" w14:textId="4F95DA3C" w:rsidR="009C5A2F" w:rsidRPr="00CA0981" w:rsidRDefault="003D1FCB">
      <w:pPr>
        <w:pStyle w:val="af3"/>
        <w:numPr>
          <w:ilvl w:val="0"/>
          <w:numId w:val="14"/>
        </w:numPr>
        <w:tabs>
          <w:tab w:val="left" w:pos="993"/>
          <w:tab w:val="left" w:pos="1276"/>
        </w:tabs>
        <w:ind w:left="0" w:firstLine="709"/>
        <w:rPr>
          <w:szCs w:val="28"/>
        </w:rPr>
      </w:pPr>
      <w:r w:rsidRPr="00CA0981">
        <w:rPr>
          <w:szCs w:val="28"/>
        </w:rPr>
        <w:t>лицензия, выданная АРРФР (при наличии)</w:t>
      </w:r>
      <w:r w:rsidR="003912A1">
        <w:rPr>
          <w:szCs w:val="28"/>
        </w:rPr>
        <w:t>.</w:t>
      </w:r>
    </w:p>
    <w:p w14:paraId="31247EE0" w14:textId="23EB9901" w:rsidR="002846BA" w:rsidRPr="002846BA" w:rsidRDefault="002846BA" w:rsidP="00D17E66">
      <w:pPr>
        <w:pStyle w:val="af3"/>
        <w:numPr>
          <w:ilvl w:val="0"/>
          <w:numId w:val="3"/>
        </w:numPr>
        <w:ind w:left="0" w:firstLine="709"/>
        <w:rPr>
          <w:szCs w:val="28"/>
        </w:rPr>
      </w:pPr>
      <w:r w:rsidRPr="002846BA">
        <w:rPr>
          <w:szCs w:val="28"/>
        </w:rPr>
        <w:t xml:space="preserve">Подача заявления о присоединении к Договору о </w:t>
      </w:r>
      <w:r w:rsidR="004C27D4">
        <w:rPr>
          <w:szCs w:val="28"/>
        </w:rPr>
        <w:t xml:space="preserve">присоединении </w:t>
      </w:r>
      <w:r w:rsidRPr="002846BA">
        <w:rPr>
          <w:szCs w:val="28"/>
        </w:rPr>
        <w:t>осуществляется лично либо заказным почтовым направлением по адресу: г. Алматы, микрорайон Коктем-3, здание 21. Прилагаемые к заявлению документы подаются в копиях.</w:t>
      </w:r>
    </w:p>
    <w:p w14:paraId="6EB62224" w14:textId="453D2929" w:rsidR="009C5A2F" w:rsidRPr="00CA0981" w:rsidRDefault="003D1FCB" w:rsidP="00D17E66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lastRenderedPageBreak/>
        <w:t xml:space="preserve">Допускается передача подписанного заявления о присоединении к Договору </w:t>
      </w:r>
      <w:r w:rsidR="00D6695F" w:rsidRPr="00CA0981">
        <w:rPr>
          <w:szCs w:val="28"/>
        </w:rPr>
        <w:t xml:space="preserve">присоединения </w:t>
      </w:r>
      <w:r w:rsidRPr="00CA0981">
        <w:rPr>
          <w:szCs w:val="28"/>
        </w:rPr>
        <w:t>посредством системы электронного документооборота в соответствии с действующим законодательством Республики Казахстан.</w:t>
      </w:r>
    </w:p>
    <w:p w14:paraId="00000151" w14:textId="77777777" w:rsidR="009C5A2F" w:rsidRPr="00CA0981" w:rsidRDefault="009C5A2F">
      <w:pPr>
        <w:tabs>
          <w:tab w:val="left" w:pos="993"/>
        </w:tabs>
        <w:ind w:hanging="2"/>
        <w:rPr>
          <w:szCs w:val="28"/>
        </w:rPr>
      </w:pPr>
    </w:p>
    <w:p w14:paraId="00000152" w14:textId="205989BE" w:rsidR="009C5A2F" w:rsidRPr="00CA0981" w:rsidRDefault="003D1FCB">
      <w:pPr>
        <w:pStyle w:val="2"/>
        <w:rPr>
          <w:color w:val="auto"/>
        </w:rPr>
      </w:pPr>
      <w:bookmarkStart w:id="12" w:name="_Toc166512145"/>
      <w:r w:rsidRPr="00CA0981">
        <w:rPr>
          <w:color w:val="auto"/>
        </w:rPr>
        <w:t xml:space="preserve">Параграф 3. Рассмотрение Оператором заявок Участников на подключение к </w:t>
      </w:r>
      <w:bookmarkEnd w:id="12"/>
      <w:r w:rsidR="00883939" w:rsidRPr="00CA0981">
        <w:rPr>
          <w:color w:val="auto"/>
        </w:rPr>
        <w:t>Системе</w:t>
      </w:r>
    </w:p>
    <w:p w14:paraId="27AE1308" w14:textId="3CFA8771" w:rsidR="00124BD3" w:rsidRDefault="00124BD3" w:rsidP="00D17E66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После получения от юридического лица заявления о присоединении к Договору Оператор в течение 7 (семи) рабочих дней со дня получения заявки проверяет:</w:t>
      </w:r>
    </w:p>
    <w:p w14:paraId="3A8AD27E" w14:textId="4973792B" w:rsidR="00124BD3" w:rsidRDefault="00124BD3" w:rsidP="00124BD3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соответствие юридического лица требованиям, установленным в </w:t>
      </w:r>
      <w:r w:rsidR="00034221">
        <w:rPr>
          <w:szCs w:val="28"/>
        </w:rPr>
        <w:t>параграфе 1 главы 3</w:t>
      </w:r>
      <w:r w:rsidR="001A3557">
        <w:rPr>
          <w:szCs w:val="28"/>
        </w:rPr>
        <w:t xml:space="preserve"> </w:t>
      </w:r>
      <w:r>
        <w:rPr>
          <w:szCs w:val="28"/>
        </w:rPr>
        <w:t>Правил;</w:t>
      </w:r>
    </w:p>
    <w:p w14:paraId="3EBE4FDF" w14:textId="2677B1DB" w:rsidR="00124BD3" w:rsidRPr="00BB4958" w:rsidRDefault="00124BD3" w:rsidP="00BB4958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BB4958">
        <w:rPr>
          <w:szCs w:val="28"/>
        </w:rPr>
        <w:t xml:space="preserve">полноту и правильность </w:t>
      </w:r>
      <w:r w:rsidR="00034221">
        <w:rPr>
          <w:szCs w:val="28"/>
        </w:rPr>
        <w:t>заполнения</w:t>
      </w:r>
      <w:r w:rsidR="00034221" w:rsidRPr="00BB4958">
        <w:rPr>
          <w:szCs w:val="28"/>
        </w:rPr>
        <w:t xml:space="preserve"> </w:t>
      </w:r>
      <w:r w:rsidRPr="00BB4958">
        <w:rPr>
          <w:szCs w:val="28"/>
        </w:rPr>
        <w:t>заявления о присоеди</w:t>
      </w:r>
      <w:r w:rsidRPr="00254E48">
        <w:rPr>
          <w:szCs w:val="28"/>
        </w:rPr>
        <w:t>нении к Договору</w:t>
      </w:r>
      <w:r w:rsidR="00BB4958" w:rsidRPr="00187945">
        <w:rPr>
          <w:szCs w:val="28"/>
        </w:rPr>
        <w:t xml:space="preserve">, а также </w:t>
      </w:r>
      <w:r w:rsidR="00BB4958">
        <w:rPr>
          <w:szCs w:val="28"/>
        </w:rPr>
        <w:t>п</w:t>
      </w:r>
      <w:r w:rsidRPr="00BB4958">
        <w:rPr>
          <w:szCs w:val="28"/>
        </w:rPr>
        <w:t xml:space="preserve">олномочие лица, подписавшего </w:t>
      </w:r>
      <w:r w:rsidR="00BB4958">
        <w:rPr>
          <w:szCs w:val="28"/>
        </w:rPr>
        <w:t>его</w:t>
      </w:r>
      <w:r w:rsidRPr="00BB4958">
        <w:rPr>
          <w:szCs w:val="28"/>
        </w:rPr>
        <w:t>;</w:t>
      </w:r>
    </w:p>
    <w:p w14:paraId="0AAFDDB0" w14:textId="44345282" w:rsidR="00124BD3" w:rsidRPr="00124BD3" w:rsidRDefault="00BB4958" w:rsidP="00083FFF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п</w:t>
      </w:r>
      <w:r w:rsidRPr="00BB4958">
        <w:rPr>
          <w:szCs w:val="28"/>
        </w:rPr>
        <w:t>акет документов</w:t>
      </w:r>
      <w:r>
        <w:rPr>
          <w:szCs w:val="28"/>
        </w:rPr>
        <w:t>,</w:t>
      </w:r>
      <w:r w:rsidRPr="00BB4958">
        <w:rPr>
          <w:szCs w:val="28"/>
        </w:rPr>
        <w:t xml:space="preserve"> согласно перечню, предусмотренному </w:t>
      </w:r>
      <w:r w:rsidR="00034221">
        <w:rPr>
          <w:szCs w:val="28"/>
        </w:rPr>
        <w:t>параграфом 2 главы 3</w:t>
      </w:r>
      <w:r w:rsidRPr="00BB4958">
        <w:rPr>
          <w:szCs w:val="28"/>
        </w:rPr>
        <w:t xml:space="preserve"> Правил</w:t>
      </w:r>
      <w:r>
        <w:rPr>
          <w:szCs w:val="28"/>
        </w:rPr>
        <w:t xml:space="preserve">. </w:t>
      </w:r>
      <w:r w:rsidR="00124BD3">
        <w:rPr>
          <w:szCs w:val="28"/>
        </w:rPr>
        <w:t xml:space="preserve"> </w:t>
      </w:r>
    </w:p>
    <w:p w14:paraId="6D983507" w14:textId="2BE12767" w:rsidR="00254E48" w:rsidRDefault="00BB4958" w:rsidP="00BB4958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>В случае, если юридическое лицо</w:t>
      </w:r>
      <w:r w:rsidR="0035527A">
        <w:rPr>
          <w:szCs w:val="28"/>
        </w:rPr>
        <w:t xml:space="preserve"> и (или) </w:t>
      </w:r>
      <w:r>
        <w:rPr>
          <w:szCs w:val="28"/>
        </w:rPr>
        <w:t>представленн</w:t>
      </w:r>
      <w:r w:rsidR="00254E48">
        <w:rPr>
          <w:szCs w:val="28"/>
        </w:rPr>
        <w:t>о</w:t>
      </w:r>
      <w:r>
        <w:rPr>
          <w:szCs w:val="28"/>
        </w:rPr>
        <w:t xml:space="preserve">е заявление о присоединении к Договору </w:t>
      </w:r>
      <w:r w:rsidR="00254E48">
        <w:rPr>
          <w:szCs w:val="28"/>
        </w:rPr>
        <w:t xml:space="preserve">с </w:t>
      </w:r>
      <w:r>
        <w:rPr>
          <w:szCs w:val="28"/>
        </w:rPr>
        <w:t>приложен</w:t>
      </w:r>
      <w:r w:rsidR="00254E48">
        <w:rPr>
          <w:szCs w:val="28"/>
        </w:rPr>
        <w:t>ными</w:t>
      </w:r>
      <w:r>
        <w:rPr>
          <w:szCs w:val="28"/>
        </w:rPr>
        <w:t xml:space="preserve"> документ</w:t>
      </w:r>
      <w:r w:rsidR="00254E48">
        <w:rPr>
          <w:szCs w:val="28"/>
        </w:rPr>
        <w:t>ами</w:t>
      </w:r>
      <w:r>
        <w:rPr>
          <w:szCs w:val="28"/>
        </w:rPr>
        <w:t xml:space="preserve">, не пройдут проверку </w:t>
      </w:r>
      <w:r w:rsidR="00254E48">
        <w:rPr>
          <w:szCs w:val="28"/>
        </w:rPr>
        <w:t xml:space="preserve">Оператора </w:t>
      </w:r>
      <w:r>
        <w:rPr>
          <w:szCs w:val="28"/>
        </w:rPr>
        <w:t>на соответствие условиям, предусмотренным Правил</w:t>
      </w:r>
      <w:r w:rsidR="00034221">
        <w:rPr>
          <w:szCs w:val="28"/>
        </w:rPr>
        <w:t>ами</w:t>
      </w:r>
      <w:r>
        <w:rPr>
          <w:szCs w:val="28"/>
        </w:rPr>
        <w:t>, Оператор</w:t>
      </w:r>
      <w:r w:rsidR="00254E48">
        <w:rPr>
          <w:szCs w:val="28"/>
        </w:rPr>
        <w:t xml:space="preserve"> отказывает в предоставлении услуг и заключении Договора присоединения. </w:t>
      </w:r>
    </w:p>
    <w:p w14:paraId="1300F15D" w14:textId="54B83BD5" w:rsidR="00254E48" w:rsidRPr="00083FFF" w:rsidRDefault="00254E48" w:rsidP="00083FFF">
      <w:pPr>
        <w:tabs>
          <w:tab w:val="left" w:pos="1134"/>
        </w:tabs>
        <w:ind w:firstLine="709"/>
        <w:rPr>
          <w:szCs w:val="28"/>
        </w:rPr>
      </w:pPr>
      <w:r w:rsidRPr="00187945">
        <w:rPr>
          <w:szCs w:val="28"/>
        </w:rPr>
        <w:t>Причина отказа в предоставлении услуг и заключении Договора присоединения доводится Оператором до сведения юридического ли</w:t>
      </w:r>
      <w:r w:rsidRPr="001F2793">
        <w:rPr>
          <w:szCs w:val="28"/>
        </w:rPr>
        <w:t xml:space="preserve">ца </w:t>
      </w:r>
      <w:r w:rsidR="00187945" w:rsidRPr="008043E5">
        <w:rPr>
          <w:szCs w:val="28"/>
        </w:rPr>
        <w:t xml:space="preserve">путем </w:t>
      </w:r>
      <w:r w:rsidR="00187945" w:rsidRPr="00083FFF">
        <w:rPr>
          <w:szCs w:val="28"/>
        </w:rPr>
        <w:t xml:space="preserve">указания в заявлении о присоединении к Договору присоединения либо направления сообщения одним </w:t>
      </w:r>
      <w:r w:rsidRPr="00083FFF">
        <w:rPr>
          <w:szCs w:val="28"/>
        </w:rPr>
        <w:t>из следующих способов:</w:t>
      </w:r>
    </w:p>
    <w:p w14:paraId="07D9D8BC" w14:textId="77777777" w:rsidR="00254E48" w:rsidRDefault="00254E48" w:rsidP="00254E48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по </w:t>
      </w:r>
      <w:r w:rsidRPr="00254E48">
        <w:rPr>
          <w:szCs w:val="28"/>
        </w:rPr>
        <w:t>электронной почт</w:t>
      </w:r>
      <w:r>
        <w:rPr>
          <w:szCs w:val="28"/>
        </w:rPr>
        <w:t>е</w:t>
      </w:r>
      <w:r w:rsidRPr="00254E48">
        <w:rPr>
          <w:szCs w:val="28"/>
        </w:rPr>
        <w:t>, указанной в заявлении о присоединении</w:t>
      </w:r>
      <w:r>
        <w:rPr>
          <w:szCs w:val="28"/>
        </w:rPr>
        <w:t>;</w:t>
      </w:r>
    </w:p>
    <w:p w14:paraId="01BE6770" w14:textId="1C8189AD" w:rsidR="00BB4958" w:rsidRPr="00BB4958" w:rsidRDefault="00254E48" w:rsidP="00083FFF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254E48">
        <w:rPr>
          <w:szCs w:val="28"/>
        </w:rPr>
        <w:t>посредством системы электронного документооборота.</w:t>
      </w:r>
    </w:p>
    <w:p w14:paraId="72154716" w14:textId="361FFB78" w:rsidR="00254E48" w:rsidRDefault="00254E48" w:rsidP="00254E48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254E48">
        <w:rPr>
          <w:szCs w:val="28"/>
        </w:rPr>
        <w:t>После устранения замечаний, послуживших основанием для отказа в предоставлении услуг, юридическое лицо вправе подать новое заявление о присоединении к Договору присоединения</w:t>
      </w:r>
      <w:r>
        <w:rPr>
          <w:szCs w:val="28"/>
        </w:rPr>
        <w:t>.</w:t>
      </w:r>
    </w:p>
    <w:p w14:paraId="54DEE6DF" w14:textId="77FA0EB8" w:rsidR="0035527A" w:rsidRDefault="0035527A" w:rsidP="0035527A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При прохождении </w:t>
      </w:r>
      <w:r w:rsidRPr="0035527A">
        <w:rPr>
          <w:szCs w:val="28"/>
        </w:rPr>
        <w:t>юридическо</w:t>
      </w:r>
      <w:r>
        <w:rPr>
          <w:szCs w:val="28"/>
        </w:rPr>
        <w:t>го</w:t>
      </w:r>
      <w:r w:rsidRPr="0035527A">
        <w:rPr>
          <w:szCs w:val="28"/>
        </w:rPr>
        <w:t xml:space="preserve"> лиц</w:t>
      </w:r>
      <w:r>
        <w:rPr>
          <w:szCs w:val="28"/>
        </w:rPr>
        <w:t>а</w:t>
      </w:r>
      <w:r w:rsidRPr="0035527A">
        <w:rPr>
          <w:szCs w:val="28"/>
        </w:rPr>
        <w:t xml:space="preserve"> и представленн</w:t>
      </w:r>
      <w:r>
        <w:rPr>
          <w:szCs w:val="28"/>
        </w:rPr>
        <w:t xml:space="preserve">ого заявления о присоединение к Договору с приложенными </w:t>
      </w:r>
      <w:r w:rsidRPr="0035527A">
        <w:rPr>
          <w:szCs w:val="28"/>
        </w:rPr>
        <w:t>документ</w:t>
      </w:r>
      <w:r>
        <w:rPr>
          <w:szCs w:val="28"/>
        </w:rPr>
        <w:t xml:space="preserve">ами </w:t>
      </w:r>
      <w:r w:rsidRPr="0035527A">
        <w:rPr>
          <w:szCs w:val="28"/>
        </w:rPr>
        <w:t>проверк</w:t>
      </w:r>
      <w:r>
        <w:rPr>
          <w:szCs w:val="28"/>
        </w:rPr>
        <w:t>и</w:t>
      </w:r>
      <w:r w:rsidRPr="0035527A">
        <w:rPr>
          <w:szCs w:val="28"/>
        </w:rPr>
        <w:t xml:space="preserve"> Оператор</w:t>
      </w:r>
      <w:r>
        <w:rPr>
          <w:szCs w:val="28"/>
        </w:rPr>
        <w:t>а</w:t>
      </w:r>
      <w:r w:rsidRPr="0035527A">
        <w:rPr>
          <w:szCs w:val="28"/>
        </w:rPr>
        <w:t xml:space="preserve"> на соответствие условиям, предусмотренным Правил</w:t>
      </w:r>
      <w:r w:rsidR="00034221">
        <w:rPr>
          <w:szCs w:val="28"/>
        </w:rPr>
        <w:t>ами</w:t>
      </w:r>
      <w:r>
        <w:rPr>
          <w:szCs w:val="28"/>
        </w:rPr>
        <w:t>,</w:t>
      </w:r>
      <w:r w:rsidR="00BB4958" w:rsidRPr="0035527A">
        <w:rPr>
          <w:szCs w:val="28"/>
        </w:rPr>
        <w:t xml:space="preserve"> Оператор осуществляет регистрацию Договора присоединения. </w:t>
      </w:r>
    </w:p>
    <w:p w14:paraId="0962B05C" w14:textId="57E1FB64" w:rsidR="0035527A" w:rsidRDefault="00BB4958" w:rsidP="0035527A">
      <w:pPr>
        <w:tabs>
          <w:tab w:val="left" w:pos="1134"/>
        </w:tabs>
        <w:ind w:firstLine="709"/>
        <w:rPr>
          <w:szCs w:val="28"/>
        </w:rPr>
      </w:pPr>
      <w:r w:rsidRPr="0035527A">
        <w:rPr>
          <w:szCs w:val="28"/>
        </w:rPr>
        <w:t>Регистрационный номер и дата его заключения доводится до сведения Участника</w:t>
      </w:r>
      <w:r w:rsidR="0035527A">
        <w:rPr>
          <w:szCs w:val="28"/>
        </w:rPr>
        <w:t xml:space="preserve"> </w:t>
      </w:r>
      <w:r w:rsidR="00187945">
        <w:rPr>
          <w:szCs w:val="28"/>
        </w:rPr>
        <w:t xml:space="preserve">путем отметки в </w:t>
      </w:r>
      <w:r w:rsidR="00187945" w:rsidRPr="0035527A">
        <w:rPr>
          <w:szCs w:val="28"/>
        </w:rPr>
        <w:t xml:space="preserve">заявления о присоединении к Договору присоединения </w:t>
      </w:r>
      <w:r w:rsidR="00187945">
        <w:rPr>
          <w:szCs w:val="28"/>
        </w:rPr>
        <w:t xml:space="preserve">либо направления сообщения </w:t>
      </w:r>
      <w:r w:rsidR="0035527A">
        <w:rPr>
          <w:szCs w:val="28"/>
        </w:rPr>
        <w:t>одним из следующих способов:</w:t>
      </w:r>
      <w:r w:rsidRPr="0035527A">
        <w:rPr>
          <w:szCs w:val="28"/>
        </w:rPr>
        <w:t xml:space="preserve"> </w:t>
      </w:r>
    </w:p>
    <w:p w14:paraId="416FF99F" w14:textId="77777777" w:rsidR="0035527A" w:rsidRDefault="00BB4958" w:rsidP="0035527A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35527A">
        <w:rPr>
          <w:szCs w:val="28"/>
        </w:rPr>
        <w:t>посредством Портала НПК</w:t>
      </w:r>
      <w:r w:rsidR="0035527A">
        <w:rPr>
          <w:szCs w:val="28"/>
        </w:rPr>
        <w:t>;</w:t>
      </w:r>
    </w:p>
    <w:p w14:paraId="030F4A93" w14:textId="77777777" w:rsidR="0035527A" w:rsidRDefault="0035527A" w:rsidP="0035527A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по </w:t>
      </w:r>
      <w:r w:rsidR="00BB4958" w:rsidRPr="0035527A">
        <w:rPr>
          <w:szCs w:val="28"/>
        </w:rPr>
        <w:t>электронн</w:t>
      </w:r>
      <w:r>
        <w:rPr>
          <w:szCs w:val="28"/>
        </w:rPr>
        <w:t>ой</w:t>
      </w:r>
      <w:r w:rsidR="00BB4958" w:rsidRPr="0035527A">
        <w:rPr>
          <w:szCs w:val="28"/>
        </w:rPr>
        <w:t xml:space="preserve"> почт</w:t>
      </w:r>
      <w:r>
        <w:rPr>
          <w:szCs w:val="28"/>
        </w:rPr>
        <w:t>е</w:t>
      </w:r>
      <w:r w:rsidR="00BB4958" w:rsidRPr="0035527A">
        <w:rPr>
          <w:szCs w:val="28"/>
        </w:rPr>
        <w:t>, указанн</w:t>
      </w:r>
      <w:r>
        <w:rPr>
          <w:szCs w:val="28"/>
        </w:rPr>
        <w:t>ой</w:t>
      </w:r>
      <w:r w:rsidR="00BB4958" w:rsidRPr="0035527A">
        <w:rPr>
          <w:szCs w:val="28"/>
        </w:rPr>
        <w:t xml:space="preserve"> в заявлении о присоединении</w:t>
      </w:r>
      <w:r>
        <w:rPr>
          <w:szCs w:val="28"/>
        </w:rPr>
        <w:t>;</w:t>
      </w:r>
    </w:p>
    <w:p w14:paraId="62DC9A7D" w14:textId="30DC5DDD" w:rsidR="00124BD3" w:rsidRPr="0035527A" w:rsidRDefault="00BB4958" w:rsidP="00083FFF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35527A">
        <w:rPr>
          <w:szCs w:val="28"/>
        </w:rPr>
        <w:t>посредством системы электронного документооборота.</w:t>
      </w:r>
    </w:p>
    <w:p w14:paraId="3AB13946" w14:textId="2557D06C" w:rsidR="00057D80" w:rsidRDefault="00057D80" w:rsidP="00187945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057D80">
        <w:rPr>
          <w:szCs w:val="28"/>
        </w:rPr>
        <w:t>Юридическ</w:t>
      </w:r>
      <w:r>
        <w:rPr>
          <w:szCs w:val="28"/>
        </w:rPr>
        <w:t>ое</w:t>
      </w:r>
      <w:r w:rsidRPr="00057D80">
        <w:rPr>
          <w:szCs w:val="28"/>
        </w:rPr>
        <w:t xml:space="preserve"> лиц</w:t>
      </w:r>
      <w:r>
        <w:rPr>
          <w:szCs w:val="28"/>
        </w:rPr>
        <w:t>о</w:t>
      </w:r>
      <w:r w:rsidRPr="00057D80">
        <w:rPr>
          <w:szCs w:val="28"/>
        </w:rPr>
        <w:t xml:space="preserve"> приобрета</w:t>
      </w:r>
      <w:r>
        <w:rPr>
          <w:szCs w:val="28"/>
        </w:rPr>
        <w:t>е</w:t>
      </w:r>
      <w:r w:rsidRPr="00057D80">
        <w:rPr>
          <w:szCs w:val="28"/>
        </w:rPr>
        <w:t>т статус Участника после регистрации Оператором Договора присоединения</w:t>
      </w:r>
      <w:r>
        <w:rPr>
          <w:szCs w:val="28"/>
        </w:rPr>
        <w:t>.</w:t>
      </w:r>
    </w:p>
    <w:p w14:paraId="0A15A299" w14:textId="643B76F3" w:rsidR="00124BD3" w:rsidRDefault="00187945" w:rsidP="00187945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187945">
        <w:rPr>
          <w:szCs w:val="28"/>
        </w:rPr>
        <w:t xml:space="preserve">После заключения </w:t>
      </w:r>
      <w:r w:rsidR="00057D80">
        <w:rPr>
          <w:szCs w:val="28"/>
        </w:rPr>
        <w:t xml:space="preserve">и регистрации </w:t>
      </w:r>
      <w:r w:rsidRPr="00187945">
        <w:rPr>
          <w:szCs w:val="28"/>
        </w:rPr>
        <w:t>Договора присоединения Оператор предоставляет Участнику учетные данные, используемые для аутентификации и авторизации сторон при взаимодействии в личном кабинете Участника на Портале НПК.</w:t>
      </w:r>
    </w:p>
    <w:p w14:paraId="6B06D873" w14:textId="00AAB721" w:rsidR="00187945" w:rsidRDefault="00187945" w:rsidP="00187945">
      <w:pPr>
        <w:pStyle w:val="af3"/>
        <w:tabs>
          <w:tab w:val="left" w:pos="1134"/>
        </w:tabs>
        <w:ind w:left="709" w:firstLine="0"/>
        <w:rPr>
          <w:szCs w:val="28"/>
        </w:rPr>
      </w:pPr>
    </w:p>
    <w:p w14:paraId="30403080" w14:textId="407324FE" w:rsidR="00187945" w:rsidRPr="00083FFF" w:rsidRDefault="00187945" w:rsidP="00083FFF">
      <w:pPr>
        <w:pStyle w:val="af3"/>
        <w:tabs>
          <w:tab w:val="left" w:pos="1134"/>
        </w:tabs>
        <w:ind w:left="709" w:firstLine="0"/>
        <w:jc w:val="center"/>
        <w:rPr>
          <w:b/>
          <w:bCs/>
          <w:szCs w:val="28"/>
        </w:rPr>
      </w:pPr>
      <w:r w:rsidRPr="00083FFF">
        <w:rPr>
          <w:b/>
          <w:bCs/>
          <w:szCs w:val="28"/>
        </w:rPr>
        <w:lastRenderedPageBreak/>
        <w:t xml:space="preserve">Параграф 4. Основания для приостановления </w:t>
      </w:r>
      <w:r w:rsidR="001F2793" w:rsidRPr="00083FFF">
        <w:rPr>
          <w:b/>
          <w:bCs/>
          <w:szCs w:val="28"/>
        </w:rPr>
        <w:t xml:space="preserve">и прекращения предоставления </w:t>
      </w:r>
      <w:r w:rsidRPr="00083FFF">
        <w:rPr>
          <w:b/>
          <w:bCs/>
          <w:szCs w:val="28"/>
        </w:rPr>
        <w:t xml:space="preserve">услуг </w:t>
      </w:r>
    </w:p>
    <w:p w14:paraId="7280464B" w14:textId="77777777" w:rsidR="00187945" w:rsidRPr="00187945" w:rsidRDefault="00187945" w:rsidP="00083FFF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187945">
        <w:rPr>
          <w:szCs w:val="28"/>
        </w:rPr>
        <w:t>Предоставление услуг Участнику приостанавливается в следующих случаях:</w:t>
      </w:r>
    </w:p>
    <w:p w14:paraId="3E15AD19" w14:textId="4A69EBDA" w:rsidR="00187945" w:rsidRPr="00187945" w:rsidRDefault="008D18E2" w:rsidP="00083FFF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187945">
        <w:rPr>
          <w:szCs w:val="28"/>
        </w:rPr>
        <w:t>неисполнени</w:t>
      </w:r>
      <w:r>
        <w:rPr>
          <w:szCs w:val="28"/>
        </w:rPr>
        <w:t>я</w:t>
      </w:r>
      <w:r w:rsidRPr="00187945">
        <w:rPr>
          <w:szCs w:val="28"/>
        </w:rPr>
        <w:t xml:space="preserve"> </w:t>
      </w:r>
      <w:r w:rsidR="00187945" w:rsidRPr="00187945">
        <w:rPr>
          <w:szCs w:val="28"/>
        </w:rPr>
        <w:t xml:space="preserve">и/или </w:t>
      </w:r>
      <w:r w:rsidRPr="00187945">
        <w:rPr>
          <w:szCs w:val="28"/>
        </w:rPr>
        <w:t>ненадлежаще</w:t>
      </w:r>
      <w:r>
        <w:rPr>
          <w:szCs w:val="28"/>
        </w:rPr>
        <w:t>го</w:t>
      </w:r>
      <w:r w:rsidRPr="00187945">
        <w:rPr>
          <w:szCs w:val="28"/>
        </w:rPr>
        <w:t xml:space="preserve"> исполнени</w:t>
      </w:r>
      <w:r>
        <w:rPr>
          <w:szCs w:val="28"/>
        </w:rPr>
        <w:t>я</w:t>
      </w:r>
      <w:r w:rsidR="00187945" w:rsidRPr="00187945">
        <w:rPr>
          <w:szCs w:val="28"/>
        </w:rPr>
        <w:t xml:space="preserve">, </w:t>
      </w:r>
      <w:r w:rsidRPr="00187945">
        <w:rPr>
          <w:szCs w:val="28"/>
        </w:rPr>
        <w:t>нарушени</w:t>
      </w:r>
      <w:r>
        <w:rPr>
          <w:szCs w:val="28"/>
        </w:rPr>
        <w:t>я</w:t>
      </w:r>
      <w:r w:rsidRPr="00187945">
        <w:rPr>
          <w:szCs w:val="28"/>
        </w:rPr>
        <w:t xml:space="preserve"> </w:t>
      </w:r>
      <w:r w:rsidR="00187945" w:rsidRPr="00187945">
        <w:rPr>
          <w:szCs w:val="28"/>
        </w:rPr>
        <w:t xml:space="preserve">Участником условий Договора присоединения, настоящих Правил и технической </w:t>
      </w:r>
      <w:r w:rsidR="003912A1" w:rsidRPr="00187945">
        <w:rPr>
          <w:szCs w:val="28"/>
        </w:rPr>
        <w:t xml:space="preserve">документации, </w:t>
      </w:r>
      <w:r w:rsidR="003912A1">
        <w:rPr>
          <w:szCs w:val="28"/>
        </w:rPr>
        <w:t>являющихся</w:t>
      </w:r>
      <w:r w:rsidR="00187945" w:rsidRPr="00187945">
        <w:rPr>
          <w:szCs w:val="28"/>
        </w:rPr>
        <w:t xml:space="preserve"> неотъемлемой частью Договора присоединения;</w:t>
      </w:r>
    </w:p>
    <w:p w14:paraId="609E69AD" w14:textId="601F8EA0" w:rsidR="00187945" w:rsidRPr="00187945" w:rsidRDefault="008D18E2" w:rsidP="00083FFF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187945">
        <w:rPr>
          <w:szCs w:val="28"/>
        </w:rPr>
        <w:t>вступивш</w:t>
      </w:r>
      <w:r>
        <w:rPr>
          <w:szCs w:val="28"/>
        </w:rPr>
        <w:t>его</w:t>
      </w:r>
      <w:r w:rsidRPr="00187945">
        <w:rPr>
          <w:szCs w:val="28"/>
        </w:rPr>
        <w:t xml:space="preserve"> </w:t>
      </w:r>
      <w:r w:rsidR="00187945" w:rsidRPr="00187945">
        <w:rPr>
          <w:szCs w:val="28"/>
        </w:rPr>
        <w:t xml:space="preserve">в законную силу </w:t>
      </w:r>
      <w:r w:rsidRPr="00187945">
        <w:rPr>
          <w:szCs w:val="28"/>
        </w:rPr>
        <w:t>решени</w:t>
      </w:r>
      <w:r>
        <w:rPr>
          <w:szCs w:val="28"/>
        </w:rPr>
        <w:t>я</w:t>
      </w:r>
      <w:r w:rsidRPr="00187945">
        <w:rPr>
          <w:szCs w:val="28"/>
        </w:rPr>
        <w:t xml:space="preserve"> </w:t>
      </w:r>
      <w:r w:rsidR="00187945" w:rsidRPr="00187945">
        <w:rPr>
          <w:szCs w:val="28"/>
        </w:rPr>
        <w:t xml:space="preserve">суда или </w:t>
      </w:r>
      <w:r w:rsidRPr="00187945">
        <w:rPr>
          <w:szCs w:val="28"/>
        </w:rPr>
        <w:t>предписани</w:t>
      </w:r>
      <w:r>
        <w:rPr>
          <w:szCs w:val="28"/>
        </w:rPr>
        <w:t>я</w:t>
      </w:r>
      <w:r w:rsidRPr="00187945">
        <w:rPr>
          <w:szCs w:val="28"/>
        </w:rPr>
        <w:t xml:space="preserve"> </w:t>
      </w:r>
      <w:r w:rsidR="00187945" w:rsidRPr="00187945">
        <w:rPr>
          <w:szCs w:val="28"/>
        </w:rPr>
        <w:t>уполномоченного органа</w:t>
      </w:r>
      <w:r w:rsidR="00C546AC">
        <w:rPr>
          <w:szCs w:val="28"/>
        </w:rPr>
        <w:t xml:space="preserve"> </w:t>
      </w:r>
      <w:r w:rsidR="00C546AC" w:rsidRPr="00C546AC">
        <w:rPr>
          <w:szCs w:val="28"/>
        </w:rPr>
        <w:t>о лишении лицензии (или об аннулировании лицензии)</w:t>
      </w:r>
      <w:r w:rsidR="00187945" w:rsidRPr="00187945">
        <w:rPr>
          <w:szCs w:val="28"/>
        </w:rPr>
        <w:t>;</w:t>
      </w:r>
    </w:p>
    <w:p w14:paraId="38490AA2" w14:textId="21D71D1B" w:rsidR="00187945" w:rsidRPr="00187945" w:rsidRDefault="00187945" w:rsidP="00083FFF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187945">
        <w:rPr>
          <w:szCs w:val="28"/>
        </w:rPr>
        <w:t>выявления факта аномального трафика, подозрительной активности, чрезмерно больших объемов трафика, попыток сканирования большого количества сетевых портов/адресов, зарегистрированных системами обнаружения вторжений и т.д.;</w:t>
      </w:r>
    </w:p>
    <w:p w14:paraId="0CFF5EE9" w14:textId="75C1AF8D" w:rsidR="00187945" w:rsidRPr="00187945" w:rsidRDefault="008D18E2" w:rsidP="00083FFF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в </w:t>
      </w:r>
      <w:r w:rsidR="00187945" w:rsidRPr="00187945">
        <w:rPr>
          <w:szCs w:val="28"/>
        </w:rPr>
        <w:t xml:space="preserve">иных случаях, установленных законодательством Республики Казахстан и Договором присоединения. </w:t>
      </w:r>
    </w:p>
    <w:p w14:paraId="3BE8B9C8" w14:textId="77777777" w:rsidR="00187945" w:rsidRPr="00187945" w:rsidRDefault="00187945" w:rsidP="00083FFF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187945">
        <w:rPr>
          <w:szCs w:val="28"/>
        </w:rPr>
        <w:t xml:space="preserve">Приостановление предоставления услуг Участнику не лишает его статуса Участника. </w:t>
      </w:r>
    </w:p>
    <w:p w14:paraId="6A2BFCC7" w14:textId="77777777" w:rsidR="00187945" w:rsidRPr="00187945" w:rsidRDefault="00187945" w:rsidP="00083FFF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187945">
        <w:rPr>
          <w:szCs w:val="28"/>
        </w:rPr>
        <w:t>Предоставление услуг Участнику прекращается в следующих случаях:</w:t>
      </w:r>
    </w:p>
    <w:p w14:paraId="348D574E" w14:textId="7910CA08" w:rsidR="00187945" w:rsidRPr="00187945" w:rsidRDefault="00187945" w:rsidP="00083FFF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187945">
        <w:rPr>
          <w:szCs w:val="28"/>
        </w:rPr>
        <w:t>передачи персональных данных и сведений, относящихся к банковской тайне, полученных через Систему Open API, третьим лицам без согласия Клиента;</w:t>
      </w:r>
    </w:p>
    <w:p w14:paraId="2D5B0C3A" w14:textId="2988E298" w:rsidR="00187945" w:rsidRPr="00187945" w:rsidRDefault="00702F09" w:rsidP="00083FFF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bookmarkStart w:id="13" w:name="_Hlk210293948"/>
      <w:r w:rsidRPr="00187945">
        <w:rPr>
          <w:szCs w:val="28"/>
        </w:rPr>
        <w:t>вступивш</w:t>
      </w:r>
      <w:r>
        <w:rPr>
          <w:szCs w:val="28"/>
        </w:rPr>
        <w:t>его</w:t>
      </w:r>
      <w:r w:rsidRPr="00187945">
        <w:rPr>
          <w:szCs w:val="28"/>
        </w:rPr>
        <w:t xml:space="preserve"> </w:t>
      </w:r>
      <w:r w:rsidR="00187945" w:rsidRPr="00187945">
        <w:rPr>
          <w:szCs w:val="28"/>
        </w:rPr>
        <w:t xml:space="preserve">в законную силу </w:t>
      </w:r>
      <w:r w:rsidRPr="00187945">
        <w:rPr>
          <w:szCs w:val="28"/>
        </w:rPr>
        <w:t>решени</w:t>
      </w:r>
      <w:r>
        <w:rPr>
          <w:szCs w:val="28"/>
        </w:rPr>
        <w:t>я</w:t>
      </w:r>
      <w:r w:rsidRPr="00187945">
        <w:rPr>
          <w:szCs w:val="28"/>
        </w:rPr>
        <w:t xml:space="preserve"> </w:t>
      </w:r>
      <w:r w:rsidR="00187945" w:rsidRPr="00187945">
        <w:rPr>
          <w:szCs w:val="28"/>
        </w:rPr>
        <w:t xml:space="preserve">суда или </w:t>
      </w:r>
      <w:r w:rsidRPr="00187945">
        <w:rPr>
          <w:szCs w:val="28"/>
        </w:rPr>
        <w:t>предписани</w:t>
      </w:r>
      <w:r>
        <w:rPr>
          <w:szCs w:val="28"/>
        </w:rPr>
        <w:t>я</w:t>
      </w:r>
      <w:r w:rsidRPr="00187945">
        <w:rPr>
          <w:szCs w:val="28"/>
        </w:rPr>
        <w:t xml:space="preserve"> </w:t>
      </w:r>
      <w:r w:rsidR="00187945" w:rsidRPr="00187945">
        <w:rPr>
          <w:szCs w:val="28"/>
        </w:rPr>
        <w:t>уполномоченного органа</w:t>
      </w:r>
      <w:r w:rsidR="00C546AC">
        <w:rPr>
          <w:szCs w:val="28"/>
        </w:rPr>
        <w:t xml:space="preserve"> </w:t>
      </w:r>
      <w:r w:rsidR="00C546AC" w:rsidRPr="00C546AC">
        <w:rPr>
          <w:szCs w:val="28"/>
        </w:rPr>
        <w:t>о лишении лицензии (или об аннулировании лицензии)</w:t>
      </w:r>
      <w:r w:rsidR="00187945" w:rsidRPr="00187945">
        <w:rPr>
          <w:szCs w:val="28"/>
        </w:rPr>
        <w:t>;</w:t>
      </w:r>
      <w:bookmarkEnd w:id="13"/>
    </w:p>
    <w:p w14:paraId="18F0CC16" w14:textId="17399829" w:rsidR="00187945" w:rsidRPr="00187945" w:rsidRDefault="00187945" w:rsidP="00083FFF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187945">
        <w:rPr>
          <w:szCs w:val="28"/>
        </w:rPr>
        <w:t xml:space="preserve">утраты Участником права на оказание платежных услуг и/или </w:t>
      </w:r>
      <w:r w:rsidR="00034221">
        <w:rPr>
          <w:szCs w:val="28"/>
        </w:rPr>
        <w:t>банковских</w:t>
      </w:r>
      <w:r w:rsidR="00034221" w:rsidRPr="00187945">
        <w:rPr>
          <w:szCs w:val="28"/>
        </w:rPr>
        <w:t xml:space="preserve"> </w:t>
      </w:r>
      <w:r w:rsidRPr="00187945">
        <w:rPr>
          <w:szCs w:val="28"/>
        </w:rPr>
        <w:t>и</w:t>
      </w:r>
      <w:r w:rsidR="00034221">
        <w:rPr>
          <w:szCs w:val="28"/>
        </w:rPr>
        <w:t>/или</w:t>
      </w:r>
      <w:r w:rsidRPr="00187945">
        <w:rPr>
          <w:szCs w:val="28"/>
        </w:rPr>
        <w:t xml:space="preserve"> страховых услуг;</w:t>
      </w:r>
    </w:p>
    <w:p w14:paraId="63D2C9F5" w14:textId="6F79DBB0" w:rsidR="00187945" w:rsidRPr="00187945" w:rsidRDefault="00187945" w:rsidP="00083FFF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187945">
        <w:rPr>
          <w:szCs w:val="28"/>
        </w:rPr>
        <w:t>включения Участника в перечень организаций и лиц, связанных с финансированием распространения оружия массового уничтожения, и (или) в перечне организаций и лиц, связанных с финансированием терроризма и экстремизма;</w:t>
      </w:r>
    </w:p>
    <w:p w14:paraId="289A9D90" w14:textId="2C1A064C" w:rsidR="00187945" w:rsidRPr="001F2793" w:rsidRDefault="00702F09" w:rsidP="00083FFF">
      <w:pPr>
        <w:pStyle w:val="af3"/>
        <w:numPr>
          <w:ilvl w:val="1"/>
          <w:numId w:val="3"/>
        </w:numPr>
        <w:tabs>
          <w:tab w:val="left" w:pos="1134"/>
        </w:tabs>
        <w:ind w:left="0" w:firstLine="709"/>
        <w:rPr>
          <w:szCs w:val="28"/>
        </w:rPr>
      </w:pPr>
      <w:r>
        <w:rPr>
          <w:szCs w:val="28"/>
        </w:rPr>
        <w:t xml:space="preserve">в </w:t>
      </w:r>
      <w:r w:rsidR="00187945" w:rsidRPr="001F2793">
        <w:rPr>
          <w:szCs w:val="28"/>
        </w:rPr>
        <w:t>иных случаях, установленных законодательством Республики Казахстан и Договором присоединения.</w:t>
      </w:r>
    </w:p>
    <w:p w14:paraId="38AF6FF7" w14:textId="60EC5800" w:rsidR="00D20B3F" w:rsidRPr="00187945" w:rsidRDefault="00187945" w:rsidP="00083FFF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187945">
        <w:rPr>
          <w:szCs w:val="28"/>
        </w:rPr>
        <w:t>При приостановлении либо прекращении предоставления услуг Участнику Оператор письменно уведомляет Участника о дате и причинах</w:t>
      </w:r>
      <w:r w:rsidR="008043E5">
        <w:rPr>
          <w:szCs w:val="28"/>
        </w:rPr>
        <w:t xml:space="preserve"> </w:t>
      </w:r>
      <w:r w:rsidR="00B24405" w:rsidRPr="00187945">
        <w:rPr>
          <w:szCs w:val="28"/>
        </w:rPr>
        <w:t>приостановления,</w:t>
      </w:r>
      <w:r w:rsidRPr="00187945">
        <w:rPr>
          <w:szCs w:val="28"/>
        </w:rPr>
        <w:t xml:space="preserve"> либо прекращения предоставления услуг.</w:t>
      </w:r>
    </w:p>
    <w:p w14:paraId="37C5DEB0" w14:textId="65F8D9DB" w:rsidR="00D20B3F" w:rsidRPr="00D34230" w:rsidRDefault="00187945" w:rsidP="00D34230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D34230">
        <w:rPr>
          <w:szCs w:val="28"/>
        </w:rPr>
        <w:t>В случае подтвержденного факта лишения лицензии</w:t>
      </w:r>
      <w:r w:rsidR="009F7821" w:rsidRPr="00D34230">
        <w:rPr>
          <w:szCs w:val="28"/>
        </w:rPr>
        <w:t xml:space="preserve"> Участника, выданной АРРФР</w:t>
      </w:r>
      <w:r w:rsidRPr="00D34230">
        <w:rPr>
          <w:szCs w:val="28"/>
        </w:rPr>
        <w:t>, Оператор расторгает Договор присоединения в одностороннем порядке в соответствии с условиями Договора присоединения.</w:t>
      </w:r>
    </w:p>
    <w:p w14:paraId="49883A1B" w14:textId="16CA88F1" w:rsidR="00D20B3F" w:rsidRPr="00D34230" w:rsidRDefault="00187945" w:rsidP="00D34230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D34230">
        <w:rPr>
          <w:szCs w:val="28"/>
        </w:rPr>
        <w:t>В случае, если выявлен факт приостановления лицензии Участника,</w:t>
      </w:r>
      <w:r w:rsidR="001B7E69" w:rsidRPr="00D34230">
        <w:rPr>
          <w:szCs w:val="28"/>
        </w:rPr>
        <w:t xml:space="preserve"> выданной АРРФР,</w:t>
      </w:r>
      <w:r w:rsidRPr="00D34230">
        <w:rPr>
          <w:szCs w:val="28"/>
        </w:rPr>
        <w:t xml:space="preserve"> Оператор незамедлительно блокирует </w:t>
      </w:r>
      <w:r w:rsidR="008043E5" w:rsidRPr="00D34230">
        <w:rPr>
          <w:szCs w:val="28"/>
        </w:rPr>
        <w:t>У</w:t>
      </w:r>
      <w:r w:rsidRPr="00D34230">
        <w:rPr>
          <w:szCs w:val="28"/>
        </w:rPr>
        <w:t>частника до момента возобновления действия лицензии</w:t>
      </w:r>
      <w:r w:rsidR="001B7E69" w:rsidRPr="00D34230">
        <w:rPr>
          <w:szCs w:val="28"/>
        </w:rPr>
        <w:t xml:space="preserve">, выданной </w:t>
      </w:r>
      <w:r w:rsidR="009F7821" w:rsidRPr="00D34230">
        <w:rPr>
          <w:szCs w:val="28"/>
        </w:rPr>
        <w:t>АРРФР</w:t>
      </w:r>
      <w:r w:rsidRPr="00D34230">
        <w:rPr>
          <w:szCs w:val="28"/>
        </w:rPr>
        <w:t>, с последующим уведомлением Участника по электронной почте, указанной в заявлении о присоединении (Приложение 1 к Договору присоединения).</w:t>
      </w:r>
    </w:p>
    <w:p w14:paraId="46091365" w14:textId="72F44BFB" w:rsidR="00D20B3F" w:rsidRPr="00D34230" w:rsidRDefault="00034221" w:rsidP="00D34230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D34230">
        <w:rPr>
          <w:szCs w:val="28"/>
        </w:rPr>
        <w:lastRenderedPageBreak/>
        <w:t>Участник обязуется незамедлительно, но не позднее 1 (одного) рабочего дня,</w:t>
      </w:r>
      <w:r w:rsidR="009A49FD" w:rsidRPr="00D34230">
        <w:rPr>
          <w:szCs w:val="28"/>
        </w:rPr>
        <w:t xml:space="preserve"> </w:t>
      </w:r>
      <w:r w:rsidR="00187945" w:rsidRPr="00D34230">
        <w:rPr>
          <w:szCs w:val="28"/>
        </w:rPr>
        <w:t xml:space="preserve">уведомлять Оператора о приостановлении/лишении/возобновлении действия лицензии   </w:t>
      </w:r>
      <w:r w:rsidR="00057D80" w:rsidRPr="00D34230">
        <w:rPr>
          <w:szCs w:val="28"/>
        </w:rPr>
        <w:t>У</w:t>
      </w:r>
      <w:r w:rsidR="00187945" w:rsidRPr="00D34230">
        <w:rPr>
          <w:szCs w:val="28"/>
        </w:rPr>
        <w:t>частника</w:t>
      </w:r>
      <w:r w:rsidR="009F7821" w:rsidRPr="00D34230">
        <w:rPr>
          <w:szCs w:val="28"/>
        </w:rPr>
        <w:t>, выданной АРРФР</w:t>
      </w:r>
      <w:r w:rsidR="00187945" w:rsidRPr="00D34230">
        <w:rPr>
          <w:szCs w:val="28"/>
        </w:rPr>
        <w:t>. В случае несвоевременного уведомления/ не уведомления Оператора о факте лишения/приостановления/возобновления лицензии</w:t>
      </w:r>
      <w:r w:rsidR="009F7821" w:rsidRPr="00D34230">
        <w:rPr>
          <w:szCs w:val="28"/>
        </w:rPr>
        <w:t xml:space="preserve">, выданной АРРФР, </w:t>
      </w:r>
      <w:r w:rsidR="00187945" w:rsidRPr="00D34230">
        <w:rPr>
          <w:szCs w:val="28"/>
        </w:rPr>
        <w:t>ответственность несет Участник.</w:t>
      </w:r>
    </w:p>
    <w:p w14:paraId="3C202F7C" w14:textId="3BA2055B" w:rsidR="009A49FD" w:rsidRPr="00D34230" w:rsidRDefault="009A49FD" w:rsidP="00D34230">
      <w:pPr>
        <w:pStyle w:val="af3"/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bookmarkStart w:id="14" w:name="_Hlk210294213"/>
      <w:r w:rsidRPr="00D34230">
        <w:rPr>
          <w:szCs w:val="28"/>
        </w:rPr>
        <w:t>В случае несвоевременного уведомления или не уведомления Оператора о вышеуказанных фактах:</w:t>
      </w:r>
    </w:p>
    <w:p w14:paraId="6139D72C" w14:textId="6C5910D3" w:rsidR="009A49FD" w:rsidRDefault="009A49FD" w:rsidP="003912A1">
      <w:pPr>
        <w:tabs>
          <w:tab w:val="left" w:pos="1134"/>
        </w:tabs>
        <w:ind w:firstLine="709"/>
        <w:rPr>
          <w:szCs w:val="28"/>
        </w:rPr>
      </w:pPr>
      <w:r>
        <w:rPr>
          <w:szCs w:val="28"/>
        </w:rPr>
        <w:t xml:space="preserve">1) </w:t>
      </w:r>
      <w:r w:rsidRPr="009A49FD">
        <w:rPr>
          <w:szCs w:val="28"/>
        </w:rPr>
        <w:t>Оператор не несёт какой-либо ответственности за последствия предоставления услуг Участнику в период отсутствия у него действующей лицензии;</w:t>
      </w:r>
    </w:p>
    <w:p w14:paraId="7276B149" w14:textId="77777777" w:rsidR="009A49FD" w:rsidRDefault="009A49FD" w:rsidP="003912A1">
      <w:pPr>
        <w:tabs>
          <w:tab w:val="left" w:pos="1134"/>
        </w:tabs>
        <w:ind w:firstLine="709"/>
        <w:rPr>
          <w:szCs w:val="28"/>
        </w:rPr>
      </w:pPr>
      <w:r w:rsidRPr="009A49FD">
        <w:rPr>
          <w:szCs w:val="28"/>
        </w:rPr>
        <w:t>2) все риски, убытки, претензии третьих лиц, а также возможные мошеннические действия, совершённые в указанный период, полностью и исключительно возлагаются на Участника;</w:t>
      </w:r>
    </w:p>
    <w:p w14:paraId="59E225D1" w14:textId="0E2D6785" w:rsidR="009A49FD" w:rsidRPr="009A49FD" w:rsidRDefault="009A49FD" w:rsidP="003912A1">
      <w:pPr>
        <w:tabs>
          <w:tab w:val="left" w:pos="1134"/>
        </w:tabs>
        <w:ind w:firstLine="709"/>
        <w:rPr>
          <w:szCs w:val="28"/>
        </w:rPr>
      </w:pPr>
      <w:r w:rsidRPr="009A49FD">
        <w:rPr>
          <w:szCs w:val="28"/>
        </w:rPr>
        <w:t xml:space="preserve">3) Участник обязуется возместить Оператору все понесённые убытки, штрафы и расходы (включая судебные издержки и расходы на представительство), возникшие в связи с неисполнением им указанной обязанности. </w:t>
      </w:r>
    </w:p>
    <w:p w14:paraId="0E1311DF" w14:textId="6A8FEED9" w:rsidR="009C5A2F" w:rsidRPr="00D34230" w:rsidRDefault="009A49FD" w:rsidP="00D34230">
      <w:pPr>
        <w:pStyle w:val="af3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rPr>
          <w:szCs w:val="28"/>
        </w:rPr>
      </w:pPr>
      <w:r w:rsidRPr="00D34230">
        <w:rPr>
          <w:szCs w:val="28"/>
        </w:rPr>
        <w:t>Оператор вправе, но не обязан, осуществлять самостоятельную проверку статуса лицензии Участника по официальным источникам. Осуществление такой проверки не освобождает Участника от обязанности по уведомлению и не влечёт за собой возникновение у Оператора какой-либо ответственности в случае непредоставления или несвоевременного предоставления уведомления.</w:t>
      </w:r>
      <w:bookmarkEnd w:id="14"/>
    </w:p>
    <w:p w14:paraId="413A40AA" w14:textId="58AE90B7" w:rsidR="009C5A2F" w:rsidRPr="00CA0981" w:rsidRDefault="009C5A2F">
      <w:pPr>
        <w:autoSpaceDE/>
        <w:autoSpaceDN/>
        <w:rPr>
          <w:szCs w:val="28"/>
        </w:rPr>
      </w:pPr>
      <w:bookmarkStart w:id="15" w:name="_Hlk207122553"/>
    </w:p>
    <w:p w14:paraId="722A5252" w14:textId="66D7E1BF" w:rsidR="009C5A2F" w:rsidRPr="00CA0981" w:rsidRDefault="003D1FCB">
      <w:pPr>
        <w:pStyle w:val="1"/>
      </w:pPr>
      <w:bookmarkStart w:id="16" w:name="_Toc166512147"/>
      <w:r w:rsidRPr="00CA0981">
        <w:t xml:space="preserve">Глава </w:t>
      </w:r>
      <w:r w:rsidR="00201034">
        <w:t>4</w:t>
      </w:r>
      <w:r w:rsidR="00B13DEE" w:rsidRPr="00CA0981">
        <w:t xml:space="preserve">. </w:t>
      </w:r>
      <w:r w:rsidR="009E239B" w:rsidRPr="00CA0981">
        <w:t>Система управления рисками</w:t>
      </w:r>
      <w:bookmarkStart w:id="17" w:name="_heading=h.3whwml4" w:colFirst="0" w:colLast="0"/>
      <w:bookmarkStart w:id="18" w:name="_heading=h.6fyl839nc89p" w:colFirst="0" w:colLast="0"/>
      <w:bookmarkStart w:id="19" w:name="_Toc166512152"/>
      <w:bookmarkEnd w:id="16"/>
      <w:bookmarkEnd w:id="17"/>
      <w:bookmarkEnd w:id="18"/>
    </w:p>
    <w:p w14:paraId="12B96E3A" w14:textId="693D70DE" w:rsidR="00A8004B" w:rsidRPr="00CA0981" w:rsidRDefault="00A8004B" w:rsidP="00A8004B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bookmarkStart w:id="20" w:name="_heading=h.1pxezwc" w:colFirst="0" w:colLast="0"/>
      <w:bookmarkStart w:id="21" w:name="_Toc176201077"/>
      <w:bookmarkEnd w:id="19"/>
      <w:bookmarkEnd w:id="20"/>
      <w:r w:rsidRPr="00D80A47">
        <w:t xml:space="preserve">Для управления рисками информационной безопасности применяются организационные и технические меры в соответствии с законодательными и регуляторными требованиями, требованиями применимых международных и государственных стандартов, а также требованиями </w:t>
      </w:r>
      <w:r w:rsidR="009A49FD">
        <w:t xml:space="preserve">технических спецификаций, опубликованных на </w:t>
      </w:r>
      <w:bookmarkEnd w:id="21"/>
      <w:r w:rsidR="0051268A">
        <w:t>сайте</w:t>
      </w:r>
      <w:r w:rsidR="0051268A" w:rsidRPr="00D80A47">
        <w:t>.</w:t>
      </w:r>
      <w:r w:rsidR="005E7DA2">
        <w:t xml:space="preserve"> </w:t>
      </w:r>
    </w:p>
    <w:bookmarkEnd w:id="15"/>
    <w:p w14:paraId="000001A1" w14:textId="77777777" w:rsidR="009C5A2F" w:rsidRPr="00CA0981" w:rsidRDefault="003D1FCB" w:rsidP="00A8004B">
      <w:pPr>
        <w:numPr>
          <w:ilvl w:val="0"/>
          <w:numId w:val="3"/>
        </w:numPr>
        <w:tabs>
          <w:tab w:val="left" w:pos="1134"/>
        </w:tabs>
        <w:ind w:left="0" w:firstLine="709"/>
        <w:rPr>
          <w:szCs w:val="28"/>
        </w:rPr>
      </w:pPr>
      <w:r w:rsidRPr="00CA0981">
        <w:rPr>
          <w:szCs w:val="28"/>
        </w:rPr>
        <w:t>Для управления другими операционными рисками Оператором используются следующие контрольные меры:</w:t>
      </w:r>
    </w:p>
    <w:p w14:paraId="000001A2" w14:textId="489C661F" w:rsidR="009C5A2F" w:rsidRPr="00CA0981" w:rsidRDefault="003D1FCB" w:rsidP="00A8004B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rPr>
          <w:szCs w:val="28"/>
        </w:rPr>
      </w:pPr>
      <w:r w:rsidRPr="00CA0981">
        <w:rPr>
          <w:szCs w:val="28"/>
        </w:rPr>
        <w:t>проведение Оператором контроля за функционированием</w:t>
      </w:r>
      <w:r w:rsidR="009E239B" w:rsidRPr="00CA0981">
        <w:rPr>
          <w:szCs w:val="28"/>
        </w:rPr>
        <w:t xml:space="preserve"> Системы</w:t>
      </w:r>
      <w:r w:rsidRPr="00CA0981">
        <w:rPr>
          <w:szCs w:val="28"/>
        </w:rPr>
        <w:t>;</w:t>
      </w:r>
    </w:p>
    <w:p w14:paraId="000001A3" w14:textId="3A7754FD" w:rsidR="009C5A2F" w:rsidRPr="00CA0981" w:rsidRDefault="003D1FCB" w:rsidP="00A8004B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rPr>
          <w:szCs w:val="28"/>
        </w:rPr>
      </w:pPr>
      <w:r w:rsidRPr="00CA0981">
        <w:rPr>
          <w:szCs w:val="28"/>
        </w:rPr>
        <w:t xml:space="preserve">круглосуточный мониторинг и поддержание Оператором беспрерывной работы </w:t>
      </w:r>
      <w:r w:rsidR="009E239B" w:rsidRPr="00CA0981">
        <w:rPr>
          <w:szCs w:val="28"/>
        </w:rPr>
        <w:t>Системы</w:t>
      </w:r>
      <w:r w:rsidRPr="00CA0981">
        <w:rPr>
          <w:szCs w:val="28"/>
        </w:rPr>
        <w:t>;</w:t>
      </w:r>
    </w:p>
    <w:p w14:paraId="000001A4" w14:textId="715F9A06" w:rsidR="009C5A2F" w:rsidRPr="00CA0981" w:rsidRDefault="003D1FCB" w:rsidP="00A8004B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rPr>
          <w:szCs w:val="28"/>
        </w:rPr>
      </w:pPr>
      <w:r w:rsidRPr="00CA0981">
        <w:rPr>
          <w:szCs w:val="28"/>
        </w:rPr>
        <w:t xml:space="preserve">обеспечение надлежащего технического обслуживания оборудования </w:t>
      </w:r>
      <w:r w:rsidR="009E239B" w:rsidRPr="00CA0981">
        <w:rPr>
          <w:szCs w:val="28"/>
        </w:rPr>
        <w:t xml:space="preserve">Системы </w:t>
      </w:r>
      <w:r w:rsidRPr="00CA0981">
        <w:rPr>
          <w:szCs w:val="28"/>
        </w:rPr>
        <w:t>для обеспечения его полной исправности и постоянной готовности, планирование приобретения и замена устаревшего оборудования;</w:t>
      </w:r>
    </w:p>
    <w:p w14:paraId="000001A5" w14:textId="0F04455B" w:rsidR="009C5A2F" w:rsidRPr="00CA0981" w:rsidRDefault="003D1FCB" w:rsidP="00A8004B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rPr>
          <w:szCs w:val="28"/>
        </w:rPr>
      </w:pPr>
      <w:r w:rsidRPr="00CA0981">
        <w:rPr>
          <w:szCs w:val="28"/>
        </w:rPr>
        <w:t xml:space="preserve">обеспечение выполнения необходимых разработок и доработок по совершенствованию и устранению дефектов </w:t>
      </w:r>
      <w:r w:rsidR="009E239B" w:rsidRPr="00CA0981">
        <w:rPr>
          <w:szCs w:val="28"/>
        </w:rPr>
        <w:t>Системы</w:t>
      </w:r>
      <w:r w:rsidRPr="00CA0981">
        <w:rPr>
          <w:szCs w:val="28"/>
        </w:rPr>
        <w:t>;</w:t>
      </w:r>
    </w:p>
    <w:p w14:paraId="000001A6" w14:textId="31E56690" w:rsidR="009C5A2F" w:rsidRPr="00CA0981" w:rsidRDefault="003D1FCB" w:rsidP="00A8004B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rPr>
          <w:szCs w:val="28"/>
        </w:rPr>
      </w:pPr>
      <w:r w:rsidRPr="00CA0981">
        <w:rPr>
          <w:szCs w:val="28"/>
        </w:rPr>
        <w:t xml:space="preserve">тестирование и регулярная установка обновлений стабильных версий прикладного/общесистемного программного обеспечения </w:t>
      </w:r>
      <w:r w:rsidR="009E239B" w:rsidRPr="00CA0981">
        <w:rPr>
          <w:szCs w:val="28"/>
        </w:rPr>
        <w:t>Системы</w:t>
      </w:r>
      <w:r w:rsidRPr="00CA0981">
        <w:rPr>
          <w:szCs w:val="28"/>
        </w:rPr>
        <w:t>;</w:t>
      </w:r>
    </w:p>
    <w:p w14:paraId="000001A7" w14:textId="16D317DC" w:rsidR="009C5A2F" w:rsidRPr="00CA0981" w:rsidRDefault="003D1FCB" w:rsidP="00A8004B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rPr>
          <w:szCs w:val="28"/>
        </w:rPr>
      </w:pPr>
      <w:r w:rsidRPr="00CA0981">
        <w:rPr>
          <w:szCs w:val="28"/>
        </w:rPr>
        <w:lastRenderedPageBreak/>
        <w:t>управление событиями и инцидентами, включая своевременное обнаружение, регистрацию, реагирование и анализ</w:t>
      </w:r>
      <w:r w:rsidR="007B19FB">
        <w:rPr>
          <w:szCs w:val="28"/>
        </w:rPr>
        <w:t>, а также учет простоев, в случае недоступности Системы</w:t>
      </w:r>
      <w:r w:rsidRPr="00CA0981">
        <w:rPr>
          <w:szCs w:val="28"/>
        </w:rPr>
        <w:t>;</w:t>
      </w:r>
    </w:p>
    <w:p w14:paraId="000001A8" w14:textId="7BA4CB1E" w:rsidR="009C5A2F" w:rsidRPr="00CA0981" w:rsidRDefault="003D1FCB" w:rsidP="00A8004B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rPr>
          <w:szCs w:val="28"/>
        </w:rPr>
      </w:pPr>
      <w:r w:rsidRPr="00CA0981">
        <w:rPr>
          <w:szCs w:val="28"/>
        </w:rPr>
        <w:t xml:space="preserve">поддержание в актуальном состоянии плана восстановления функционирования </w:t>
      </w:r>
      <w:r w:rsidR="009E239B" w:rsidRPr="00CA0981">
        <w:rPr>
          <w:szCs w:val="28"/>
        </w:rPr>
        <w:t xml:space="preserve">Системы </w:t>
      </w:r>
      <w:r w:rsidRPr="00CA0981">
        <w:rPr>
          <w:szCs w:val="28"/>
        </w:rPr>
        <w:t xml:space="preserve">с учетом возможных сценариев остановки работы системы и тестирование Оператором данного плана; </w:t>
      </w:r>
    </w:p>
    <w:p w14:paraId="000001A9" w14:textId="5ECCDB14" w:rsidR="009C5A2F" w:rsidRPr="00CA0981" w:rsidRDefault="003D1FCB" w:rsidP="00A8004B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rPr>
          <w:szCs w:val="28"/>
        </w:rPr>
      </w:pPr>
      <w:r w:rsidRPr="00CA0981">
        <w:rPr>
          <w:szCs w:val="28"/>
        </w:rPr>
        <w:t>обеспечение работоспособности основного и резервного центров обработки данных;</w:t>
      </w:r>
    </w:p>
    <w:p w14:paraId="000001AA" w14:textId="33069BDD" w:rsidR="009C5A2F" w:rsidRPr="00CA0981" w:rsidRDefault="003D1FCB" w:rsidP="00A8004B">
      <w:pPr>
        <w:numPr>
          <w:ilvl w:val="0"/>
          <w:numId w:val="15"/>
        </w:numPr>
        <w:tabs>
          <w:tab w:val="left" w:pos="1134"/>
          <w:tab w:val="left" w:pos="1418"/>
        </w:tabs>
        <w:ind w:left="0" w:firstLine="709"/>
        <w:rPr>
          <w:szCs w:val="28"/>
        </w:rPr>
      </w:pPr>
      <w:r w:rsidRPr="00CA0981">
        <w:rPr>
          <w:szCs w:val="28"/>
        </w:rPr>
        <w:t xml:space="preserve">перевод работы </w:t>
      </w:r>
      <w:r w:rsidR="009E239B" w:rsidRPr="00CA0981">
        <w:rPr>
          <w:szCs w:val="28"/>
        </w:rPr>
        <w:t xml:space="preserve">Системы </w:t>
      </w:r>
      <w:r w:rsidRPr="00CA0981">
        <w:rPr>
          <w:szCs w:val="28"/>
        </w:rPr>
        <w:t xml:space="preserve">с основного центра обработки данных на резервный центр обработки данных при наличии сбоев или простоев в работе программно-технического комплекса </w:t>
      </w:r>
      <w:r w:rsidR="009E239B" w:rsidRPr="00CA0981">
        <w:rPr>
          <w:szCs w:val="28"/>
        </w:rPr>
        <w:t>Системы</w:t>
      </w:r>
      <w:r w:rsidRPr="00CA0981">
        <w:rPr>
          <w:szCs w:val="28"/>
        </w:rPr>
        <w:t>, не подлежащих восстановлению в основном центре обработки данных;</w:t>
      </w:r>
    </w:p>
    <w:p w14:paraId="07EA829E" w14:textId="4F7A5E39" w:rsidR="007B19FB" w:rsidRDefault="003D1FCB" w:rsidP="00A8004B">
      <w:pPr>
        <w:numPr>
          <w:ilvl w:val="0"/>
          <w:numId w:val="15"/>
        </w:numPr>
        <w:tabs>
          <w:tab w:val="left" w:pos="993"/>
          <w:tab w:val="left" w:pos="1418"/>
        </w:tabs>
        <w:ind w:left="0" w:firstLine="709"/>
        <w:rPr>
          <w:szCs w:val="28"/>
        </w:rPr>
      </w:pPr>
      <w:r w:rsidRPr="00CA0981">
        <w:rPr>
          <w:szCs w:val="28"/>
        </w:rPr>
        <w:t xml:space="preserve">обеспечение достаточного количества квалифицированного персонала, обеспечивающего сопровождение и поддержку </w:t>
      </w:r>
      <w:r w:rsidR="009E239B" w:rsidRPr="00CA0981">
        <w:rPr>
          <w:szCs w:val="28"/>
        </w:rPr>
        <w:t>Системы</w:t>
      </w:r>
      <w:r w:rsidR="007B19FB">
        <w:rPr>
          <w:szCs w:val="28"/>
        </w:rPr>
        <w:t>;</w:t>
      </w:r>
    </w:p>
    <w:p w14:paraId="000001AB" w14:textId="173E7377" w:rsidR="009C6B84" w:rsidRDefault="007B19FB" w:rsidP="00A8004B">
      <w:pPr>
        <w:numPr>
          <w:ilvl w:val="0"/>
          <w:numId w:val="15"/>
        </w:numPr>
        <w:tabs>
          <w:tab w:val="left" w:pos="993"/>
          <w:tab w:val="left" w:pos="1418"/>
        </w:tabs>
        <w:ind w:left="0" w:firstLine="709"/>
        <w:rPr>
          <w:szCs w:val="28"/>
        </w:rPr>
      </w:pPr>
      <w:r>
        <w:rPr>
          <w:szCs w:val="28"/>
        </w:rPr>
        <w:t xml:space="preserve">определение </w:t>
      </w:r>
      <w:r w:rsidR="004222FE">
        <w:rPr>
          <w:szCs w:val="28"/>
        </w:rPr>
        <w:t xml:space="preserve">количественного </w:t>
      </w:r>
      <w:r>
        <w:rPr>
          <w:szCs w:val="28"/>
        </w:rPr>
        <w:t>показателя</w:t>
      </w:r>
      <w:r w:rsidR="004222FE">
        <w:rPr>
          <w:szCs w:val="28"/>
        </w:rPr>
        <w:t xml:space="preserve">, отражающего долю времени корректного функционирования </w:t>
      </w:r>
      <w:r>
        <w:rPr>
          <w:szCs w:val="28"/>
        </w:rPr>
        <w:t xml:space="preserve">Системы </w:t>
      </w:r>
      <w:r w:rsidR="004222FE">
        <w:rPr>
          <w:szCs w:val="28"/>
        </w:rPr>
        <w:t>за определенный период</w:t>
      </w:r>
      <w:r w:rsidR="00057D80">
        <w:rPr>
          <w:szCs w:val="28"/>
        </w:rPr>
        <w:t>,</w:t>
      </w:r>
      <w:r w:rsidR="004222FE">
        <w:rPr>
          <w:szCs w:val="28"/>
        </w:rPr>
        <w:t xml:space="preserve"> </w:t>
      </w:r>
      <w:r>
        <w:rPr>
          <w:szCs w:val="28"/>
        </w:rPr>
        <w:t xml:space="preserve">в </w:t>
      </w:r>
      <w:r w:rsidR="008043E5">
        <w:rPr>
          <w:szCs w:val="28"/>
        </w:rPr>
        <w:t>порядке, установленном внутренним нормативным документом Оператора</w:t>
      </w:r>
      <w:r w:rsidR="00083FFF">
        <w:rPr>
          <w:szCs w:val="28"/>
        </w:rPr>
        <w:t xml:space="preserve"> по определению доступности Системы</w:t>
      </w:r>
      <w:r w:rsidR="00625C67">
        <w:rPr>
          <w:szCs w:val="28"/>
        </w:rPr>
        <w:t>,</w:t>
      </w:r>
      <w:r w:rsidR="00625C67" w:rsidRPr="00625C67">
        <w:rPr>
          <w:szCs w:val="28"/>
        </w:rPr>
        <w:t xml:space="preserve"> </w:t>
      </w:r>
      <w:r w:rsidR="00625C67" w:rsidRPr="00CA0981">
        <w:rPr>
          <w:szCs w:val="28"/>
        </w:rPr>
        <w:t>а также другие контрольные меры, предусмотренные системой внутреннего контроля Оператора</w:t>
      </w:r>
      <w:r w:rsidR="00CC23D3">
        <w:rPr>
          <w:szCs w:val="28"/>
        </w:rPr>
        <w:t>.</w:t>
      </w:r>
    </w:p>
    <w:p w14:paraId="5C9979AA" w14:textId="77777777" w:rsidR="009C6B84" w:rsidRDefault="009C6B84">
      <w:pPr>
        <w:autoSpaceDE/>
        <w:autoSpaceDN/>
        <w:jc w:val="left"/>
        <w:rPr>
          <w:szCs w:val="28"/>
        </w:rPr>
      </w:pPr>
      <w:r>
        <w:rPr>
          <w:szCs w:val="28"/>
        </w:rPr>
        <w:br w:type="page"/>
      </w:r>
    </w:p>
    <w:p w14:paraId="36482B24" w14:textId="509A72F7" w:rsidR="00101F20" w:rsidRDefault="009C6B84" w:rsidP="00037F55">
      <w:pPr>
        <w:jc w:val="right"/>
        <w:rPr>
          <w:szCs w:val="28"/>
        </w:rPr>
      </w:pPr>
      <w:r w:rsidRPr="00037F55">
        <w:rPr>
          <w:szCs w:val="28"/>
          <w:lang w:val="kk-KZ"/>
        </w:rPr>
        <w:lastRenderedPageBreak/>
        <w:t>П</w:t>
      </w:r>
      <w:proofErr w:type="spellStart"/>
      <w:r w:rsidRPr="00037F55">
        <w:rPr>
          <w:szCs w:val="28"/>
        </w:rPr>
        <w:t>риложение</w:t>
      </w:r>
      <w:proofErr w:type="spellEnd"/>
      <w:r w:rsidRPr="00037F55">
        <w:rPr>
          <w:szCs w:val="28"/>
        </w:rPr>
        <w:t xml:space="preserve"> к Правилам функционирования</w:t>
      </w:r>
    </w:p>
    <w:p w14:paraId="1E7C33EE" w14:textId="77777777" w:rsidR="00101F20" w:rsidRDefault="009C6B84" w:rsidP="00037F55">
      <w:pPr>
        <w:jc w:val="right"/>
        <w:rPr>
          <w:szCs w:val="28"/>
          <w:lang w:val="kk-KZ"/>
        </w:rPr>
      </w:pPr>
      <w:r w:rsidRPr="00037F55">
        <w:rPr>
          <w:szCs w:val="28"/>
        </w:rPr>
        <w:t xml:space="preserve"> Системы обмена информацией</w:t>
      </w:r>
      <w:r w:rsidR="00037F55">
        <w:rPr>
          <w:szCs w:val="28"/>
          <w:lang w:val="kk-KZ"/>
        </w:rPr>
        <w:t xml:space="preserve"> </w:t>
      </w:r>
    </w:p>
    <w:p w14:paraId="54028C2A" w14:textId="09ABCA4A" w:rsidR="009C6B84" w:rsidRPr="00037F55" w:rsidRDefault="009C6B84" w:rsidP="00037F55">
      <w:pPr>
        <w:jc w:val="right"/>
        <w:rPr>
          <w:szCs w:val="28"/>
        </w:rPr>
      </w:pPr>
      <w:r w:rsidRPr="00037F55">
        <w:rPr>
          <w:szCs w:val="28"/>
        </w:rPr>
        <w:t>по открытым программным интерфейсам</w:t>
      </w:r>
      <w:r w:rsidRPr="00037F55">
        <w:rPr>
          <w:b/>
          <w:szCs w:val="28"/>
        </w:rPr>
        <w:t xml:space="preserve"> </w:t>
      </w:r>
    </w:p>
    <w:p w14:paraId="6B34BE7C" w14:textId="77777777" w:rsidR="009C6B84" w:rsidRPr="00037F55" w:rsidRDefault="009C6B84" w:rsidP="009C6B84">
      <w:pPr>
        <w:jc w:val="right"/>
        <w:rPr>
          <w:b/>
          <w:szCs w:val="28"/>
        </w:rPr>
      </w:pPr>
    </w:p>
    <w:p w14:paraId="00C8067F" w14:textId="1E849BF4" w:rsidR="009C6B84" w:rsidRDefault="009C6B84" w:rsidP="00D279E0">
      <w:pPr>
        <w:jc w:val="center"/>
        <w:rPr>
          <w:b/>
          <w:szCs w:val="28"/>
        </w:rPr>
      </w:pPr>
      <w:r w:rsidRPr="00037F55">
        <w:rPr>
          <w:b/>
          <w:szCs w:val="28"/>
        </w:rPr>
        <w:t xml:space="preserve">Согласие на передачу информации, содержащей персональные данные и банковскую тайну через </w:t>
      </w:r>
      <w:r w:rsidR="00D13239" w:rsidRPr="00037F55">
        <w:rPr>
          <w:b/>
          <w:szCs w:val="28"/>
          <w:lang w:val="en-US"/>
        </w:rPr>
        <w:t>C</w:t>
      </w:r>
      <w:r w:rsidRPr="00037F55">
        <w:rPr>
          <w:b/>
          <w:szCs w:val="28"/>
        </w:rPr>
        <w:t>истему обмена информацией по открытым программным интерфейсам</w:t>
      </w:r>
    </w:p>
    <w:p w14:paraId="116BBD5C" w14:textId="77777777" w:rsidR="00674754" w:rsidRPr="00037F55" w:rsidRDefault="00674754" w:rsidP="00D279E0">
      <w:pPr>
        <w:jc w:val="center"/>
        <w:rPr>
          <w:b/>
          <w:szCs w:val="28"/>
        </w:rPr>
      </w:pPr>
    </w:p>
    <w:p w14:paraId="14ADE472" w14:textId="4276CB3E" w:rsidR="009C6B84" w:rsidRPr="00A16CB5" w:rsidRDefault="00A16CB5" w:rsidP="00A16CB5">
      <w:pPr>
        <w:ind w:firstLine="709"/>
        <w:rPr>
          <w:bCs/>
          <w:szCs w:val="28"/>
        </w:rPr>
      </w:pPr>
      <w:r w:rsidRPr="00A16CB5">
        <w:rPr>
          <w:bCs/>
          <w:szCs w:val="28"/>
        </w:rPr>
        <w:t>Настоящим, Клиент ____________________________</w:t>
      </w:r>
      <w:r>
        <w:rPr>
          <w:bCs/>
          <w:szCs w:val="28"/>
        </w:rPr>
        <w:t>__</w:t>
      </w:r>
      <w:r w:rsidRPr="00A16CB5">
        <w:rPr>
          <w:bCs/>
          <w:szCs w:val="28"/>
        </w:rPr>
        <w:t xml:space="preserve"> дает свое согласие</w:t>
      </w:r>
    </w:p>
    <w:p w14:paraId="6D476992" w14:textId="540885A0" w:rsidR="00A16CB5" w:rsidRPr="00A16CB5" w:rsidRDefault="00A16CB5" w:rsidP="00A16CB5">
      <w:pPr>
        <w:jc w:val="center"/>
        <w:rPr>
          <w:bCs/>
          <w:i/>
          <w:iCs/>
          <w:sz w:val="16"/>
          <w:szCs w:val="16"/>
        </w:rPr>
      </w:pPr>
      <w:r w:rsidRPr="00A16CB5">
        <w:rPr>
          <w:bCs/>
          <w:i/>
          <w:iCs/>
          <w:sz w:val="16"/>
          <w:szCs w:val="16"/>
        </w:rPr>
        <w:t xml:space="preserve">     (ФИО, ИИН)</w:t>
      </w:r>
    </w:p>
    <w:p w14:paraId="65FB35BF" w14:textId="3439CB67" w:rsidR="00A16CB5" w:rsidRPr="00A16CB5" w:rsidRDefault="00A16CB5" w:rsidP="00A16CB5">
      <w:pPr>
        <w:rPr>
          <w:bCs/>
          <w:szCs w:val="28"/>
        </w:rPr>
      </w:pPr>
      <w:r w:rsidRPr="00A16CB5">
        <w:rPr>
          <w:bCs/>
          <w:i/>
          <w:iCs/>
          <w:szCs w:val="28"/>
        </w:rPr>
        <w:t>____________________________________</w:t>
      </w:r>
      <w:r>
        <w:rPr>
          <w:bCs/>
          <w:i/>
          <w:iCs/>
          <w:szCs w:val="28"/>
        </w:rPr>
        <w:t>_____</w:t>
      </w:r>
      <w:r w:rsidRPr="00A16CB5">
        <w:rPr>
          <w:bCs/>
          <w:i/>
          <w:iCs/>
          <w:szCs w:val="28"/>
        </w:rPr>
        <w:t xml:space="preserve"> </w:t>
      </w:r>
      <w:r w:rsidRPr="00A16CB5">
        <w:rPr>
          <w:bCs/>
          <w:szCs w:val="28"/>
        </w:rPr>
        <w:t>(далее – Поставщик(-и) данных</w:t>
      </w:r>
      <w:r>
        <w:rPr>
          <w:bCs/>
          <w:szCs w:val="28"/>
        </w:rPr>
        <w:t>)</w:t>
      </w:r>
    </w:p>
    <w:p w14:paraId="470F4593" w14:textId="71368A2F" w:rsidR="00A16CB5" w:rsidRPr="00A16CB5" w:rsidRDefault="00A16CB5" w:rsidP="00A16CB5">
      <w:pPr>
        <w:jc w:val="left"/>
        <w:rPr>
          <w:bCs/>
          <w:i/>
          <w:iCs/>
          <w:sz w:val="16"/>
          <w:szCs w:val="16"/>
        </w:rPr>
      </w:pPr>
      <w:r w:rsidRPr="00A16CB5">
        <w:rPr>
          <w:bCs/>
          <w:i/>
          <w:iCs/>
          <w:sz w:val="16"/>
          <w:szCs w:val="16"/>
        </w:rPr>
        <w:t xml:space="preserve">                (БИН, наименование организации)</w:t>
      </w:r>
    </w:p>
    <w:p w14:paraId="47605F93" w14:textId="6793BA53" w:rsidR="009C6B84" w:rsidRDefault="00C93140" w:rsidP="009C6B84">
      <w:pPr>
        <w:rPr>
          <w:szCs w:val="28"/>
        </w:rPr>
      </w:pPr>
      <w:r w:rsidRPr="00A16CB5">
        <w:rPr>
          <w:szCs w:val="28"/>
        </w:rPr>
        <w:t>на передачу информации</w:t>
      </w:r>
      <w:r w:rsidR="00A16CB5">
        <w:rPr>
          <w:szCs w:val="28"/>
        </w:rPr>
        <w:t>:</w:t>
      </w:r>
      <w:r w:rsidR="00915CD7">
        <w:rPr>
          <w:szCs w:val="28"/>
        </w:rPr>
        <w:t xml:space="preserve"> ________________________________________ в адрес</w:t>
      </w:r>
    </w:p>
    <w:p w14:paraId="29600128" w14:textId="01B88BB1" w:rsidR="00915CD7" w:rsidRPr="00915CD7" w:rsidRDefault="00915CD7" w:rsidP="00915CD7">
      <w:pPr>
        <w:jc w:val="center"/>
        <w:rPr>
          <w:i/>
          <w:iCs/>
          <w:sz w:val="16"/>
          <w:szCs w:val="16"/>
        </w:rPr>
      </w:pPr>
      <w:r w:rsidRPr="00915CD7">
        <w:rPr>
          <w:i/>
          <w:iCs/>
          <w:sz w:val="16"/>
          <w:szCs w:val="16"/>
        </w:rPr>
        <w:t>(перечень передаваемых данных)</w:t>
      </w:r>
    </w:p>
    <w:p w14:paraId="573F5854" w14:textId="7A070BCC" w:rsidR="009C6B84" w:rsidRPr="00A16CB5" w:rsidRDefault="009C6B84" w:rsidP="009C6B84">
      <w:pPr>
        <w:rPr>
          <w:szCs w:val="28"/>
        </w:rPr>
      </w:pPr>
      <w:r w:rsidRPr="00A16CB5">
        <w:rPr>
          <w:szCs w:val="28"/>
        </w:rPr>
        <w:t>______________________________________</w:t>
      </w:r>
      <w:r w:rsidR="00A16CB5">
        <w:rPr>
          <w:szCs w:val="28"/>
        </w:rPr>
        <w:t>___</w:t>
      </w:r>
      <w:r w:rsidR="00915CD7">
        <w:rPr>
          <w:szCs w:val="28"/>
        </w:rPr>
        <w:t xml:space="preserve"> (</w:t>
      </w:r>
      <w:r w:rsidR="00A16CB5" w:rsidRPr="00A16CB5">
        <w:rPr>
          <w:szCs w:val="28"/>
        </w:rPr>
        <w:t>далее – Пользователь данных)</w:t>
      </w:r>
      <w:r w:rsidR="00A16CB5">
        <w:rPr>
          <w:szCs w:val="28"/>
        </w:rPr>
        <w:t>.</w:t>
      </w:r>
    </w:p>
    <w:p w14:paraId="342C64C2" w14:textId="1623ECF1" w:rsidR="009C6B84" w:rsidRPr="00A16CB5" w:rsidRDefault="009C6B84" w:rsidP="009C6B84">
      <w:pPr>
        <w:rPr>
          <w:sz w:val="16"/>
          <w:szCs w:val="16"/>
        </w:rPr>
      </w:pPr>
      <w:r w:rsidRPr="00A16CB5">
        <w:rPr>
          <w:i/>
          <w:sz w:val="16"/>
          <w:szCs w:val="16"/>
        </w:rPr>
        <w:t>(наименование, БИН Пользователя данных)</w:t>
      </w:r>
    </w:p>
    <w:p w14:paraId="556F489B" w14:textId="77777777" w:rsidR="00A16CB5" w:rsidRDefault="00A16CB5" w:rsidP="009C6B84">
      <w:pPr>
        <w:rPr>
          <w:szCs w:val="28"/>
        </w:rPr>
      </w:pPr>
      <w:bookmarkStart w:id="22" w:name="_Hlk210295082"/>
    </w:p>
    <w:p w14:paraId="262242F1" w14:textId="733C330E" w:rsidR="009C6B84" w:rsidRPr="00A16CB5" w:rsidRDefault="009C6B84" w:rsidP="00A16CB5">
      <w:pPr>
        <w:ind w:firstLine="709"/>
        <w:rPr>
          <w:szCs w:val="28"/>
        </w:rPr>
      </w:pPr>
      <w:r w:rsidRPr="00A16CB5">
        <w:rPr>
          <w:szCs w:val="28"/>
        </w:rPr>
        <w:t xml:space="preserve">Указанные выше данные предоставляются Пользователю данных в целях оказания им в отношении Клиента банковских </w:t>
      </w:r>
      <w:r w:rsidR="00A16CB5">
        <w:rPr>
          <w:szCs w:val="28"/>
        </w:rPr>
        <w:t xml:space="preserve">и иных </w:t>
      </w:r>
      <w:r w:rsidRPr="00A16CB5">
        <w:rPr>
          <w:szCs w:val="28"/>
        </w:rPr>
        <w:t xml:space="preserve">услуг, </w:t>
      </w:r>
      <w:r w:rsidR="00A16CB5">
        <w:rPr>
          <w:szCs w:val="28"/>
        </w:rPr>
        <w:t xml:space="preserve">а также </w:t>
      </w:r>
      <w:r w:rsidRPr="00A16CB5">
        <w:rPr>
          <w:szCs w:val="28"/>
        </w:rPr>
        <w:t>выполнения договорных обязательств перед Клиентом.</w:t>
      </w:r>
    </w:p>
    <w:p w14:paraId="6234FF45" w14:textId="77777777" w:rsidR="00A16CB5" w:rsidRDefault="009C6B84" w:rsidP="00A16CB5">
      <w:pPr>
        <w:ind w:firstLine="709"/>
        <w:rPr>
          <w:szCs w:val="28"/>
        </w:rPr>
      </w:pPr>
      <w:r w:rsidRPr="00A16CB5">
        <w:rPr>
          <w:szCs w:val="28"/>
        </w:rPr>
        <w:t>Хранение данных допускается только на период оказания данных услуг.</w:t>
      </w:r>
    </w:p>
    <w:p w14:paraId="0EC7E5AF" w14:textId="77777777" w:rsidR="00A16CB5" w:rsidRDefault="009C6B84" w:rsidP="00A16CB5">
      <w:pPr>
        <w:ind w:firstLine="709"/>
        <w:rPr>
          <w:szCs w:val="28"/>
        </w:rPr>
      </w:pPr>
      <w:r w:rsidRPr="00A16CB5">
        <w:rPr>
          <w:szCs w:val="28"/>
        </w:rPr>
        <w:t>Передача Пользователем данных по Клиенту третьим лицам, трансграничная передача данных, а также размещение их в общедоступных источниках запрещены.</w:t>
      </w:r>
    </w:p>
    <w:p w14:paraId="69107F3C" w14:textId="77777777" w:rsidR="00A16CB5" w:rsidRDefault="009C6B84" w:rsidP="00A16CB5">
      <w:pPr>
        <w:ind w:firstLine="709"/>
        <w:rPr>
          <w:szCs w:val="28"/>
        </w:rPr>
      </w:pPr>
      <w:r w:rsidRPr="00A16CB5">
        <w:rPr>
          <w:szCs w:val="28"/>
        </w:rPr>
        <w:t>Пользователь данных обеспечивает защиту данных Клиента и принимает меры для недопущения использования данных Клиента в нарушение целей и срока действия настоящего согласия.</w:t>
      </w:r>
    </w:p>
    <w:p w14:paraId="644F3779" w14:textId="77777777" w:rsidR="00A16CB5" w:rsidRDefault="009C6B84" w:rsidP="00A16CB5">
      <w:pPr>
        <w:ind w:firstLine="709"/>
        <w:rPr>
          <w:szCs w:val="28"/>
        </w:rPr>
      </w:pPr>
      <w:r w:rsidRPr="00A16CB5">
        <w:rPr>
          <w:szCs w:val="28"/>
        </w:rPr>
        <w:t>Пользователь данных несет ответственность перед Клиентом, за вред и прочие последствия передачи и разглашения Пользователем данных информации о Клиенте третьим лицам, в том числе неограниченному числу лиц, а также за продолжение обработки Пользователем данных и третьими лицами, получившим данные Клиента после отзыва им настоящего согласия Клиентом.</w:t>
      </w:r>
    </w:p>
    <w:p w14:paraId="03586591" w14:textId="5D280B88" w:rsidR="009C6B84" w:rsidRPr="00A16CB5" w:rsidRDefault="009C6B84" w:rsidP="00A16CB5">
      <w:pPr>
        <w:ind w:firstLine="709"/>
        <w:rPr>
          <w:szCs w:val="28"/>
        </w:rPr>
      </w:pPr>
      <w:r w:rsidRPr="00A16CB5">
        <w:rPr>
          <w:szCs w:val="28"/>
        </w:rPr>
        <w:t>Настоящее согласие действует с момента его предоставления до его досрочного отзыва Клиентом.</w:t>
      </w:r>
      <w:bookmarkEnd w:id="22"/>
      <w:r w:rsidRPr="00A16CB5">
        <w:rPr>
          <w:szCs w:val="28"/>
        </w:rPr>
        <w:t xml:space="preserve"> </w:t>
      </w:r>
    </w:p>
    <w:p w14:paraId="1577262C" w14:textId="1ADA6A13" w:rsidR="009C6B84" w:rsidRPr="00101F20" w:rsidRDefault="00CA4494" w:rsidP="009C6B84">
      <w:pPr>
        <w:rPr>
          <w:sz w:val="24"/>
          <w:szCs w:val="24"/>
        </w:rPr>
      </w:pPr>
      <w:r>
        <w:rPr>
          <w:position w:val="1"/>
          <w:szCs w:val="28"/>
        </w:rPr>
        <w:pict w14:anchorId="74E0289A">
          <v:rect id="_x0000_i1025" style="width:467.75pt;height:1.8pt" o:hralign="center" o:hrstd="t" o:hr="t" fillcolor="#a0a0a0" stroked="f"/>
        </w:pict>
      </w:r>
    </w:p>
    <w:p w14:paraId="3989A33B" w14:textId="12B669B0" w:rsidR="00144BFA" w:rsidRPr="00BD61A3" w:rsidRDefault="00144BFA" w:rsidP="00BD61A3">
      <w:pPr>
        <w:autoSpaceDE/>
        <w:autoSpaceDN/>
        <w:jc w:val="left"/>
        <w:rPr>
          <w:sz w:val="24"/>
          <w:szCs w:val="24"/>
        </w:rPr>
      </w:pPr>
    </w:p>
    <w:sectPr w:rsidR="00144BFA" w:rsidRPr="00BD61A3" w:rsidSect="00D17E66">
      <w:headerReference w:type="default" r:id="rId12"/>
      <w:pgSz w:w="11907" w:h="16839"/>
      <w:pgMar w:top="851" w:right="851" w:bottom="851" w:left="1418" w:header="284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C314C" w14:textId="77777777" w:rsidR="00E97154" w:rsidRDefault="00E97154">
      <w:r>
        <w:separator/>
      </w:r>
    </w:p>
  </w:endnote>
  <w:endnote w:type="continuationSeparator" w:id="0">
    <w:p w14:paraId="048DC425" w14:textId="77777777" w:rsidR="00E97154" w:rsidRDefault="00E97154">
      <w:r>
        <w:continuationSeparator/>
      </w:r>
    </w:p>
  </w:endnote>
  <w:endnote w:type="continuationNotice" w:id="1">
    <w:p w14:paraId="200FE726" w14:textId="77777777" w:rsidR="00E97154" w:rsidRDefault="00E971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6329" w14:textId="77777777" w:rsidR="00E97154" w:rsidRDefault="00E97154">
      <w:r>
        <w:separator/>
      </w:r>
    </w:p>
  </w:footnote>
  <w:footnote w:type="continuationSeparator" w:id="0">
    <w:p w14:paraId="6D31FF27" w14:textId="77777777" w:rsidR="00E97154" w:rsidRDefault="00E97154">
      <w:r>
        <w:continuationSeparator/>
      </w:r>
    </w:p>
  </w:footnote>
  <w:footnote w:type="continuationNotice" w:id="1">
    <w:p w14:paraId="2422F647" w14:textId="77777777" w:rsidR="00E97154" w:rsidRDefault="00E971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17"/>
      <w:tblW w:w="9767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555"/>
      <w:gridCol w:w="6264"/>
      <w:gridCol w:w="1948"/>
    </w:tblGrid>
    <w:tr w:rsidR="009C5A2F" w14:paraId="176C9DEA" w14:textId="77777777">
      <w:trPr>
        <w:trHeight w:val="659"/>
        <w:jc w:val="center"/>
      </w:trPr>
      <w:tc>
        <w:tcPr>
          <w:tcW w:w="1555" w:type="dxa"/>
          <w:vAlign w:val="center"/>
        </w:tcPr>
        <w:p w14:paraId="000001CE" w14:textId="77777777" w:rsidR="009C5A2F" w:rsidRDefault="003D1FCB">
          <w:pPr>
            <w:ind w:hanging="2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ru-RU" w:bidi="ar-SA"/>
            </w:rPr>
            <w:drawing>
              <wp:inline distT="0" distB="0" distL="0" distR="0" wp14:anchorId="7D01E9AC" wp14:editId="4D6E76A0">
                <wp:extent cx="839470" cy="418465"/>
                <wp:effectExtent l="0" t="0" r="0" b="0"/>
                <wp:docPr id="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/>
                        <pic:cNvPicPr preferRelativeResize="0"/>
                      </pic:nvPicPr>
                      <pic:blipFill>
                        <a:blip r:embed="rId1"/>
                        <a:srcRect r="-38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9470" cy="418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</w:t>
          </w:r>
        </w:p>
      </w:tc>
      <w:tc>
        <w:tcPr>
          <w:tcW w:w="6264" w:type="dxa"/>
          <w:vAlign w:val="center"/>
        </w:tcPr>
        <w:p w14:paraId="000001D0" w14:textId="41C8EEB6" w:rsidR="009C5A2F" w:rsidRDefault="00D20B3F" w:rsidP="00F70E50">
          <w:pPr>
            <w:tabs>
              <w:tab w:val="left" w:pos="993"/>
            </w:tabs>
            <w:ind w:hanging="2"/>
            <w:jc w:val="center"/>
            <w:rPr>
              <w:b/>
              <w:sz w:val="16"/>
              <w:szCs w:val="16"/>
            </w:rPr>
          </w:pPr>
          <w:r w:rsidRPr="00F70E50">
            <w:rPr>
              <w:bCs/>
              <w:sz w:val="16"/>
              <w:szCs w:val="16"/>
            </w:rPr>
            <w:t>ПРАВИЛА ФУНКЦИОНИРОВАНИЯ СИСТЕМЫ ОБМЕНА ИНФОРМАЦИЕЙ ПО ОТКРЫТЫМ ПРОГРАММНЫМ ИНТЕРФЕЙСАМ</w:t>
          </w:r>
        </w:p>
      </w:tc>
      <w:tc>
        <w:tcPr>
          <w:tcW w:w="1948" w:type="dxa"/>
          <w:vAlign w:val="center"/>
        </w:tcPr>
        <w:p w14:paraId="000001D1" w14:textId="77777777" w:rsidR="009C5A2F" w:rsidRDefault="003D1FCB">
          <w:pPr>
            <w:ind w:hanging="2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СТРАНИЦА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17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ИЗ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37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000001D2" w14:textId="77777777" w:rsidR="009C5A2F" w:rsidRDefault="009C5A2F">
    <w:pPr>
      <w:tabs>
        <w:tab w:val="center" w:pos="4677"/>
        <w:tab w:val="right" w:pos="9355"/>
      </w:tabs>
      <w:ind w:hanging="2"/>
      <w:rPr>
        <w:color w:val="00000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C177F"/>
    <w:multiLevelType w:val="multilevel"/>
    <w:tmpl w:val="1D780A16"/>
    <w:lvl w:ilvl="0">
      <w:start w:val="1"/>
      <w:numFmt w:val="decimal"/>
      <w:suff w:val="space"/>
      <w:lvlText w:val="%1)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1" w15:restartNumberingAfterBreak="0">
    <w:nsid w:val="13554902"/>
    <w:multiLevelType w:val="multilevel"/>
    <w:tmpl w:val="13554902"/>
    <w:lvl w:ilvl="0">
      <w:start w:val="1"/>
      <w:numFmt w:val="decimal"/>
      <w:lvlText w:val="%1)"/>
      <w:lvlJc w:val="left"/>
      <w:pPr>
        <w:ind w:left="6587" w:hanging="1200"/>
      </w:pPr>
      <w:rPr>
        <w:b w:val="0"/>
        <w:i w:val="0"/>
        <w:sz w:val="28"/>
        <w:szCs w:val="28"/>
      </w:rPr>
    </w:lvl>
    <w:lvl w:ilvl="1">
      <w:start w:val="1"/>
      <w:numFmt w:val="decimal"/>
      <w:lvlText w:val="%2)"/>
      <w:lvlJc w:val="left"/>
      <w:pPr>
        <w:ind w:left="2204" w:hanging="360"/>
      </w:pPr>
    </w:lvl>
    <w:lvl w:ilvl="2">
      <w:start w:val="1"/>
      <w:numFmt w:val="lowerRoman"/>
      <w:lvlText w:val="%3."/>
      <w:lvlJc w:val="right"/>
      <w:pPr>
        <w:ind w:left="808" w:hanging="180"/>
      </w:pPr>
    </w:lvl>
    <w:lvl w:ilvl="3">
      <w:start w:val="1"/>
      <w:numFmt w:val="decimal"/>
      <w:lvlText w:val="%4."/>
      <w:lvlJc w:val="left"/>
      <w:pPr>
        <w:ind w:left="1528" w:hanging="360"/>
      </w:pPr>
    </w:lvl>
    <w:lvl w:ilvl="4">
      <w:start w:val="1"/>
      <w:numFmt w:val="lowerLetter"/>
      <w:lvlText w:val="%5."/>
      <w:lvlJc w:val="left"/>
      <w:pPr>
        <w:ind w:left="2248" w:hanging="360"/>
      </w:pPr>
    </w:lvl>
    <w:lvl w:ilvl="5">
      <w:start w:val="1"/>
      <w:numFmt w:val="lowerRoman"/>
      <w:lvlText w:val="%6."/>
      <w:lvlJc w:val="right"/>
      <w:pPr>
        <w:ind w:left="2968" w:hanging="180"/>
      </w:pPr>
    </w:lvl>
    <w:lvl w:ilvl="6">
      <w:start w:val="1"/>
      <w:numFmt w:val="decimal"/>
      <w:lvlText w:val="%7."/>
      <w:lvlJc w:val="left"/>
      <w:pPr>
        <w:ind w:left="3688" w:hanging="360"/>
      </w:pPr>
    </w:lvl>
    <w:lvl w:ilvl="7">
      <w:start w:val="1"/>
      <w:numFmt w:val="lowerLetter"/>
      <w:lvlText w:val="%8."/>
      <w:lvlJc w:val="left"/>
      <w:pPr>
        <w:ind w:left="4408" w:hanging="360"/>
      </w:pPr>
    </w:lvl>
    <w:lvl w:ilvl="8">
      <w:start w:val="1"/>
      <w:numFmt w:val="lowerRoman"/>
      <w:lvlText w:val="%9."/>
      <w:lvlJc w:val="right"/>
      <w:pPr>
        <w:ind w:left="5128" w:hanging="180"/>
      </w:pPr>
    </w:lvl>
  </w:abstractNum>
  <w:abstractNum w:abstractNumId="2" w15:restartNumberingAfterBreak="0">
    <w:nsid w:val="1A3C284A"/>
    <w:multiLevelType w:val="multilevel"/>
    <w:tmpl w:val="1A3C284A"/>
    <w:lvl w:ilvl="0">
      <w:start w:val="1"/>
      <w:numFmt w:val="bullet"/>
      <w:lvlText w:val="₋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3" w15:restartNumberingAfterBreak="0">
    <w:nsid w:val="1A625B11"/>
    <w:multiLevelType w:val="multilevel"/>
    <w:tmpl w:val="A3BE345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26734527"/>
    <w:multiLevelType w:val="multilevel"/>
    <w:tmpl w:val="8C76FBFA"/>
    <w:lvl w:ilvl="0">
      <w:start w:val="4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341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9162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1856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91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7964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20658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3712" w:hanging="2160"/>
      </w:pPr>
      <w:rPr>
        <w:rFonts w:hint="default"/>
      </w:rPr>
    </w:lvl>
  </w:abstractNum>
  <w:abstractNum w:abstractNumId="5" w15:restartNumberingAfterBreak="0">
    <w:nsid w:val="3122311B"/>
    <w:multiLevelType w:val="multilevel"/>
    <w:tmpl w:val="3122311B"/>
    <w:lvl w:ilvl="0">
      <w:start w:val="1"/>
      <w:numFmt w:val="decimal"/>
      <w:lvlText w:val="%1)"/>
      <w:lvlJc w:val="left"/>
      <w:pPr>
        <w:ind w:left="1910" w:hanging="120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2)"/>
      <w:lvlJc w:val="left"/>
      <w:pPr>
        <w:ind w:left="4330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38C81532"/>
    <w:multiLevelType w:val="multilevel"/>
    <w:tmpl w:val="83C4939A"/>
    <w:lvl w:ilvl="0">
      <w:start w:val="1"/>
      <w:numFmt w:val="decimal"/>
      <w:lvlText w:val="%1)"/>
      <w:lvlJc w:val="left"/>
      <w:pPr>
        <w:ind w:left="3894" w:hanging="120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2)"/>
      <w:lvlJc w:val="left"/>
      <w:pPr>
        <w:ind w:left="2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28" w:hanging="180"/>
      </w:pPr>
      <w:rPr>
        <w:rFonts w:hint="default"/>
      </w:rPr>
    </w:lvl>
  </w:abstractNum>
  <w:abstractNum w:abstractNumId="7" w15:restartNumberingAfterBreak="0">
    <w:nsid w:val="3A9F3674"/>
    <w:multiLevelType w:val="multilevel"/>
    <w:tmpl w:val="83980806"/>
    <w:lvl w:ilvl="0">
      <w:start w:val="1"/>
      <w:numFmt w:val="decimal"/>
      <w:lvlText w:val="%1)"/>
      <w:lvlJc w:val="left"/>
      <w:pPr>
        <w:ind w:left="3894" w:hanging="120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2)"/>
      <w:lvlJc w:val="left"/>
      <w:pPr>
        <w:ind w:left="2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28" w:hanging="180"/>
      </w:pPr>
      <w:rPr>
        <w:rFonts w:hint="default"/>
      </w:rPr>
    </w:lvl>
  </w:abstractNum>
  <w:abstractNum w:abstractNumId="8" w15:restartNumberingAfterBreak="0">
    <w:nsid w:val="3F723610"/>
    <w:multiLevelType w:val="multilevel"/>
    <w:tmpl w:val="305E0EF6"/>
    <w:lvl w:ilvl="0">
      <w:start w:val="1"/>
      <w:numFmt w:val="decimal"/>
      <w:suff w:val="space"/>
      <w:lvlText w:val="%1)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9" w15:restartNumberingAfterBreak="0">
    <w:nsid w:val="4AD220A3"/>
    <w:multiLevelType w:val="hybridMultilevel"/>
    <w:tmpl w:val="6AC44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72F5F"/>
    <w:multiLevelType w:val="multilevel"/>
    <w:tmpl w:val="57772F5F"/>
    <w:lvl w:ilvl="0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5B3B27CB"/>
    <w:multiLevelType w:val="multilevel"/>
    <w:tmpl w:val="09D69D84"/>
    <w:lvl w:ilvl="0">
      <w:start w:val="1"/>
      <w:numFmt w:val="decimal"/>
      <w:suff w:val="space"/>
      <w:lvlText w:val="%1)"/>
      <w:lvlJc w:val="left"/>
      <w:pPr>
        <w:ind w:left="199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abstractNum w:abstractNumId="12" w15:restartNumberingAfterBreak="0">
    <w:nsid w:val="604C1466"/>
    <w:multiLevelType w:val="multilevel"/>
    <w:tmpl w:val="604C1466"/>
    <w:lvl w:ilvl="0">
      <w:start w:val="1"/>
      <w:numFmt w:val="decimal"/>
      <w:pStyle w:val="a"/>
      <w:lvlText w:val="%1)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64D33CF0"/>
    <w:multiLevelType w:val="multilevel"/>
    <w:tmpl w:val="3C1C7B0E"/>
    <w:lvl w:ilvl="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14" w15:restartNumberingAfterBreak="0">
    <w:nsid w:val="66A87871"/>
    <w:multiLevelType w:val="multilevel"/>
    <w:tmpl w:val="DCBCA49E"/>
    <w:lvl w:ilvl="0">
      <w:start w:val="1"/>
      <w:numFmt w:val="decimal"/>
      <w:suff w:val="space"/>
      <w:lvlText w:val="%1."/>
      <w:lvlJc w:val="left"/>
      <w:pPr>
        <w:ind w:left="3894" w:hanging="120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2)"/>
      <w:lvlJc w:val="left"/>
      <w:pPr>
        <w:ind w:left="2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28" w:hanging="180"/>
      </w:pPr>
      <w:rPr>
        <w:rFonts w:hint="default"/>
      </w:rPr>
    </w:lvl>
  </w:abstractNum>
  <w:abstractNum w:abstractNumId="15" w15:restartNumberingAfterBreak="0">
    <w:nsid w:val="6BD505FF"/>
    <w:multiLevelType w:val="multilevel"/>
    <w:tmpl w:val="6BD505FF"/>
    <w:lvl w:ilvl="0">
      <w:start w:val="1"/>
      <w:numFmt w:val="bullet"/>
      <w:lvlText w:val="₋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6DAE7C07"/>
    <w:multiLevelType w:val="multilevel"/>
    <w:tmpl w:val="6DAE7C07"/>
    <w:lvl w:ilvl="0">
      <w:start w:val="1"/>
      <w:numFmt w:val="decimal"/>
      <w:lvlText w:val="%1)"/>
      <w:lvlJc w:val="left"/>
      <w:pPr>
        <w:ind w:left="1996" w:hanging="360"/>
      </w:pPr>
    </w:lvl>
    <w:lvl w:ilvl="1">
      <w:start w:val="1"/>
      <w:numFmt w:val="bullet"/>
      <w:lvlText w:val="−"/>
      <w:lvlJc w:val="left"/>
      <w:pPr>
        <w:ind w:left="107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05953E0"/>
    <w:multiLevelType w:val="hybridMultilevel"/>
    <w:tmpl w:val="1B0E33F2"/>
    <w:lvl w:ilvl="0" w:tplc="B8C035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1DF3A88"/>
    <w:multiLevelType w:val="multilevel"/>
    <w:tmpl w:val="71DF3A88"/>
    <w:lvl w:ilvl="0">
      <w:start w:val="1"/>
      <w:numFmt w:val="decimal"/>
      <w:lvlText w:val="%1)"/>
      <w:lvlJc w:val="left"/>
      <w:pPr>
        <w:ind w:left="199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2716" w:hanging="360"/>
      </w:pPr>
    </w:lvl>
    <w:lvl w:ilvl="2">
      <w:start w:val="1"/>
      <w:numFmt w:val="lowerRoman"/>
      <w:lvlText w:val="%3."/>
      <w:lvlJc w:val="right"/>
      <w:pPr>
        <w:ind w:left="3436" w:hanging="180"/>
      </w:pPr>
    </w:lvl>
    <w:lvl w:ilvl="3">
      <w:start w:val="1"/>
      <w:numFmt w:val="decimal"/>
      <w:lvlText w:val="%4."/>
      <w:lvlJc w:val="left"/>
      <w:pPr>
        <w:ind w:left="4156" w:hanging="360"/>
      </w:pPr>
    </w:lvl>
    <w:lvl w:ilvl="4">
      <w:start w:val="1"/>
      <w:numFmt w:val="lowerLetter"/>
      <w:lvlText w:val="%5."/>
      <w:lvlJc w:val="left"/>
      <w:pPr>
        <w:ind w:left="4876" w:hanging="360"/>
      </w:p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9" w15:restartNumberingAfterBreak="0">
    <w:nsid w:val="73427DB0"/>
    <w:multiLevelType w:val="multilevel"/>
    <w:tmpl w:val="73427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24EE8"/>
    <w:multiLevelType w:val="multilevel"/>
    <w:tmpl w:val="73624EE8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6B422A6"/>
    <w:multiLevelType w:val="multilevel"/>
    <w:tmpl w:val="D0782204"/>
    <w:lvl w:ilvl="0">
      <w:start w:val="1"/>
      <w:numFmt w:val="decimal"/>
      <w:lvlText w:val="%1)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7C9D763E"/>
    <w:multiLevelType w:val="multilevel"/>
    <w:tmpl w:val="E256A498"/>
    <w:lvl w:ilvl="0">
      <w:start w:val="1"/>
      <w:numFmt w:val="decimal"/>
      <w:lvlText w:val="%1)"/>
      <w:lvlJc w:val="left"/>
      <w:pPr>
        <w:ind w:left="3894" w:hanging="1200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lvlText w:val="%2)"/>
      <w:lvlJc w:val="left"/>
      <w:pPr>
        <w:ind w:left="22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8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9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4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28" w:hanging="18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0"/>
  </w:num>
  <w:num w:numId="5">
    <w:abstractNumId w:val="2"/>
  </w:num>
  <w:num w:numId="6">
    <w:abstractNumId w:val="1"/>
  </w:num>
  <w:num w:numId="7">
    <w:abstractNumId w:val="18"/>
  </w:num>
  <w:num w:numId="8">
    <w:abstractNumId w:val="15"/>
  </w:num>
  <w:num w:numId="9">
    <w:abstractNumId w:val="16"/>
  </w:num>
  <w:num w:numId="10">
    <w:abstractNumId w:val="10"/>
  </w:num>
  <w:num w:numId="11">
    <w:abstractNumId w:val="11"/>
  </w:num>
  <w:num w:numId="12">
    <w:abstractNumId w:val="8"/>
  </w:num>
  <w:num w:numId="13">
    <w:abstractNumId w:val="13"/>
  </w:num>
  <w:num w:numId="14">
    <w:abstractNumId w:val="5"/>
  </w:num>
  <w:num w:numId="15">
    <w:abstractNumId w:val="20"/>
  </w:num>
  <w:num w:numId="16">
    <w:abstractNumId w:val="22"/>
  </w:num>
  <w:num w:numId="17">
    <w:abstractNumId w:val="17"/>
  </w:num>
  <w:num w:numId="18">
    <w:abstractNumId w:val="7"/>
  </w:num>
  <w:num w:numId="19">
    <w:abstractNumId w:val="6"/>
  </w:num>
  <w:num w:numId="20">
    <w:abstractNumId w:val="9"/>
  </w:num>
  <w:num w:numId="21">
    <w:abstractNumId w:val="21"/>
  </w:num>
  <w:num w:numId="22">
    <w:abstractNumId w:val="3"/>
  </w:num>
  <w:num w:numId="23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678"/>
    <w:rsid w:val="00004D13"/>
    <w:rsid w:val="00005281"/>
    <w:rsid w:val="00005B38"/>
    <w:rsid w:val="000062CC"/>
    <w:rsid w:val="0000660D"/>
    <w:rsid w:val="00013AEB"/>
    <w:rsid w:val="0002296F"/>
    <w:rsid w:val="00023DB5"/>
    <w:rsid w:val="00024165"/>
    <w:rsid w:val="000274D0"/>
    <w:rsid w:val="00027561"/>
    <w:rsid w:val="00027572"/>
    <w:rsid w:val="00032B43"/>
    <w:rsid w:val="00033C46"/>
    <w:rsid w:val="00034221"/>
    <w:rsid w:val="0003592C"/>
    <w:rsid w:val="00037F55"/>
    <w:rsid w:val="000434E5"/>
    <w:rsid w:val="00045C63"/>
    <w:rsid w:val="00046C0E"/>
    <w:rsid w:val="000500A9"/>
    <w:rsid w:val="00051707"/>
    <w:rsid w:val="00055410"/>
    <w:rsid w:val="00055D58"/>
    <w:rsid w:val="000572B0"/>
    <w:rsid w:val="00057D80"/>
    <w:rsid w:val="000605D4"/>
    <w:rsid w:val="000637DE"/>
    <w:rsid w:val="00070D18"/>
    <w:rsid w:val="00072BF9"/>
    <w:rsid w:val="00074080"/>
    <w:rsid w:val="000741E8"/>
    <w:rsid w:val="00075511"/>
    <w:rsid w:val="0007626A"/>
    <w:rsid w:val="00077A95"/>
    <w:rsid w:val="000800A7"/>
    <w:rsid w:val="000802C9"/>
    <w:rsid w:val="00080E03"/>
    <w:rsid w:val="00083FFF"/>
    <w:rsid w:val="00086971"/>
    <w:rsid w:val="00093DAC"/>
    <w:rsid w:val="00097C95"/>
    <w:rsid w:val="000A0BE7"/>
    <w:rsid w:val="000A7E9E"/>
    <w:rsid w:val="000B2B03"/>
    <w:rsid w:val="000B48D5"/>
    <w:rsid w:val="000B5F57"/>
    <w:rsid w:val="000C1892"/>
    <w:rsid w:val="000C5C54"/>
    <w:rsid w:val="000C694A"/>
    <w:rsid w:val="000D32BA"/>
    <w:rsid w:val="000D7029"/>
    <w:rsid w:val="000D7F19"/>
    <w:rsid w:val="000E2200"/>
    <w:rsid w:val="000E3B6A"/>
    <w:rsid w:val="000E5827"/>
    <w:rsid w:val="000E5A59"/>
    <w:rsid w:val="000E6E1F"/>
    <w:rsid w:val="000F2CC0"/>
    <w:rsid w:val="000F5626"/>
    <w:rsid w:val="00101F20"/>
    <w:rsid w:val="001114CE"/>
    <w:rsid w:val="00113326"/>
    <w:rsid w:val="00113B76"/>
    <w:rsid w:val="001143D0"/>
    <w:rsid w:val="0011619D"/>
    <w:rsid w:val="00116DF1"/>
    <w:rsid w:val="001228F0"/>
    <w:rsid w:val="00123C76"/>
    <w:rsid w:val="00124BD3"/>
    <w:rsid w:val="00125144"/>
    <w:rsid w:val="00126837"/>
    <w:rsid w:val="001314DE"/>
    <w:rsid w:val="00131926"/>
    <w:rsid w:val="00132463"/>
    <w:rsid w:val="00134434"/>
    <w:rsid w:val="00134CF6"/>
    <w:rsid w:val="00142197"/>
    <w:rsid w:val="00142270"/>
    <w:rsid w:val="001442BB"/>
    <w:rsid w:val="00144BFA"/>
    <w:rsid w:val="00146C87"/>
    <w:rsid w:val="00147D83"/>
    <w:rsid w:val="001522D5"/>
    <w:rsid w:val="00152AE2"/>
    <w:rsid w:val="00153548"/>
    <w:rsid w:val="001559E8"/>
    <w:rsid w:val="001564C4"/>
    <w:rsid w:val="00156A05"/>
    <w:rsid w:val="00157D41"/>
    <w:rsid w:val="00160FC1"/>
    <w:rsid w:val="001617B3"/>
    <w:rsid w:val="001659EB"/>
    <w:rsid w:val="00173F3E"/>
    <w:rsid w:val="0017739B"/>
    <w:rsid w:val="00180B16"/>
    <w:rsid w:val="00181951"/>
    <w:rsid w:val="0018545B"/>
    <w:rsid w:val="00187945"/>
    <w:rsid w:val="00193344"/>
    <w:rsid w:val="001935D5"/>
    <w:rsid w:val="00193725"/>
    <w:rsid w:val="001937DF"/>
    <w:rsid w:val="00197B1E"/>
    <w:rsid w:val="001A1B6F"/>
    <w:rsid w:val="001A3557"/>
    <w:rsid w:val="001A3A7B"/>
    <w:rsid w:val="001A5511"/>
    <w:rsid w:val="001B0232"/>
    <w:rsid w:val="001B1D24"/>
    <w:rsid w:val="001B4926"/>
    <w:rsid w:val="001B608F"/>
    <w:rsid w:val="001B7E69"/>
    <w:rsid w:val="001C0354"/>
    <w:rsid w:val="001C7BA6"/>
    <w:rsid w:val="001D5075"/>
    <w:rsid w:val="001D61EC"/>
    <w:rsid w:val="001D757F"/>
    <w:rsid w:val="001E0D26"/>
    <w:rsid w:val="001E6B92"/>
    <w:rsid w:val="001E6EBD"/>
    <w:rsid w:val="001F25FD"/>
    <w:rsid w:val="001F2793"/>
    <w:rsid w:val="001F3FB9"/>
    <w:rsid w:val="001F4404"/>
    <w:rsid w:val="001F4A12"/>
    <w:rsid w:val="00201034"/>
    <w:rsid w:val="00202FF0"/>
    <w:rsid w:val="00203A4E"/>
    <w:rsid w:val="00203ABF"/>
    <w:rsid w:val="0021501D"/>
    <w:rsid w:val="00220477"/>
    <w:rsid w:val="00225089"/>
    <w:rsid w:val="002260B0"/>
    <w:rsid w:val="0023038D"/>
    <w:rsid w:val="0023310E"/>
    <w:rsid w:val="002339D0"/>
    <w:rsid w:val="002353C4"/>
    <w:rsid w:val="002354C3"/>
    <w:rsid w:val="002359EA"/>
    <w:rsid w:val="00235B3B"/>
    <w:rsid w:val="00235CB4"/>
    <w:rsid w:val="00235F00"/>
    <w:rsid w:val="00236C60"/>
    <w:rsid w:val="002409EC"/>
    <w:rsid w:val="00243482"/>
    <w:rsid w:val="0024378C"/>
    <w:rsid w:val="002518F0"/>
    <w:rsid w:val="00251DC6"/>
    <w:rsid w:val="00253B3D"/>
    <w:rsid w:val="00253E89"/>
    <w:rsid w:val="00254D76"/>
    <w:rsid w:val="00254E48"/>
    <w:rsid w:val="00262990"/>
    <w:rsid w:val="00264398"/>
    <w:rsid w:val="00264AAC"/>
    <w:rsid w:val="0026679F"/>
    <w:rsid w:val="00273065"/>
    <w:rsid w:val="0027618A"/>
    <w:rsid w:val="0028088F"/>
    <w:rsid w:val="002808B2"/>
    <w:rsid w:val="00282789"/>
    <w:rsid w:val="002831DF"/>
    <w:rsid w:val="002846BA"/>
    <w:rsid w:val="00286129"/>
    <w:rsid w:val="002900A4"/>
    <w:rsid w:val="00292BD2"/>
    <w:rsid w:val="0029564A"/>
    <w:rsid w:val="00297032"/>
    <w:rsid w:val="002A1AD4"/>
    <w:rsid w:val="002A45F3"/>
    <w:rsid w:val="002A5AF1"/>
    <w:rsid w:val="002B16B5"/>
    <w:rsid w:val="002C14D8"/>
    <w:rsid w:val="002C173B"/>
    <w:rsid w:val="002C1B63"/>
    <w:rsid w:val="002C1F25"/>
    <w:rsid w:val="002C2B37"/>
    <w:rsid w:val="002C3860"/>
    <w:rsid w:val="002C5CE9"/>
    <w:rsid w:val="002D03E9"/>
    <w:rsid w:val="002D4142"/>
    <w:rsid w:val="002D6E69"/>
    <w:rsid w:val="002D7B42"/>
    <w:rsid w:val="002E1B1A"/>
    <w:rsid w:val="002E1F4E"/>
    <w:rsid w:val="002E3ED3"/>
    <w:rsid w:val="002E6D57"/>
    <w:rsid w:val="002E70AC"/>
    <w:rsid w:val="002E763D"/>
    <w:rsid w:val="002F4398"/>
    <w:rsid w:val="002F5982"/>
    <w:rsid w:val="00302161"/>
    <w:rsid w:val="0030498D"/>
    <w:rsid w:val="003207BF"/>
    <w:rsid w:val="00322BFF"/>
    <w:rsid w:val="0032336B"/>
    <w:rsid w:val="00326987"/>
    <w:rsid w:val="00327210"/>
    <w:rsid w:val="00330BD3"/>
    <w:rsid w:val="00332852"/>
    <w:rsid w:val="00340FE7"/>
    <w:rsid w:val="00345CB1"/>
    <w:rsid w:val="00345F39"/>
    <w:rsid w:val="0034704A"/>
    <w:rsid w:val="0035010E"/>
    <w:rsid w:val="00352B9D"/>
    <w:rsid w:val="0035527A"/>
    <w:rsid w:val="003601FF"/>
    <w:rsid w:val="00362CAA"/>
    <w:rsid w:val="0036316F"/>
    <w:rsid w:val="00366A1C"/>
    <w:rsid w:val="00374E62"/>
    <w:rsid w:val="00376F8D"/>
    <w:rsid w:val="00383E4C"/>
    <w:rsid w:val="00384FEF"/>
    <w:rsid w:val="00387273"/>
    <w:rsid w:val="00387306"/>
    <w:rsid w:val="00391288"/>
    <w:rsid w:val="003912A1"/>
    <w:rsid w:val="00394832"/>
    <w:rsid w:val="00395878"/>
    <w:rsid w:val="0039726D"/>
    <w:rsid w:val="003A061F"/>
    <w:rsid w:val="003A553D"/>
    <w:rsid w:val="003A5ED7"/>
    <w:rsid w:val="003A6AFA"/>
    <w:rsid w:val="003B10FE"/>
    <w:rsid w:val="003B16EC"/>
    <w:rsid w:val="003B4281"/>
    <w:rsid w:val="003B7023"/>
    <w:rsid w:val="003C3A32"/>
    <w:rsid w:val="003C4F02"/>
    <w:rsid w:val="003D1FCB"/>
    <w:rsid w:val="003D2EFC"/>
    <w:rsid w:val="003D5FB8"/>
    <w:rsid w:val="003D7DC4"/>
    <w:rsid w:val="003E0BE7"/>
    <w:rsid w:val="003E20D5"/>
    <w:rsid w:val="003E2740"/>
    <w:rsid w:val="003E2E8F"/>
    <w:rsid w:val="003F511A"/>
    <w:rsid w:val="003F6ED3"/>
    <w:rsid w:val="0040412C"/>
    <w:rsid w:val="00404DC5"/>
    <w:rsid w:val="00404DD3"/>
    <w:rsid w:val="004065BF"/>
    <w:rsid w:val="00412179"/>
    <w:rsid w:val="00413467"/>
    <w:rsid w:val="00414CE0"/>
    <w:rsid w:val="004150A5"/>
    <w:rsid w:val="00416C4C"/>
    <w:rsid w:val="00417D97"/>
    <w:rsid w:val="0042122E"/>
    <w:rsid w:val="00422012"/>
    <w:rsid w:val="004222FE"/>
    <w:rsid w:val="004233AE"/>
    <w:rsid w:val="00424E2B"/>
    <w:rsid w:val="00432406"/>
    <w:rsid w:val="004355DC"/>
    <w:rsid w:val="004371BA"/>
    <w:rsid w:val="00440BE9"/>
    <w:rsid w:val="00440DE0"/>
    <w:rsid w:val="004457FE"/>
    <w:rsid w:val="0045020F"/>
    <w:rsid w:val="004504B7"/>
    <w:rsid w:val="00453A84"/>
    <w:rsid w:val="00457AF7"/>
    <w:rsid w:val="0046620C"/>
    <w:rsid w:val="00466C01"/>
    <w:rsid w:val="004716A4"/>
    <w:rsid w:val="004759D4"/>
    <w:rsid w:val="0047669C"/>
    <w:rsid w:val="004846CF"/>
    <w:rsid w:val="00485167"/>
    <w:rsid w:val="00486495"/>
    <w:rsid w:val="00486E42"/>
    <w:rsid w:val="00492611"/>
    <w:rsid w:val="004928F1"/>
    <w:rsid w:val="0049359F"/>
    <w:rsid w:val="004A1359"/>
    <w:rsid w:val="004A5845"/>
    <w:rsid w:val="004B3C65"/>
    <w:rsid w:val="004B4701"/>
    <w:rsid w:val="004C02E0"/>
    <w:rsid w:val="004C27D4"/>
    <w:rsid w:val="004C4140"/>
    <w:rsid w:val="004D2958"/>
    <w:rsid w:val="004D33C9"/>
    <w:rsid w:val="004D41C8"/>
    <w:rsid w:val="004E1A9D"/>
    <w:rsid w:val="004E4B9B"/>
    <w:rsid w:val="0050135D"/>
    <w:rsid w:val="00501743"/>
    <w:rsid w:val="005021E3"/>
    <w:rsid w:val="00502EEA"/>
    <w:rsid w:val="005056B9"/>
    <w:rsid w:val="00506700"/>
    <w:rsid w:val="00506B12"/>
    <w:rsid w:val="0051268A"/>
    <w:rsid w:val="00515C57"/>
    <w:rsid w:val="0052026D"/>
    <w:rsid w:val="00521274"/>
    <w:rsid w:val="00521AD7"/>
    <w:rsid w:val="00523FAB"/>
    <w:rsid w:val="0052619A"/>
    <w:rsid w:val="00526FC2"/>
    <w:rsid w:val="00527749"/>
    <w:rsid w:val="0053033B"/>
    <w:rsid w:val="0053049E"/>
    <w:rsid w:val="00532320"/>
    <w:rsid w:val="00535F3C"/>
    <w:rsid w:val="00543C29"/>
    <w:rsid w:val="00546F4E"/>
    <w:rsid w:val="00552D14"/>
    <w:rsid w:val="00553F93"/>
    <w:rsid w:val="0055661D"/>
    <w:rsid w:val="00564AF6"/>
    <w:rsid w:val="005734CB"/>
    <w:rsid w:val="00573FC0"/>
    <w:rsid w:val="00574BA7"/>
    <w:rsid w:val="00575198"/>
    <w:rsid w:val="0057573E"/>
    <w:rsid w:val="00581631"/>
    <w:rsid w:val="00582470"/>
    <w:rsid w:val="00590AB6"/>
    <w:rsid w:val="00597CB5"/>
    <w:rsid w:val="005A3BA9"/>
    <w:rsid w:val="005A60DE"/>
    <w:rsid w:val="005B05EC"/>
    <w:rsid w:val="005B31BF"/>
    <w:rsid w:val="005B3800"/>
    <w:rsid w:val="005B3A05"/>
    <w:rsid w:val="005B55AC"/>
    <w:rsid w:val="005B793D"/>
    <w:rsid w:val="005C0F8F"/>
    <w:rsid w:val="005C21E5"/>
    <w:rsid w:val="005C4D92"/>
    <w:rsid w:val="005C5AFF"/>
    <w:rsid w:val="005C7E7F"/>
    <w:rsid w:val="005D02FF"/>
    <w:rsid w:val="005D2687"/>
    <w:rsid w:val="005D3336"/>
    <w:rsid w:val="005D5040"/>
    <w:rsid w:val="005D6AB0"/>
    <w:rsid w:val="005D78FA"/>
    <w:rsid w:val="005E0676"/>
    <w:rsid w:val="005E09A6"/>
    <w:rsid w:val="005E12B9"/>
    <w:rsid w:val="005E7DA2"/>
    <w:rsid w:val="005F10E4"/>
    <w:rsid w:val="005F44EC"/>
    <w:rsid w:val="005F79D7"/>
    <w:rsid w:val="006017A6"/>
    <w:rsid w:val="00603EE0"/>
    <w:rsid w:val="00605FA2"/>
    <w:rsid w:val="00611EAF"/>
    <w:rsid w:val="00612371"/>
    <w:rsid w:val="00623CF3"/>
    <w:rsid w:val="00625C67"/>
    <w:rsid w:val="00627EBC"/>
    <w:rsid w:val="00630B81"/>
    <w:rsid w:val="00630EB6"/>
    <w:rsid w:val="006338A0"/>
    <w:rsid w:val="006350FC"/>
    <w:rsid w:val="0063546F"/>
    <w:rsid w:val="0064229E"/>
    <w:rsid w:val="00645B5A"/>
    <w:rsid w:val="00647678"/>
    <w:rsid w:val="006476BE"/>
    <w:rsid w:val="00647896"/>
    <w:rsid w:val="00650F31"/>
    <w:rsid w:val="006561EB"/>
    <w:rsid w:val="00657D4D"/>
    <w:rsid w:val="00660B6F"/>
    <w:rsid w:val="006614C3"/>
    <w:rsid w:val="0066184C"/>
    <w:rsid w:val="006660A5"/>
    <w:rsid w:val="00667D48"/>
    <w:rsid w:val="006733B6"/>
    <w:rsid w:val="006739B0"/>
    <w:rsid w:val="006742EE"/>
    <w:rsid w:val="00674754"/>
    <w:rsid w:val="006802AE"/>
    <w:rsid w:val="00683C66"/>
    <w:rsid w:val="00684AD3"/>
    <w:rsid w:val="006925E6"/>
    <w:rsid w:val="00693272"/>
    <w:rsid w:val="006A0A8A"/>
    <w:rsid w:val="006A12FC"/>
    <w:rsid w:val="006A399A"/>
    <w:rsid w:val="006A6D97"/>
    <w:rsid w:val="006B03FC"/>
    <w:rsid w:val="006B170B"/>
    <w:rsid w:val="006B2C01"/>
    <w:rsid w:val="006B338B"/>
    <w:rsid w:val="006B3F40"/>
    <w:rsid w:val="006B5519"/>
    <w:rsid w:val="006B6C75"/>
    <w:rsid w:val="006C045A"/>
    <w:rsid w:val="006C3049"/>
    <w:rsid w:val="006C549E"/>
    <w:rsid w:val="006C6BF0"/>
    <w:rsid w:val="006D06C2"/>
    <w:rsid w:val="006D4C64"/>
    <w:rsid w:val="006E07C5"/>
    <w:rsid w:val="006E46E3"/>
    <w:rsid w:val="006F4139"/>
    <w:rsid w:val="006F4288"/>
    <w:rsid w:val="006F54D8"/>
    <w:rsid w:val="006F570B"/>
    <w:rsid w:val="006F5C01"/>
    <w:rsid w:val="006F6DC0"/>
    <w:rsid w:val="006F7614"/>
    <w:rsid w:val="00702F09"/>
    <w:rsid w:val="0070529A"/>
    <w:rsid w:val="007074B8"/>
    <w:rsid w:val="00710F9A"/>
    <w:rsid w:val="0071427D"/>
    <w:rsid w:val="00723061"/>
    <w:rsid w:val="00726DAE"/>
    <w:rsid w:val="00726F1E"/>
    <w:rsid w:val="007308C2"/>
    <w:rsid w:val="007311F3"/>
    <w:rsid w:val="00735DB9"/>
    <w:rsid w:val="007377C9"/>
    <w:rsid w:val="007417E6"/>
    <w:rsid w:val="00742533"/>
    <w:rsid w:val="00746118"/>
    <w:rsid w:val="007461AB"/>
    <w:rsid w:val="00746BB9"/>
    <w:rsid w:val="00747653"/>
    <w:rsid w:val="00750C91"/>
    <w:rsid w:val="00751659"/>
    <w:rsid w:val="00761DB2"/>
    <w:rsid w:val="007669D3"/>
    <w:rsid w:val="00766DF8"/>
    <w:rsid w:val="0077043A"/>
    <w:rsid w:val="00770D66"/>
    <w:rsid w:val="00772283"/>
    <w:rsid w:val="00774F80"/>
    <w:rsid w:val="007811DA"/>
    <w:rsid w:val="00781AA7"/>
    <w:rsid w:val="007821E5"/>
    <w:rsid w:val="00782843"/>
    <w:rsid w:val="00783BE0"/>
    <w:rsid w:val="007928FA"/>
    <w:rsid w:val="00792A3E"/>
    <w:rsid w:val="007953C4"/>
    <w:rsid w:val="007A2960"/>
    <w:rsid w:val="007A3503"/>
    <w:rsid w:val="007A449C"/>
    <w:rsid w:val="007A4F59"/>
    <w:rsid w:val="007A6779"/>
    <w:rsid w:val="007A68F0"/>
    <w:rsid w:val="007B0137"/>
    <w:rsid w:val="007B0DC3"/>
    <w:rsid w:val="007B14C2"/>
    <w:rsid w:val="007B19FB"/>
    <w:rsid w:val="007B1DCF"/>
    <w:rsid w:val="007B23A2"/>
    <w:rsid w:val="007B37D0"/>
    <w:rsid w:val="007B3B8E"/>
    <w:rsid w:val="007C4B27"/>
    <w:rsid w:val="007C5733"/>
    <w:rsid w:val="007C7A18"/>
    <w:rsid w:val="007D277D"/>
    <w:rsid w:val="007D3453"/>
    <w:rsid w:val="007D43AF"/>
    <w:rsid w:val="007D463C"/>
    <w:rsid w:val="007D7FA2"/>
    <w:rsid w:val="007E0AF5"/>
    <w:rsid w:val="007E79A0"/>
    <w:rsid w:val="007F0310"/>
    <w:rsid w:val="007F1FC8"/>
    <w:rsid w:val="007F5EA0"/>
    <w:rsid w:val="007F724D"/>
    <w:rsid w:val="00800392"/>
    <w:rsid w:val="00803CCC"/>
    <w:rsid w:val="008043E5"/>
    <w:rsid w:val="00811864"/>
    <w:rsid w:val="00813438"/>
    <w:rsid w:val="008203D4"/>
    <w:rsid w:val="00823183"/>
    <w:rsid w:val="00824457"/>
    <w:rsid w:val="00826A06"/>
    <w:rsid w:val="00826DD1"/>
    <w:rsid w:val="008277D7"/>
    <w:rsid w:val="0083199A"/>
    <w:rsid w:val="008328D3"/>
    <w:rsid w:val="008367ED"/>
    <w:rsid w:val="00837ED8"/>
    <w:rsid w:val="00840212"/>
    <w:rsid w:val="00842668"/>
    <w:rsid w:val="00845448"/>
    <w:rsid w:val="00856AF2"/>
    <w:rsid w:val="00857FCC"/>
    <w:rsid w:val="00861E7D"/>
    <w:rsid w:val="00862919"/>
    <w:rsid w:val="008631B7"/>
    <w:rsid w:val="00863BDC"/>
    <w:rsid w:val="00864123"/>
    <w:rsid w:val="008654E9"/>
    <w:rsid w:val="008656ED"/>
    <w:rsid w:val="00867C8A"/>
    <w:rsid w:val="008701FD"/>
    <w:rsid w:val="00873708"/>
    <w:rsid w:val="00873E79"/>
    <w:rsid w:val="008767E9"/>
    <w:rsid w:val="008802EF"/>
    <w:rsid w:val="0088085C"/>
    <w:rsid w:val="0088340B"/>
    <w:rsid w:val="00883939"/>
    <w:rsid w:val="008860CC"/>
    <w:rsid w:val="00887F70"/>
    <w:rsid w:val="00890EC5"/>
    <w:rsid w:val="00891F57"/>
    <w:rsid w:val="008A34B3"/>
    <w:rsid w:val="008A516C"/>
    <w:rsid w:val="008B127C"/>
    <w:rsid w:val="008B4F73"/>
    <w:rsid w:val="008B55AB"/>
    <w:rsid w:val="008B618B"/>
    <w:rsid w:val="008B6759"/>
    <w:rsid w:val="008C0708"/>
    <w:rsid w:val="008C2518"/>
    <w:rsid w:val="008C3D44"/>
    <w:rsid w:val="008D02AA"/>
    <w:rsid w:val="008D18E2"/>
    <w:rsid w:val="008D30E8"/>
    <w:rsid w:val="008D3F6D"/>
    <w:rsid w:val="008D709D"/>
    <w:rsid w:val="008E01E6"/>
    <w:rsid w:val="008E3F63"/>
    <w:rsid w:val="008E5480"/>
    <w:rsid w:val="008E7E30"/>
    <w:rsid w:val="008F00BC"/>
    <w:rsid w:val="008F2E7C"/>
    <w:rsid w:val="008F3ED0"/>
    <w:rsid w:val="008F4424"/>
    <w:rsid w:val="008F7920"/>
    <w:rsid w:val="0090154C"/>
    <w:rsid w:val="00910725"/>
    <w:rsid w:val="00914B9A"/>
    <w:rsid w:val="0091576A"/>
    <w:rsid w:val="00915CD7"/>
    <w:rsid w:val="00922DEA"/>
    <w:rsid w:val="0092609C"/>
    <w:rsid w:val="009301B2"/>
    <w:rsid w:val="009315CE"/>
    <w:rsid w:val="0093210E"/>
    <w:rsid w:val="009331A7"/>
    <w:rsid w:val="009333D4"/>
    <w:rsid w:val="00933B10"/>
    <w:rsid w:val="00934739"/>
    <w:rsid w:val="009355FE"/>
    <w:rsid w:val="00941156"/>
    <w:rsid w:val="009447F4"/>
    <w:rsid w:val="00946908"/>
    <w:rsid w:val="00950456"/>
    <w:rsid w:val="00953200"/>
    <w:rsid w:val="00954D11"/>
    <w:rsid w:val="00964CD0"/>
    <w:rsid w:val="00967FF4"/>
    <w:rsid w:val="00971206"/>
    <w:rsid w:val="00971477"/>
    <w:rsid w:val="00972968"/>
    <w:rsid w:val="00975B44"/>
    <w:rsid w:val="009770D1"/>
    <w:rsid w:val="00977A1D"/>
    <w:rsid w:val="00982C53"/>
    <w:rsid w:val="00985BE6"/>
    <w:rsid w:val="00987B58"/>
    <w:rsid w:val="0099247B"/>
    <w:rsid w:val="009953AC"/>
    <w:rsid w:val="009971BC"/>
    <w:rsid w:val="009A08C4"/>
    <w:rsid w:val="009A1951"/>
    <w:rsid w:val="009A2BBD"/>
    <w:rsid w:val="009A3F7D"/>
    <w:rsid w:val="009A4165"/>
    <w:rsid w:val="009A49FD"/>
    <w:rsid w:val="009A709C"/>
    <w:rsid w:val="009B597A"/>
    <w:rsid w:val="009B5D67"/>
    <w:rsid w:val="009C0A28"/>
    <w:rsid w:val="009C2C1F"/>
    <w:rsid w:val="009C2CE7"/>
    <w:rsid w:val="009C346C"/>
    <w:rsid w:val="009C5A2F"/>
    <w:rsid w:val="009C6B84"/>
    <w:rsid w:val="009D0F60"/>
    <w:rsid w:val="009E0898"/>
    <w:rsid w:val="009E239B"/>
    <w:rsid w:val="009E33A0"/>
    <w:rsid w:val="009E35C3"/>
    <w:rsid w:val="009E59C7"/>
    <w:rsid w:val="009E5CAA"/>
    <w:rsid w:val="009F3C1B"/>
    <w:rsid w:val="009F4629"/>
    <w:rsid w:val="009F493F"/>
    <w:rsid w:val="009F6A03"/>
    <w:rsid w:val="009F7821"/>
    <w:rsid w:val="00A006BF"/>
    <w:rsid w:val="00A00E5D"/>
    <w:rsid w:val="00A02FD4"/>
    <w:rsid w:val="00A038F2"/>
    <w:rsid w:val="00A06993"/>
    <w:rsid w:val="00A07800"/>
    <w:rsid w:val="00A12E64"/>
    <w:rsid w:val="00A15B34"/>
    <w:rsid w:val="00A16757"/>
    <w:rsid w:val="00A16CB5"/>
    <w:rsid w:val="00A16F5D"/>
    <w:rsid w:val="00A2299E"/>
    <w:rsid w:val="00A2324B"/>
    <w:rsid w:val="00A235F9"/>
    <w:rsid w:val="00A261AC"/>
    <w:rsid w:val="00A27176"/>
    <w:rsid w:val="00A30E74"/>
    <w:rsid w:val="00A32F94"/>
    <w:rsid w:val="00A34B4D"/>
    <w:rsid w:val="00A35C0A"/>
    <w:rsid w:val="00A411E4"/>
    <w:rsid w:val="00A42506"/>
    <w:rsid w:val="00A4355B"/>
    <w:rsid w:val="00A5565A"/>
    <w:rsid w:val="00A56078"/>
    <w:rsid w:val="00A71118"/>
    <w:rsid w:val="00A72ACE"/>
    <w:rsid w:val="00A77AA7"/>
    <w:rsid w:val="00A8004B"/>
    <w:rsid w:val="00A80680"/>
    <w:rsid w:val="00A811BB"/>
    <w:rsid w:val="00A8399E"/>
    <w:rsid w:val="00A83D1A"/>
    <w:rsid w:val="00A83EDD"/>
    <w:rsid w:val="00A9144E"/>
    <w:rsid w:val="00A919E5"/>
    <w:rsid w:val="00AA69E3"/>
    <w:rsid w:val="00AA76AF"/>
    <w:rsid w:val="00AB2BE6"/>
    <w:rsid w:val="00AB3650"/>
    <w:rsid w:val="00AB3794"/>
    <w:rsid w:val="00AB3A31"/>
    <w:rsid w:val="00AB4ACC"/>
    <w:rsid w:val="00AD69DA"/>
    <w:rsid w:val="00AE01F7"/>
    <w:rsid w:val="00AE20C2"/>
    <w:rsid w:val="00AF07B1"/>
    <w:rsid w:val="00AF249A"/>
    <w:rsid w:val="00AF4479"/>
    <w:rsid w:val="00B05E7B"/>
    <w:rsid w:val="00B102E8"/>
    <w:rsid w:val="00B12003"/>
    <w:rsid w:val="00B13DEE"/>
    <w:rsid w:val="00B1414C"/>
    <w:rsid w:val="00B24405"/>
    <w:rsid w:val="00B25665"/>
    <w:rsid w:val="00B2796D"/>
    <w:rsid w:val="00B329E3"/>
    <w:rsid w:val="00B32FCB"/>
    <w:rsid w:val="00B34377"/>
    <w:rsid w:val="00B35EB6"/>
    <w:rsid w:val="00B422D2"/>
    <w:rsid w:val="00B43888"/>
    <w:rsid w:val="00B471E6"/>
    <w:rsid w:val="00B4750D"/>
    <w:rsid w:val="00B559F2"/>
    <w:rsid w:val="00B55C31"/>
    <w:rsid w:val="00B57313"/>
    <w:rsid w:val="00B62F11"/>
    <w:rsid w:val="00B62F9E"/>
    <w:rsid w:val="00B635F0"/>
    <w:rsid w:val="00B74476"/>
    <w:rsid w:val="00B81308"/>
    <w:rsid w:val="00B85689"/>
    <w:rsid w:val="00B90F4C"/>
    <w:rsid w:val="00B94820"/>
    <w:rsid w:val="00B9577D"/>
    <w:rsid w:val="00B96D0C"/>
    <w:rsid w:val="00B97F02"/>
    <w:rsid w:val="00BA18B3"/>
    <w:rsid w:val="00BA4E32"/>
    <w:rsid w:val="00BA4EC7"/>
    <w:rsid w:val="00BB07EE"/>
    <w:rsid w:val="00BB231D"/>
    <w:rsid w:val="00BB4958"/>
    <w:rsid w:val="00BC13BB"/>
    <w:rsid w:val="00BC2D3F"/>
    <w:rsid w:val="00BC3F20"/>
    <w:rsid w:val="00BC47E0"/>
    <w:rsid w:val="00BC6123"/>
    <w:rsid w:val="00BC7F08"/>
    <w:rsid w:val="00BD3A1D"/>
    <w:rsid w:val="00BD3F99"/>
    <w:rsid w:val="00BD4F32"/>
    <w:rsid w:val="00BD61A3"/>
    <w:rsid w:val="00BD7206"/>
    <w:rsid w:val="00BE3A9D"/>
    <w:rsid w:val="00BE4534"/>
    <w:rsid w:val="00BE47C1"/>
    <w:rsid w:val="00BF0ACC"/>
    <w:rsid w:val="00BF26DA"/>
    <w:rsid w:val="00BF5B2D"/>
    <w:rsid w:val="00C01762"/>
    <w:rsid w:val="00C060D6"/>
    <w:rsid w:val="00C06E3B"/>
    <w:rsid w:val="00C1077F"/>
    <w:rsid w:val="00C114E1"/>
    <w:rsid w:val="00C1254E"/>
    <w:rsid w:val="00C16A88"/>
    <w:rsid w:val="00C20F84"/>
    <w:rsid w:val="00C21D6A"/>
    <w:rsid w:val="00C2420E"/>
    <w:rsid w:val="00C25721"/>
    <w:rsid w:val="00C31664"/>
    <w:rsid w:val="00C43466"/>
    <w:rsid w:val="00C46EAF"/>
    <w:rsid w:val="00C546AC"/>
    <w:rsid w:val="00C55D8C"/>
    <w:rsid w:val="00C5603E"/>
    <w:rsid w:val="00C61A1A"/>
    <w:rsid w:val="00C64868"/>
    <w:rsid w:val="00C66826"/>
    <w:rsid w:val="00C67DC3"/>
    <w:rsid w:val="00C71C63"/>
    <w:rsid w:val="00C72A18"/>
    <w:rsid w:val="00C744A9"/>
    <w:rsid w:val="00C750E4"/>
    <w:rsid w:val="00C75F62"/>
    <w:rsid w:val="00C76DAD"/>
    <w:rsid w:val="00C82E5E"/>
    <w:rsid w:val="00C8386F"/>
    <w:rsid w:val="00C85DAA"/>
    <w:rsid w:val="00C86595"/>
    <w:rsid w:val="00C93140"/>
    <w:rsid w:val="00CA06FF"/>
    <w:rsid w:val="00CA0981"/>
    <w:rsid w:val="00CA2267"/>
    <w:rsid w:val="00CA276A"/>
    <w:rsid w:val="00CB1514"/>
    <w:rsid w:val="00CB3FC2"/>
    <w:rsid w:val="00CB5324"/>
    <w:rsid w:val="00CB59E2"/>
    <w:rsid w:val="00CC0561"/>
    <w:rsid w:val="00CC17E4"/>
    <w:rsid w:val="00CC1D5D"/>
    <w:rsid w:val="00CC23D3"/>
    <w:rsid w:val="00CC34E8"/>
    <w:rsid w:val="00CD240A"/>
    <w:rsid w:val="00CD7D22"/>
    <w:rsid w:val="00CE05F9"/>
    <w:rsid w:val="00CE06E6"/>
    <w:rsid w:val="00CE141D"/>
    <w:rsid w:val="00CE6D38"/>
    <w:rsid w:val="00CF03A6"/>
    <w:rsid w:val="00CF04A8"/>
    <w:rsid w:val="00CF0DB8"/>
    <w:rsid w:val="00CF275A"/>
    <w:rsid w:val="00CF2D19"/>
    <w:rsid w:val="00CF7762"/>
    <w:rsid w:val="00D04585"/>
    <w:rsid w:val="00D06C08"/>
    <w:rsid w:val="00D1033F"/>
    <w:rsid w:val="00D10DC9"/>
    <w:rsid w:val="00D126C9"/>
    <w:rsid w:val="00D13239"/>
    <w:rsid w:val="00D17E66"/>
    <w:rsid w:val="00D20A54"/>
    <w:rsid w:val="00D20B3F"/>
    <w:rsid w:val="00D21293"/>
    <w:rsid w:val="00D225FB"/>
    <w:rsid w:val="00D25AA5"/>
    <w:rsid w:val="00D263BC"/>
    <w:rsid w:val="00D279E0"/>
    <w:rsid w:val="00D27B04"/>
    <w:rsid w:val="00D27DF5"/>
    <w:rsid w:val="00D32109"/>
    <w:rsid w:val="00D34230"/>
    <w:rsid w:val="00D36978"/>
    <w:rsid w:val="00D43E44"/>
    <w:rsid w:val="00D449D4"/>
    <w:rsid w:val="00D478BD"/>
    <w:rsid w:val="00D5397F"/>
    <w:rsid w:val="00D62B0B"/>
    <w:rsid w:val="00D6529B"/>
    <w:rsid w:val="00D6695F"/>
    <w:rsid w:val="00D66CE5"/>
    <w:rsid w:val="00D67A1C"/>
    <w:rsid w:val="00D72EC0"/>
    <w:rsid w:val="00D87738"/>
    <w:rsid w:val="00D92A50"/>
    <w:rsid w:val="00D9724D"/>
    <w:rsid w:val="00DA1359"/>
    <w:rsid w:val="00DA3209"/>
    <w:rsid w:val="00DA4291"/>
    <w:rsid w:val="00DA6657"/>
    <w:rsid w:val="00DB0564"/>
    <w:rsid w:val="00DB06C4"/>
    <w:rsid w:val="00DB0883"/>
    <w:rsid w:val="00DB128F"/>
    <w:rsid w:val="00DB42A9"/>
    <w:rsid w:val="00DB4B54"/>
    <w:rsid w:val="00DB727B"/>
    <w:rsid w:val="00DC04D4"/>
    <w:rsid w:val="00DC0BBD"/>
    <w:rsid w:val="00DC174C"/>
    <w:rsid w:val="00DC1A85"/>
    <w:rsid w:val="00DC2253"/>
    <w:rsid w:val="00DC3690"/>
    <w:rsid w:val="00DC5DE7"/>
    <w:rsid w:val="00DD39CC"/>
    <w:rsid w:val="00DD5997"/>
    <w:rsid w:val="00DD601E"/>
    <w:rsid w:val="00DD7365"/>
    <w:rsid w:val="00DE1B25"/>
    <w:rsid w:val="00DE4CD4"/>
    <w:rsid w:val="00DF58E3"/>
    <w:rsid w:val="00DF5E73"/>
    <w:rsid w:val="00DF65FA"/>
    <w:rsid w:val="00DF794E"/>
    <w:rsid w:val="00E0145A"/>
    <w:rsid w:val="00E0429C"/>
    <w:rsid w:val="00E07B4F"/>
    <w:rsid w:val="00E14B27"/>
    <w:rsid w:val="00E16999"/>
    <w:rsid w:val="00E22B51"/>
    <w:rsid w:val="00E23528"/>
    <w:rsid w:val="00E258EF"/>
    <w:rsid w:val="00E26DEC"/>
    <w:rsid w:val="00E27E3C"/>
    <w:rsid w:val="00E31165"/>
    <w:rsid w:val="00E32906"/>
    <w:rsid w:val="00E32962"/>
    <w:rsid w:val="00E352D8"/>
    <w:rsid w:val="00E35AD9"/>
    <w:rsid w:val="00E36135"/>
    <w:rsid w:val="00E3789C"/>
    <w:rsid w:val="00E3795C"/>
    <w:rsid w:val="00E41414"/>
    <w:rsid w:val="00E50C9D"/>
    <w:rsid w:val="00E54F6E"/>
    <w:rsid w:val="00E57869"/>
    <w:rsid w:val="00E62A82"/>
    <w:rsid w:val="00E637A9"/>
    <w:rsid w:val="00E7299A"/>
    <w:rsid w:val="00E739E7"/>
    <w:rsid w:val="00E76CB5"/>
    <w:rsid w:val="00E8186B"/>
    <w:rsid w:val="00E83BC7"/>
    <w:rsid w:val="00E846C7"/>
    <w:rsid w:val="00E87A85"/>
    <w:rsid w:val="00E931B6"/>
    <w:rsid w:val="00E97154"/>
    <w:rsid w:val="00EA0BD0"/>
    <w:rsid w:val="00EA6AAC"/>
    <w:rsid w:val="00EB1FE5"/>
    <w:rsid w:val="00EC34D4"/>
    <w:rsid w:val="00EC3C35"/>
    <w:rsid w:val="00EE1E21"/>
    <w:rsid w:val="00EE21FF"/>
    <w:rsid w:val="00EE7C9A"/>
    <w:rsid w:val="00EE7CF2"/>
    <w:rsid w:val="00EF68F7"/>
    <w:rsid w:val="00F0136C"/>
    <w:rsid w:val="00F02CDF"/>
    <w:rsid w:val="00F04B3F"/>
    <w:rsid w:val="00F11A50"/>
    <w:rsid w:val="00F136B0"/>
    <w:rsid w:val="00F14F45"/>
    <w:rsid w:val="00F151F5"/>
    <w:rsid w:val="00F163F1"/>
    <w:rsid w:val="00F264E1"/>
    <w:rsid w:val="00F35819"/>
    <w:rsid w:val="00F37B5C"/>
    <w:rsid w:val="00F45DB6"/>
    <w:rsid w:val="00F522B3"/>
    <w:rsid w:val="00F52FC1"/>
    <w:rsid w:val="00F56443"/>
    <w:rsid w:val="00F5703A"/>
    <w:rsid w:val="00F61930"/>
    <w:rsid w:val="00F61E76"/>
    <w:rsid w:val="00F63310"/>
    <w:rsid w:val="00F649BC"/>
    <w:rsid w:val="00F67A36"/>
    <w:rsid w:val="00F70E50"/>
    <w:rsid w:val="00F70FF8"/>
    <w:rsid w:val="00F7444C"/>
    <w:rsid w:val="00F74577"/>
    <w:rsid w:val="00F768F8"/>
    <w:rsid w:val="00F76A05"/>
    <w:rsid w:val="00F81121"/>
    <w:rsid w:val="00F83EA5"/>
    <w:rsid w:val="00F85FB4"/>
    <w:rsid w:val="00F90CB0"/>
    <w:rsid w:val="00F90DC7"/>
    <w:rsid w:val="00F957D4"/>
    <w:rsid w:val="00FA3EA7"/>
    <w:rsid w:val="00FA43C0"/>
    <w:rsid w:val="00FA79C3"/>
    <w:rsid w:val="00FB0174"/>
    <w:rsid w:val="00FB1189"/>
    <w:rsid w:val="00FB18B3"/>
    <w:rsid w:val="00FB5368"/>
    <w:rsid w:val="00FC017F"/>
    <w:rsid w:val="00FC389D"/>
    <w:rsid w:val="00FC4BD9"/>
    <w:rsid w:val="00FD3970"/>
    <w:rsid w:val="00FF0358"/>
    <w:rsid w:val="00FF17AA"/>
    <w:rsid w:val="00FF306B"/>
    <w:rsid w:val="00FF5667"/>
    <w:rsid w:val="00FF5FD4"/>
    <w:rsid w:val="00FF6F62"/>
    <w:rsid w:val="00FF7993"/>
    <w:rsid w:val="6693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51F425"/>
  <w15:docId w15:val="{1CD8ACC1-99AA-4244-B366-5C6B604E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A1B6F"/>
    <w:pPr>
      <w:autoSpaceDE w:val="0"/>
      <w:autoSpaceDN w:val="0"/>
      <w:jc w:val="both"/>
    </w:pPr>
    <w:rPr>
      <w:sz w:val="28"/>
      <w:szCs w:val="22"/>
      <w:lang w:eastAsia="en-US" w:bidi="en-US"/>
    </w:rPr>
  </w:style>
  <w:style w:type="paragraph" w:styleId="1">
    <w:name w:val="heading 1"/>
    <w:basedOn w:val="a0"/>
    <w:next w:val="a0"/>
    <w:link w:val="10"/>
    <w:uiPriority w:val="9"/>
    <w:qFormat/>
    <w:pPr>
      <w:tabs>
        <w:tab w:val="left" w:pos="993"/>
      </w:tabs>
      <w:jc w:val="center"/>
      <w:outlineLvl w:val="0"/>
    </w:pPr>
    <w:rPr>
      <w:b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tabs>
        <w:tab w:val="left" w:pos="993"/>
      </w:tabs>
      <w:jc w:val="center"/>
      <w:outlineLvl w:val="1"/>
    </w:pPr>
    <w:rPr>
      <w:b/>
      <w:color w:val="000000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5">
    <w:name w:val="footnote reference"/>
    <w:basedOn w:val="a1"/>
    <w:uiPriority w:val="99"/>
    <w:semiHidden/>
    <w:unhideWhenUsed/>
    <w:rPr>
      <w:vertAlign w:val="superscript"/>
    </w:rPr>
  </w:style>
  <w:style w:type="character" w:styleId="a6">
    <w:name w:val="annotation reference"/>
    <w:basedOn w:val="a1"/>
    <w:uiPriority w:val="99"/>
    <w:unhideWhenUsed/>
    <w:qFormat/>
    <w:rPr>
      <w:sz w:val="16"/>
      <w:szCs w:val="16"/>
    </w:rPr>
  </w:style>
  <w:style w:type="character" w:styleId="a7">
    <w:name w:val="Emphasis"/>
    <w:uiPriority w:val="20"/>
    <w:qFormat/>
  </w:style>
  <w:style w:type="character" w:styleId="a8">
    <w:name w:val="Hyperlink"/>
    <w:basedOn w:val="a1"/>
    <w:uiPriority w:val="99"/>
    <w:unhideWhenUsed/>
    <w:qFormat/>
    <w:rPr>
      <w:color w:val="0563C1" w:themeColor="hyperlink"/>
      <w:u w:val="single"/>
    </w:rPr>
  </w:style>
  <w:style w:type="paragraph" w:styleId="a9">
    <w:name w:val="Balloon Text"/>
    <w:basedOn w:val="a0"/>
    <w:link w:val="a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b">
    <w:name w:val="annotation text"/>
    <w:basedOn w:val="a0"/>
    <w:link w:val="ac"/>
    <w:uiPriority w:val="99"/>
    <w:unhideWhenUsed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qFormat/>
    <w:rPr>
      <w:b/>
      <w:bCs/>
    </w:rPr>
  </w:style>
  <w:style w:type="paragraph" w:styleId="af">
    <w:name w:val="footnote text"/>
    <w:basedOn w:val="a0"/>
    <w:link w:val="af0"/>
    <w:uiPriority w:val="99"/>
    <w:semiHidden/>
    <w:unhideWhenUsed/>
    <w:qFormat/>
    <w:rPr>
      <w:sz w:val="20"/>
      <w:szCs w:val="20"/>
    </w:rPr>
  </w:style>
  <w:style w:type="paragraph" w:styleId="8">
    <w:name w:val="toc 8"/>
    <w:basedOn w:val="a0"/>
    <w:next w:val="a0"/>
    <w:autoRedefine/>
    <w:uiPriority w:val="39"/>
    <w:semiHidden/>
    <w:unhideWhenUsed/>
    <w:pPr>
      <w:ind w:left="1960"/>
      <w:jc w:val="left"/>
    </w:pPr>
    <w:rPr>
      <w:rFonts w:asciiTheme="minorHAnsi" w:hAnsiTheme="minorHAnsi" w:cstheme="minorHAnsi"/>
      <w:sz w:val="20"/>
      <w:szCs w:val="20"/>
    </w:rPr>
  </w:style>
  <w:style w:type="paragraph" w:styleId="af1">
    <w:name w:val="header"/>
    <w:basedOn w:val="a0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9">
    <w:name w:val="toc 9"/>
    <w:basedOn w:val="a0"/>
    <w:next w:val="a0"/>
    <w:autoRedefine/>
    <w:uiPriority w:val="39"/>
    <w:semiHidden/>
    <w:unhideWhenUsed/>
    <w:pPr>
      <w:ind w:left="2240"/>
      <w:jc w:val="left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0"/>
    <w:next w:val="a0"/>
    <w:autoRedefine/>
    <w:uiPriority w:val="39"/>
    <w:semiHidden/>
    <w:unhideWhenUsed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a">
    <w:name w:val="Body Text"/>
    <w:basedOn w:val="af3"/>
    <w:link w:val="af4"/>
    <w:uiPriority w:val="1"/>
    <w:qFormat/>
    <w:pPr>
      <w:numPr>
        <w:numId w:val="1"/>
      </w:numPr>
      <w:tabs>
        <w:tab w:val="left" w:pos="1276"/>
      </w:tabs>
    </w:pPr>
  </w:style>
  <w:style w:type="paragraph" w:styleId="af3">
    <w:name w:val="List Paragraph"/>
    <w:aliases w:val="Heading1,Colorful List - Accent 11,Colorful List - Accent 11CxSpLast,H1-1,Заголовок3,Абзац,SL_Абзац списка,[SL] Список маркированный,Заголовок_3,Содержание. 2 уровень,Абзац списка литеральный,11111,Bullet List,FooterText,numbered,AC List 01"/>
    <w:basedOn w:val="a0"/>
    <w:link w:val="af5"/>
    <w:uiPriority w:val="34"/>
    <w:qFormat/>
    <w:pPr>
      <w:ind w:left="618" w:firstLine="708"/>
    </w:pPr>
  </w:style>
  <w:style w:type="paragraph" w:styleId="11">
    <w:name w:val="toc 1"/>
    <w:basedOn w:val="a0"/>
    <w:next w:val="a0"/>
    <w:uiPriority w:val="39"/>
    <w:unhideWhenUsed/>
    <w:qFormat/>
    <w:pPr>
      <w:spacing w:before="120"/>
      <w:jc w:val="left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60">
    <w:name w:val="toc 6"/>
    <w:basedOn w:val="a0"/>
    <w:next w:val="a0"/>
    <w:autoRedefine/>
    <w:uiPriority w:val="39"/>
    <w:semiHidden/>
    <w:unhideWhenUsed/>
    <w:pPr>
      <w:ind w:left="1400"/>
      <w:jc w:val="left"/>
    </w:pPr>
    <w:rPr>
      <w:rFonts w:asciiTheme="minorHAnsi" w:hAnsiTheme="minorHAnsi" w:cstheme="minorHAnsi"/>
      <w:sz w:val="20"/>
      <w:szCs w:val="20"/>
    </w:rPr>
  </w:style>
  <w:style w:type="paragraph" w:styleId="30">
    <w:name w:val="toc 3"/>
    <w:basedOn w:val="a0"/>
    <w:next w:val="a0"/>
    <w:autoRedefine/>
    <w:uiPriority w:val="39"/>
    <w:unhideWhenUsed/>
    <w:pPr>
      <w:ind w:left="560"/>
      <w:jc w:val="left"/>
    </w:pPr>
    <w:rPr>
      <w:rFonts w:asciiTheme="minorHAnsi" w:hAnsiTheme="minorHAnsi" w:cstheme="minorHAnsi"/>
      <w:sz w:val="20"/>
      <w:szCs w:val="20"/>
    </w:rPr>
  </w:style>
  <w:style w:type="paragraph" w:styleId="21">
    <w:name w:val="toc 2"/>
    <w:basedOn w:val="a0"/>
    <w:next w:val="a0"/>
    <w:uiPriority w:val="39"/>
    <w:unhideWhenUsed/>
    <w:qFormat/>
    <w:pPr>
      <w:spacing w:before="120"/>
      <w:ind w:left="280"/>
      <w:jc w:val="left"/>
    </w:pPr>
    <w:rPr>
      <w:rFonts w:asciiTheme="minorHAnsi" w:hAnsiTheme="minorHAnsi" w:cstheme="minorHAnsi"/>
      <w:b/>
      <w:bCs/>
      <w:sz w:val="22"/>
    </w:rPr>
  </w:style>
  <w:style w:type="paragraph" w:styleId="40">
    <w:name w:val="toc 4"/>
    <w:basedOn w:val="a0"/>
    <w:next w:val="a0"/>
    <w:autoRedefine/>
    <w:uiPriority w:val="39"/>
    <w:semiHidden/>
    <w:unhideWhenUsed/>
    <w:qFormat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50">
    <w:name w:val="toc 5"/>
    <w:basedOn w:val="a0"/>
    <w:next w:val="a0"/>
    <w:autoRedefine/>
    <w:uiPriority w:val="39"/>
    <w:semiHidden/>
    <w:unhideWhenUsed/>
    <w:qFormat/>
    <w:pPr>
      <w:ind w:left="1120"/>
      <w:jc w:val="left"/>
    </w:pPr>
    <w:rPr>
      <w:rFonts w:asciiTheme="minorHAnsi" w:hAnsiTheme="minorHAnsi" w:cstheme="minorHAnsi"/>
      <w:sz w:val="20"/>
      <w:szCs w:val="20"/>
    </w:rPr>
  </w:style>
  <w:style w:type="paragraph" w:styleId="af6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7">
    <w:name w:val="footer"/>
    <w:basedOn w:val="a0"/>
    <w:link w:val="af8"/>
    <w:uiPriority w:val="99"/>
    <w:unhideWhenUsed/>
    <w:qFormat/>
    <w:pPr>
      <w:tabs>
        <w:tab w:val="center" w:pos="4677"/>
        <w:tab w:val="right" w:pos="9355"/>
      </w:tabs>
    </w:pPr>
  </w:style>
  <w:style w:type="paragraph" w:styleId="af9">
    <w:name w:val="Normal (Web)"/>
    <w:basedOn w:val="a0"/>
    <w:uiPriority w:val="99"/>
    <w:semiHidden/>
    <w:unhideWhenUsed/>
    <w:qFormat/>
    <w:pPr>
      <w:autoSpaceDE/>
      <w:autoSpaceDN/>
      <w:spacing w:before="100" w:beforeAutospacing="1" w:after="100" w:afterAutospacing="1"/>
      <w:jc w:val="left"/>
    </w:pPr>
    <w:rPr>
      <w:sz w:val="24"/>
      <w:szCs w:val="24"/>
      <w:lang w:eastAsia="ru-RU" w:bidi="ar-SA"/>
    </w:rPr>
  </w:style>
  <w:style w:type="paragraph" w:styleId="afa">
    <w:name w:val="Subtitle"/>
    <w:basedOn w:val="a0"/>
    <w:next w:val="a0"/>
    <w:link w:val="afb"/>
    <w:uiPriority w:val="11"/>
    <w:qFormat/>
    <w:pPr>
      <w:widowControl w:val="0"/>
      <w:tabs>
        <w:tab w:val="left" w:pos="1418"/>
        <w:tab w:val="left" w:pos="1985"/>
      </w:tabs>
      <w:ind w:left="1429" w:hanging="360"/>
    </w:pPr>
    <w:rPr>
      <w:color w:val="000000"/>
      <w:szCs w:val="28"/>
    </w:rPr>
  </w:style>
  <w:style w:type="table" w:styleId="afc">
    <w:name w:val="Table Grid"/>
    <w:basedOn w:val="a2"/>
    <w:uiPriority w:val="39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Основной текст Знак"/>
    <w:basedOn w:val="a1"/>
    <w:link w:val="a"/>
    <w:uiPriority w:val="1"/>
    <w:qFormat/>
    <w:rPr>
      <w:sz w:val="28"/>
      <w:szCs w:val="22"/>
      <w:lang w:eastAsia="en-US" w:bidi="en-US"/>
    </w:rPr>
  </w:style>
  <w:style w:type="character" w:customStyle="1" w:styleId="af5">
    <w:name w:val="Абзац списка Знак"/>
    <w:aliases w:val="Heading1 Знак,Colorful List - Accent 11 Знак,Colorful List - Accent 11CxSpLast Знак,H1-1 Знак,Заголовок3 Знак,Абзац Знак,SL_Абзац списка Знак,[SL] Список маркированный Знак,Заголовок_3 Знак,Содержание. 2 уровень Знак,11111 Знак"/>
    <w:link w:val="af3"/>
    <w:uiPriority w:val="34"/>
    <w:qFormat/>
    <w:locked/>
    <w:rPr>
      <w:rFonts w:ascii="Times New Roman" w:eastAsia="Times New Roman" w:hAnsi="Times New Roman" w:cs="Times New Roman"/>
      <w:sz w:val="28"/>
      <w:lang w:bidi="en-US"/>
    </w:rPr>
  </w:style>
  <w:style w:type="character" w:customStyle="1" w:styleId="12">
    <w:name w:val="Слабое выделение1"/>
    <w:uiPriority w:val="19"/>
    <w:qFormat/>
  </w:style>
  <w:style w:type="character" w:customStyle="1" w:styleId="13">
    <w:name w:val="Название книги1"/>
    <w:basedOn w:val="a7"/>
    <w:uiPriority w:val="33"/>
    <w:qFormat/>
  </w:style>
  <w:style w:type="character" w:customStyle="1" w:styleId="10">
    <w:name w:val="Заголовок 1 Знак"/>
    <w:basedOn w:val="a1"/>
    <w:link w:val="1"/>
    <w:uiPriority w:val="9"/>
    <w:qFormat/>
    <w:rPr>
      <w:b/>
      <w:lang w:eastAsia="en-US" w:bidi="en-US"/>
    </w:rPr>
  </w:style>
  <w:style w:type="character" w:customStyle="1" w:styleId="afb">
    <w:name w:val="Подзаголовок Знак"/>
    <w:basedOn w:val="a1"/>
    <w:link w:val="afa"/>
    <w:uiPriority w:val="11"/>
    <w:qFormat/>
    <w:rPr>
      <w:rFonts w:ascii="Times New Roman" w:eastAsia="Times New Roman" w:hAnsi="Times New Roman" w:cs="Times New Roman"/>
      <w:color w:val="000000"/>
      <w:sz w:val="28"/>
      <w:szCs w:val="28"/>
      <w:lang w:val="en-US" w:bidi="en-US"/>
    </w:rPr>
  </w:style>
  <w:style w:type="character" w:customStyle="1" w:styleId="aa">
    <w:name w:val="Текст выноски Знак"/>
    <w:basedOn w:val="a1"/>
    <w:link w:val="a9"/>
    <w:uiPriority w:val="99"/>
    <w:semiHidden/>
    <w:qFormat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ac">
    <w:name w:val="Текст примечания Знак"/>
    <w:basedOn w:val="a1"/>
    <w:link w:val="ab"/>
    <w:uiPriority w:val="99"/>
    <w:qFormat/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ae">
    <w:name w:val="Тема примечания Знак"/>
    <w:basedOn w:val="ac"/>
    <w:link w:val="ad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afd">
    <w:name w:val="No Spacing"/>
    <w:basedOn w:val="af3"/>
    <w:uiPriority w:val="1"/>
    <w:qFormat/>
    <w:pPr>
      <w:tabs>
        <w:tab w:val="left" w:pos="1701"/>
      </w:tabs>
      <w:ind w:left="567" w:firstLine="709"/>
    </w:pPr>
  </w:style>
  <w:style w:type="character" w:customStyle="1" w:styleId="20">
    <w:name w:val="Заголовок 2 Знак"/>
    <w:basedOn w:val="a1"/>
    <w:link w:val="2"/>
    <w:uiPriority w:val="9"/>
    <w:qFormat/>
    <w:rPr>
      <w:b/>
      <w:color w:val="000000"/>
      <w:lang w:eastAsia="en-US" w:bidi="en-US"/>
    </w:rPr>
  </w:style>
  <w:style w:type="paragraph" w:customStyle="1" w:styleId="14">
    <w:name w:val="Рецензия1"/>
    <w:hidden/>
    <w:uiPriority w:val="99"/>
    <w:semiHidden/>
    <w:qFormat/>
    <w:pPr>
      <w:jc w:val="both"/>
    </w:pPr>
    <w:rPr>
      <w:sz w:val="28"/>
      <w:szCs w:val="22"/>
      <w:lang w:eastAsia="en-US" w:bidi="en-US"/>
    </w:rPr>
  </w:style>
  <w:style w:type="paragraph" w:customStyle="1" w:styleId="22">
    <w:name w:val="Рецензия2"/>
    <w:hidden/>
    <w:uiPriority w:val="99"/>
    <w:semiHidden/>
    <w:qFormat/>
    <w:pPr>
      <w:jc w:val="both"/>
    </w:pPr>
    <w:rPr>
      <w:sz w:val="28"/>
      <w:szCs w:val="22"/>
      <w:lang w:eastAsia="en-US" w:bidi="en-US"/>
    </w:rPr>
  </w:style>
  <w:style w:type="paragraph" w:customStyle="1" w:styleId="15">
    <w:name w:val="Заголовок оглавления1"/>
    <w:basedOn w:val="1"/>
    <w:next w:val="a0"/>
    <w:uiPriority w:val="39"/>
    <w:unhideWhenUsed/>
    <w:qFormat/>
    <w:pPr>
      <w:keepNext/>
      <w:keepLines/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ru-RU" w:bidi="ar-SA"/>
    </w:rPr>
  </w:style>
  <w:style w:type="paragraph" w:customStyle="1" w:styleId="31">
    <w:name w:val="Рецензия3"/>
    <w:hidden/>
    <w:uiPriority w:val="99"/>
    <w:semiHidden/>
    <w:qFormat/>
    <w:pPr>
      <w:jc w:val="both"/>
    </w:pPr>
    <w:rPr>
      <w:sz w:val="28"/>
      <w:szCs w:val="22"/>
      <w:lang w:eastAsia="en-US" w:bidi="en-US"/>
    </w:rPr>
  </w:style>
  <w:style w:type="paragraph" w:customStyle="1" w:styleId="41">
    <w:name w:val="Рецензия4"/>
    <w:hidden/>
    <w:uiPriority w:val="99"/>
    <w:semiHidden/>
    <w:pPr>
      <w:jc w:val="both"/>
    </w:pPr>
    <w:rPr>
      <w:sz w:val="28"/>
      <w:szCs w:val="22"/>
      <w:lang w:eastAsia="en-US" w:bidi="en-US"/>
    </w:rPr>
  </w:style>
  <w:style w:type="character" w:customStyle="1" w:styleId="af2">
    <w:name w:val="Верхний колонтитул Знак"/>
    <w:basedOn w:val="a1"/>
    <w:link w:val="af1"/>
    <w:uiPriority w:val="99"/>
    <w:qFormat/>
    <w:rPr>
      <w:rFonts w:eastAsia="Times New Roman"/>
      <w:sz w:val="28"/>
      <w:szCs w:val="22"/>
      <w:lang w:eastAsia="en-US" w:bidi="en-US"/>
    </w:rPr>
  </w:style>
  <w:style w:type="character" w:customStyle="1" w:styleId="af8">
    <w:name w:val="Нижний колонтитул Знак"/>
    <w:basedOn w:val="a1"/>
    <w:link w:val="af7"/>
    <w:uiPriority w:val="99"/>
    <w:rPr>
      <w:rFonts w:eastAsia="Times New Roman"/>
      <w:sz w:val="28"/>
      <w:szCs w:val="22"/>
      <w:lang w:eastAsia="en-US" w:bidi="en-US"/>
    </w:rPr>
  </w:style>
  <w:style w:type="character" w:customStyle="1" w:styleId="16">
    <w:name w:val="Неразрешенное упоминание1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61">
    <w:name w:val="6"/>
    <w:basedOn w:val="TableNormal1"/>
    <w:tblPr>
      <w:tblCellMar>
        <w:left w:w="115" w:type="dxa"/>
        <w:right w:w="115" w:type="dxa"/>
      </w:tblCellMar>
    </w:tblPr>
  </w:style>
  <w:style w:type="table" w:customStyle="1" w:styleId="51">
    <w:name w:val="5"/>
    <w:basedOn w:val="TableNormal1"/>
    <w:tblPr>
      <w:tblCellMar>
        <w:left w:w="115" w:type="dxa"/>
        <w:right w:w="115" w:type="dxa"/>
      </w:tblCellMar>
    </w:tblPr>
  </w:style>
  <w:style w:type="table" w:customStyle="1" w:styleId="42">
    <w:name w:val="4"/>
    <w:basedOn w:val="TableNormal1"/>
    <w:tblPr>
      <w:tblCellMar>
        <w:left w:w="115" w:type="dxa"/>
        <w:right w:w="115" w:type="dxa"/>
      </w:tblCellMar>
    </w:tblPr>
  </w:style>
  <w:style w:type="table" w:customStyle="1" w:styleId="32">
    <w:name w:val="3"/>
    <w:basedOn w:val="TableNormal1"/>
    <w:tblPr>
      <w:tblCellMar>
        <w:left w:w="115" w:type="dxa"/>
        <w:right w:w="115" w:type="dxa"/>
      </w:tblCellMar>
    </w:tblPr>
  </w:style>
  <w:style w:type="table" w:customStyle="1" w:styleId="23">
    <w:name w:val="2"/>
    <w:basedOn w:val="TableNormal1"/>
    <w:tblPr>
      <w:tblCellMar>
        <w:left w:w="115" w:type="dxa"/>
        <w:right w:w="115" w:type="dxa"/>
      </w:tblCellMar>
    </w:tblPr>
  </w:style>
  <w:style w:type="table" w:customStyle="1" w:styleId="17">
    <w:name w:val="1"/>
    <w:basedOn w:val="TableNormal1"/>
    <w:qFormat/>
    <w:tblPr>
      <w:tblCellMar>
        <w:left w:w="115" w:type="dxa"/>
        <w:right w:w="115" w:type="dxa"/>
      </w:tblCellMar>
    </w:tblPr>
  </w:style>
  <w:style w:type="paragraph" w:customStyle="1" w:styleId="24">
    <w:name w:val="Заголовок оглавления2"/>
    <w:basedOn w:val="1"/>
    <w:next w:val="a0"/>
    <w:uiPriority w:val="39"/>
    <w:unhideWhenUsed/>
    <w:qFormat/>
    <w:pPr>
      <w:keepNext/>
      <w:keepLines/>
      <w:tabs>
        <w:tab w:val="clear" w:pos="993"/>
      </w:tabs>
      <w:autoSpaceDE/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lang w:eastAsia="ru-RU" w:bidi="ar-SA"/>
    </w:rPr>
  </w:style>
  <w:style w:type="character" w:customStyle="1" w:styleId="s0">
    <w:name w:val="s0"/>
    <w:basedOn w:val="a1"/>
    <w:uiPriority w:val="99"/>
    <w:qFormat/>
  </w:style>
  <w:style w:type="character" w:customStyle="1" w:styleId="s2">
    <w:name w:val="s2"/>
    <w:basedOn w:val="a1"/>
    <w:qFormat/>
  </w:style>
  <w:style w:type="character" w:customStyle="1" w:styleId="s1">
    <w:name w:val="s1"/>
    <w:rPr>
      <w:rFonts w:ascii="Times New Roman" w:hAnsi="Times New Roman" w:cs="Times New Roman" w:hint="default"/>
      <w:b/>
      <w:bCs/>
      <w:color w:val="000000"/>
    </w:rPr>
  </w:style>
  <w:style w:type="character" w:customStyle="1" w:styleId="af0">
    <w:name w:val="Текст сноски Знак"/>
    <w:basedOn w:val="a1"/>
    <w:link w:val="af"/>
    <w:uiPriority w:val="99"/>
    <w:semiHidden/>
    <w:rPr>
      <w:sz w:val="20"/>
      <w:szCs w:val="20"/>
      <w:lang w:eastAsia="en-US" w:bidi="en-US"/>
    </w:rPr>
  </w:style>
  <w:style w:type="character" w:customStyle="1" w:styleId="25">
    <w:name w:val="Неразрешенное упоминание2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e">
    <w:name w:val="Unresolved Mention"/>
    <w:basedOn w:val="a1"/>
    <w:uiPriority w:val="99"/>
    <w:semiHidden/>
    <w:unhideWhenUsed/>
    <w:rsid w:val="008B618B"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sid w:val="00630B81"/>
    <w:rPr>
      <w:sz w:val="28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pck.kz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pck.k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jTceCPsnaXe/Sb8el1VUq1FY3g==">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9DB3D30-D596-4411-ADAB-159D488D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14</Pages>
  <Words>3905</Words>
  <Characters>22265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</Company>
  <LinksUpToDate>false</LinksUpToDate>
  <CharactersWithSpaces>26118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</dc:creator>
  <cp:lastModifiedBy>Маликова Алия Едыловна</cp:lastModifiedBy>
  <cp:revision>12</cp:revision>
  <dcterms:created xsi:type="dcterms:W3CDTF">2025-09-30T10:35:00Z</dcterms:created>
  <dcterms:modified xsi:type="dcterms:W3CDTF">2025-10-06T04:45:00Z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30C1A5E841DD4F8A86052F26FDEAF6F0_13</vt:lpwstr>
  </property>
</Properties>
</file>