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773" w:type="dxa"/>
        <w:tblInd w:w="-1139" w:type="dxa"/>
        <w:tblLook w:val="04A0" w:firstRow="1" w:lastRow="0" w:firstColumn="1" w:lastColumn="0" w:noHBand="0" w:noVBand="1"/>
      </w:tblPr>
      <w:tblGrid>
        <w:gridCol w:w="5387"/>
        <w:gridCol w:w="5386"/>
      </w:tblGrid>
      <w:tr w:rsidR="005D5FD3" w14:paraId="3CED86E2" w14:textId="77777777" w:rsidTr="00337E57">
        <w:trPr>
          <w:trHeight w:val="14732"/>
        </w:trPr>
        <w:tc>
          <w:tcPr>
            <w:tcW w:w="5387" w:type="dxa"/>
          </w:tcPr>
          <w:p w14:paraId="7B9BE1C8" w14:textId="77777777" w:rsidR="00BC27A2" w:rsidRDefault="0033450C" w:rsidP="00360F0A">
            <w:pPr>
              <w:jc w:val="center"/>
              <w:rPr>
                <w:rFonts w:ascii="Times New Roman" w:hAnsi="Times New Roman" w:cs="Times New Roman"/>
                <w:b/>
                <w:bCs/>
                <w:lang w:val="kk-KZ"/>
              </w:rPr>
            </w:pPr>
            <w:r w:rsidRPr="0033450C">
              <w:rPr>
                <w:rFonts w:ascii="Times New Roman" w:hAnsi="Times New Roman" w:cs="Times New Roman"/>
                <w:b/>
                <w:bCs/>
                <w:lang w:val="kk-KZ"/>
              </w:rPr>
              <w:t>SWIFTNet қол жеткізу және SWIFTNet PKI</w:t>
            </w:r>
            <w:r w:rsidR="00501652">
              <w:rPr>
                <w:rFonts w:ascii="Times New Roman" w:hAnsi="Times New Roman" w:cs="Times New Roman"/>
                <w:b/>
                <w:bCs/>
                <w:lang w:val="kk-KZ"/>
              </w:rPr>
              <w:t xml:space="preserve"> </w:t>
            </w:r>
            <w:r w:rsidRPr="0033450C">
              <w:rPr>
                <w:rFonts w:ascii="Times New Roman" w:hAnsi="Times New Roman" w:cs="Times New Roman"/>
                <w:b/>
                <w:bCs/>
                <w:lang w:val="kk-KZ"/>
              </w:rPr>
              <w:t xml:space="preserve"> </w:t>
            </w:r>
            <w:proofErr w:type="spellStart"/>
            <w:r w:rsidR="00501652" w:rsidRPr="00501652">
              <w:rPr>
                <w:rFonts w:ascii="Times New Roman" w:hAnsi="Times New Roman" w:cs="Times New Roman"/>
                <w:b/>
                <w:bCs/>
                <w:lang w:val="kk-KZ"/>
              </w:rPr>
              <w:t>Gateway</w:t>
            </w:r>
            <w:proofErr w:type="spellEnd"/>
            <w:r w:rsidR="00501652" w:rsidRPr="00501652">
              <w:rPr>
                <w:rFonts w:ascii="Times New Roman" w:hAnsi="Times New Roman" w:cs="Times New Roman"/>
                <w:b/>
                <w:bCs/>
                <w:lang w:val="kk-KZ"/>
              </w:rPr>
              <w:t xml:space="preserve"> </w:t>
            </w:r>
            <w:proofErr w:type="spellStart"/>
            <w:r w:rsidR="00501652" w:rsidRPr="00501652">
              <w:rPr>
                <w:rFonts w:ascii="Times New Roman" w:hAnsi="Times New Roman" w:cs="Times New Roman"/>
                <w:b/>
                <w:bCs/>
                <w:lang w:val="kk-KZ"/>
              </w:rPr>
              <w:t>Connection</w:t>
            </w:r>
            <w:proofErr w:type="spellEnd"/>
            <w:r w:rsidR="00501652" w:rsidRPr="00501652">
              <w:rPr>
                <w:rFonts w:ascii="Times New Roman" w:hAnsi="Times New Roman" w:cs="Times New Roman"/>
                <w:b/>
                <w:bCs/>
                <w:lang w:val="kk-KZ"/>
              </w:rPr>
              <w:t xml:space="preserve"> сертификаттарымен </w:t>
            </w:r>
            <w:r w:rsidRPr="0033450C">
              <w:rPr>
                <w:rFonts w:ascii="Times New Roman" w:hAnsi="Times New Roman" w:cs="Times New Roman"/>
                <w:b/>
                <w:bCs/>
                <w:lang w:val="kk-KZ"/>
              </w:rPr>
              <w:t>басқару қызметтерін ұсыну (қосылу)</w:t>
            </w:r>
            <w:r>
              <w:rPr>
                <w:rFonts w:ascii="Times New Roman" w:hAnsi="Times New Roman" w:cs="Times New Roman"/>
                <w:b/>
                <w:bCs/>
                <w:lang w:val="kk-KZ"/>
              </w:rPr>
              <w:t xml:space="preserve"> </w:t>
            </w:r>
            <w:r w:rsidRPr="0033450C">
              <w:rPr>
                <w:rFonts w:ascii="Times New Roman" w:hAnsi="Times New Roman" w:cs="Times New Roman"/>
                <w:b/>
                <w:bCs/>
                <w:lang w:val="kk-KZ"/>
              </w:rPr>
              <w:t xml:space="preserve">туралы </w:t>
            </w:r>
          </w:p>
          <w:p w14:paraId="3E8B9830" w14:textId="749E652A" w:rsidR="005D5FD3" w:rsidRDefault="0033450C" w:rsidP="00360F0A">
            <w:pPr>
              <w:jc w:val="center"/>
              <w:rPr>
                <w:rFonts w:ascii="Times New Roman" w:hAnsi="Times New Roman" w:cs="Times New Roman"/>
                <w:b/>
                <w:bCs/>
                <w:lang w:val="kk-KZ"/>
              </w:rPr>
            </w:pPr>
            <w:r w:rsidRPr="0033450C">
              <w:rPr>
                <w:rFonts w:ascii="Times New Roman" w:hAnsi="Times New Roman" w:cs="Times New Roman"/>
                <w:b/>
                <w:bCs/>
                <w:lang w:val="kk-KZ"/>
              </w:rPr>
              <w:t xml:space="preserve">шарт </w:t>
            </w:r>
          </w:p>
          <w:p w14:paraId="7FA297A4" w14:textId="77777777" w:rsidR="0033450C" w:rsidRPr="005913A8" w:rsidRDefault="0033450C" w:rsidP="00360F0A">
            <w:pPr>
              <w:jc w:val="center"/>
              <w:rPr>
                <w:rFonts w:ascii="Times New Roman" w:hAnsi="Times New Roman" w:cs="Times New Roman"/>
                <w:b/>
                <w:bCs/>
                <w:lang w:val="kk-KZ"/>
              </w:rPr>
            </w:pPr>
          </w:p>
          <w:p w14:paraId="265678C8" w14:textId="77777777" w:rsidR="0033450C" w:rsidRDefault="0033450C" w:rsidP="0033450C">
            <w:pPr>
              <w:jc w:val="center"/>
              <w:rPr>
                <w:rFonts w:ascii="Times New Roman" w:hAnsi="Times New Roman" w:cs="Times New Roman"/>
                <w:b/>
                <w:bCs/>
                <w:lang w:val="kk-KZ"/>
              </w:rPr>
            </w:pPr>
            <w:r w:rsidRPr="0033450C">
              <w:rPr>
                <w:rFonts w:ascii="Times New Roman" w:hAnsi="Times New Roman" w:cs="Times New Roman"/>
                <w:b/>
                <w:bCs/>
                <w:lang w:val="kk-KZ"/>
              </w:rPr>
              <w:t>1. ШАРТТЫҢ ҚҰҚЫҚТЫҚ МӘРТЕБЕСІ</w:t>
            </w:r>
          </w:p>
          <w:p w14:paraId="1382E91C" w14:textId="0ECF04C3" w:rsidR="0033450C" w:rsidRDefault="0033450C" w:rsidP="0033450C">
            <w:pPr>
              <w:jc w:val="both"/>
              <w:rPr>
                <w:rFonts w:ascii="Times New Roman" w:hAnsi="Times New Roman" w:cs="Times New Roman"/>
                <w:lang w:val="kk-KZ"/>
              </w:rPr>
            </w:pPr>
            <w:r w:rsidRPr="0033450C">
              <w:rPr>
                <w:rFonts w:ascii="Times New Roman" w:hAnsi="Times New Roman" w:cs="Times New Roman"/>
                <w:lang w:val="kk-KZ"/>
              </w:rPr>
              <w:t>Осы SWIFTNet қол жеткізу және SWIFTNet PKI сертификаттарын басқару қызметтерін ұсыну (қосылу)</w:t>
            </w:r>
            <w:r>
              <w:rPr>
                <w:rFonts w:ascii="Times New Roman" w:hAnsi="Times New Roman" w:cs="Times New Roman"/>
                <w:b/>
                <w:bCs/>
                <w:lang w:val="kk-KZ"/>
              </w:rPr>
              <w:t xml:space="preserve"> </w:t>
            </w:r>
            <w:r w:rsidRPr="0033450C">
              <w:rPr>
                <w:rFonts w:ascii="Times New Roman" w:hAnsi="Times New Roman" w:cs="Times New Roman"/>
                <w:lang w:val="kk-KZ"/>
              </w:rPr>
              <w:t xml:space="preserve">туралы шарт (бұдан әрі </w:t>
            </w:r>
            <w:r w:rsidR="00501652">
              <w:rPr>
                <w:rFonts w:ascii="Times New Roman" w:hAnsi="Times New Roman" w:cs="Times New Roman"/>
                <w:lang w:val="kk-KZ"/>
              </w:rPr>
              <w:t>–</w:t>
            </w:r>
            <w:r w:rsidRPr="0033450C">
              <w:rPr>
                <w:rFonts w:ascii="Times New Roman" w:hAnsi="Times New Roman" w:cs="Times New Roman"/>
                <w:lang w:val="kk-KZ"/>
              </w:rPr>
              <w:t xml:space="preserve"> Шарт) «Қазақстан Республикасы Ұлттық Банкінің Ұлттық төлем корпорациясы» акционерлік қоғамының қосылу шартының</w:t>
            </w:r>
            <w:r w:rsidR="00E90708">
              <w:rPr>
                <w:rFonts w:ascii="Times New Roman" w:hAnsi="Times New Roman" w:cs="Times New Roman"/>
                <w:lang w:val="kk-KZ"/>
              </w:rPr>
              <w:t xml:space="preserve"> </w:t>
            </w:r>
            <w:r w:rsidR="00501652">
              <w:rPr>
                <w:rFonts w:ascii="Times New Roman" w:hAnsi="Times New Roman" w:cs="Times New Roman"/>
                <w:lang w:val="kk-KZ"/>
              </w:rPr>
              <w:t>(</w:t>
            </w:r>
            <w:r w:rsidR="00501652" w:rsidRPr="00501652">
              <w:rPr>
                <w:rFonts w:ascii="Times New Roman" w:hAnsi="Times New Roman" w:cs="Times New Roman"/>
                <w:lang w:val="kk-KZ"/>
              </w:rPr>
              <w:t>Мемлекеттік тіркеу туралы анықтама 27.07.2023 ж. № 10100669211954,</w:t>
            </w:r>
            <w:r w:rsidR="00E90708">
              <w:rPr>
                <w:rFonts w:ascii="Times New Roman" w:hAnsi="Times New Roman" w:cs="Times New Roman"/>
                <w:lang w:val="kk-KZ"/>
              </w:rPr>
              <w:t xml:space="preserve"> бастапқы </w:t>
            </w:r>
            <w:r w:rsidR="00501652" w:rsidRPr="00501652">
              <w:rPr>
                <w:rFonts w:ascii="Times New Roman" w:hAnsi="Times New Roman" w:cs="Times New Roman"/>
                <w:lang w:val="kk-KZ"/>
              </w:rPr>
              <w:t>тіркелген күні 04.04.1996 ж.</w:t>
            </w:r>
            <w:r w:rsidR="00501652">
              <w:rPr>
                <w:rFonts w:ascii="Times New Roman" w:hAnsi="Times New Roman" w:cs="Times New Roman"/>
                <w:lang w:val="kk-KZ"/>
              </w:rPr>
              <w:t xml:space="preserve"> </w:t>
            </w:r>
            <w:r w:rsidR="00501652" w:rsidRPr="00501652">
              <w:rPr>
                <w:rFonts w:ascii="Times New Roman" w:hAnsi="Times New Roman" w:cs="Times New Roman"/>
                <w:lang w:val="kk-KZ"/>
              </w:rPr>
              <w:t>мекен-жайы: A15C9T5, Алматы қаласы, «Көктем-3» шағынауданы, 21 үй, БСН 960440000151, БеК 15, «Қазақстан Халық Банкі» АҚ АФ-дағы ЖСК KZ58601A861013807291, БСК HSBKKZKX</w:t>
            </w:r>
            <w:r w:rsidR="00501652">
              <w:rPr>
                <w:rFonts w:ascii="Times New Roman" w:hAnsi="Times New Roman" w:cs="Times New Roman"/>
                <w:lang w:val="kk-KZ"/>
              </w:rPr>
              <w:t xml:space="preserve">), </w:t>
            </w:r>
            <w:r w:rsidR="00501652" w:rsidRPr="00501652">
              <w:rPr>
                <w:rFonts w:ascii="Times New Roman" w:hAnsi="Times New Roman" w:cs="Times New Roman"/>
                <w:lang w:val="kk-KZ"/>
              </w:rPr>
              <w:t>тел. +7-727-250-67-22,</w:t>
            </w:r>
            <w:r w:rsidR="00501652">
              <w:rPr>
                <w:rFonts w:ascii="Times New Roman" w:hAnsi="Times New Roman" w:cs="Times New Roman"/>
                <w:lang w:val="kk-KZ"/>
              </w:rPr>
              <w:t xml:space="preserve"> </w:t>
            </w:r>
            <w:r w:rsidR="00501652" w:rsidRPr="00501652">
              <w:rPr>
                <w:rFonts w:ascii="Times New Roman" w:hAnsi="Times New Roman" w:cs="Times New Roman"/>
                <w:lang w:val="kk-KZ"/>
              </w:rPr>
              <w:t xml:space="preserve">бұдан әрі «ҰТК» АҚ деп аталатын, </w:t>
            </w:r>
            <w:r w:rsidR="00E90708" w:rsidRPr="00E90708">
              <w:rPr>
                <w:rFonts w:ascii="Times New Roman" w:hAnsi="Times New Roman" w:cs="Times New Roman"/>
                <w:lang w:val="kk-KZ"/>
              </w:rPr>
              <w:t>«ҰТК» АҚ № _______________ _____</w:t>
            </w:r>
            <w:r w:rsidR="00E90708">
              <w:rPr>
                <w:rFonts w:ascii="Times New Roman" w:hAnsi="Times New Roman" w:cs="Times New Roman"/>
                <w:lang w:val="kk-KZ"/>
              </w:rPr>
              <w:t xml:space="preserve"> </w:t>
            </w:r>
            <w:r w:rsidR="00E90708" w:rsidRPr="00E90708">
              <w:rPr>
                <w:rFonts w:ascii="Times New Roman" w:hAnsi="Times New Roman" w:cs="Times New Roman"/>
                <w:lang w:val="kk-KZ"/>
              </w:rPr>
              <w:t xml:space="preserve">бұйрығымен бекітілген </w:t>
            </w:r>
            <w:r w:rsidR="00501652" w:rsidRPr="00501652">
              <w:rPr>
                <w:rFonts w:ascii="Times New Roman" w:hAnsi="Times New Roman" w:cs="Times New Roman"/>
                <w:lang w:val="kk-KZ"/>
              </w:rPr>
              <w:t xml:space="preserve"> жаңа редакцияда</w:t>
            </w:r>
            <w:r w:rsidR="00E90708">
              <w:rPr>
                <w:rFonts w:ascii="Times New Roman" w:hAnsi="Times New Roman" w:cs="Times New Roman"/>
                <w:lang w:val="kk-KZ"/>
              </w:rPr>
              <w:t>ғы</w:t>
            </w:r>
            <w:r w:rsidR="00E90708" w:rsidRPr="00E90708">
              <w:rPr>
                <w:rFonts w:ascii="Times New Roman" w:hAnsi="Times New Roman" w:cs="Times New Roman"/>
                <w:lang w:val="kk-KZ"/>
              </w:rPr>
              <w:t xml:space="preserve"> стандартты нысаны болып табылады</w:t>
            </w:r>
            <w:r w:rsidR="00E90708">
              <w:rPr>
                <w:rFonts w:ascii="Times New Roman" w:hAnsi="Times New Roman" w:cs="Times New Roman"/>
                <w:lang w:val="kk-KZ"/>
              </w:rPr>
              <w:t>.</w:t>
            </w:r>
          </w:p>
          <w:p w14:paraId="3FA4E488" w14:textId="2631BAA8" w:rsidR="00501652" w:rsidRDefault="00501652" w:rsidP="0033450C">
            <w:pPr>
              <w:jc w:val="both"/>
              <w:rPr>
                <w:rFonts w:ascii="Times New Roman" w:hAnsi="Times New Roman" w:cs="Times New Roman"/>
                <w:lang w:val="kk-KZ"/>
              </w:rPr>
            </w:pPr>
          </w:p>
          <w:p w14:paraId="6933D293" w14:textId="77777777" w:rsidR="00501652" w:rsidRPr="00501652" w:rsidRDefault="00501652" w:rsidP="00501652">
            <w:pPr>
              <w:pStyle w:val="a8"/>
              <w:numPr>
                <w:ilvl w:val="1"/>
                <w:numId w:val="19"/>
              </w:numPr>
              <w:tabs>
                <w:tab w:val="left" w:pos="454"/>
              </w:tabs>
              <w:ind w:left="0" w:firstLine="0"/>
              <w:jc w:val="both"/>
              <w:rPr>
                <w:lang w:val="kk-KZ"/>
              </w:rPr>
            </w:pPr>
            <w:r w:rsidRPr="00501652">
              <w:rPr>
                <w:sz w:val="22"/>
                <w:szCs w:val="22"/>
                <w:lang w:val="kk-KZ"/>
              </w:rPr>
              <w:t>«ҰТК» АҚ мен Пайдаланушы бұдан әрі бірлесіп «Тараптар», ал әрқайсысы жеке-жеке «Тарап» не жоғарыда көрсетілгендей деп аталады.</w:t>
            </w:r>
          </w:p>
          <w:p w14:paraId="7DD17AEA" w14:textId="77777777" w:rsidR="00501652" w:rsidRPr="00501652" w:rsidRDefault="00501652" w:rsidP="00501652">
            <w:pPr>
              <w:pStyle w:val="a8"/>
              <w:numPr>
                <w:ilvl w:val="1"/>
                <w:numId w:val="19"/>
              </w:numPr>
              <w:tabs>
                <w:tab w:val="left" w:pos="454"/>
              </w:tabs>
              <w:ind w:left="0" w:firstLine="0"/>
              <w:jc w:val="both"/>
              <w:rPr>
                <w:lang w:val="kk-KZ"/>
              </w:rPr>
            </w:pPr>
            <w:r w:rsidRPr="00501652">
              <w:rPr>
                <w:sz w:val="22"/>
                <w:szCs w:val="22"/>
                <w:lang w:val="kk-KZ"/>
              </w:rPr>
              <w:t>Осы Шарттың ережелерi, егер Шарттың жекелеген ережелерiнiң күшiне енуi үшiн Шарттың талаптарына сәйкес олардың күшiне енуiнiң өзгеше тәртiбi көзделмесе, осы Шартты жасасқан сәттен бастап осы Шарттың 1.4-тармағында көзделген тәртiппен «ҰТК» АҚ мен Пайдаланушы арасындағы қатынастарда күшiне енедi.</w:t>
            </w:r>
          </w:p>
          <w:p w14:paraId="4C4405A9" w14:textId="77777777" w:rsidR="00501652" w:rsidRPr="00501652" w:rsidRDefault="00501652" w:rsidP="00501652">
            <w:pPr>
              <w:pStyle w:val="a8"/>
              <w:numPr>
                <w:ilvl w:val="1"/>
                <w:numId w:val="19"/>
              </w:numPr>
              <w:tabs>
                <w:tab w:val="left" w:pos="454"/>
              </w:tabs>
              <w:ind w:left="0" w:firstLine="0"/>
              <w:jc w:val="both"/>
              <w:rPr>
                <w:lang w:val="kk-KZ"/>
              </w:rPr>
            </w:pPr>
            <w:r w:rsidRPr="00501652">
              <w:rPr>
                <w:sz w:val="22"/>
                <w:szCs w:val="22"/>
                <w:lang w:val="kk-KZ"/>
              </w:rPr>
              <w:t>Осы Шартты жасасу Қазақстан Республикасы Азаматтық кодексінің 389-бабында көзделген тәртіппен Пайдаланушылардың тұтастай алғанда осы Шартқа қосылуы нысанында «ҰТК» АҚ атына акцепт («ҰТК» АҚ бекіткен нысан бойынша осы Шартқа сөзсіз қосылу туралы қол қойылған ӨТІНІШ/КЕЛІСІМ) жіберу жолымен жүзеге асырылады.</w:t>
            </w:r>
          </w:p>
          <w:p w14:paraId="2696DC21" w14:textId="77777777" w:rsidR="00501652" w:rsidRPr="00803C00" w:rsidRDefault="00501652" w:rsidP="00501652">
            <w:pPr>
              <w:pStyle w:val="a8"/>
              <w:numPr>
                <w:ilvl w:val="1"/>
                <w:numId w:val="19"/>
              </w:numPr>
              <w:tabs>
                <w:tab w:val="left" w:pos="454"/>
              </w:tabs>
              <w:ind w:left="0" w:firstLine="0"/>
              <w:jc w:val="both"/>
              <w:rPr>
                <w:lang w:val="kk-KZ"/>
              </w:rPr>
            </w:pPr>
            <w:r w:rsidRPr="00501652">
              <w:rPr>
                <w:sz w:val="22"/>
                <w:szCs w:val="22"/>
                <w:lang w:val="kk-KZ"/>
              </w:rPr>
              <w:t>«ҰТК» АҚ Пайдаланушыларды осы Шарттың ережелерімен таныстыру мақсатында осы Шартты интернет-ресурста (http://www.npck.kz) орналастырады.</w:t>
            </w:r>
          </w:p>
          <w:p w14:paraId="12D2B82F" w14:textId="77777777" w:rsidR="00803C00" w:rsidRPr="00803C00" w:rsidRDefault="00803C00" w:rsidP="00501652">
            <w:pPr>
              <w:pStyle w:val="a8"/>
              <w:numPr>
                <w:ilvl w:val="1"/>
                <w:numId w:val="19"/>
              </w:numPr>
              <w:tabs>
                <w:tab w:val="left" w:pos="454"/>
              </w:tabs>
              <w:ind w:left="0" w:firstLine="0"/>
              <w:jc w:val="both"/>
              <w:rPr>
                <w:lang w:val="kk-KZ"/>
              </w:rPr>
            </w:pPr>
            <w:r w:rsidRPr="00803C00">
              <w:rPr>
                <w:sz w:val="22"/>
                <w:szCs w:val="22"/>
                <w:lang w:val="kk-KZ"/>
              </w:rPr>
              <w:t>Пайдаланушылардың осы Шарттың ережелерімен танысу сәті болып интернет-ресурста (http://www.npck.kz) Пайдаланушылар үшін ақпаратқа қол жетімді сәті саналады</w:t>
            </w:r>
            <w:r>
              <w:rPr>
                <w:sz w:val="22"/>
                <w:szCs w:val="22"/>
                <w:lang w:val="kk-KZ"/>
              </w:rPr>
              <w:t>.</w:t>
            </w:r>
          </w:p>
          <w:p w14:paraId="16793C08" w14:textId="6CE18794" w:rsidR="00803C00" w:rsidRPr="00803C00" w:rsidRDefault="00803C00" w:rsidP="00501652">
            <w:pPr>
              <w:pStyle w:val="a8"/>
              <w:numPr>
                <w:ilvl w:val="1"/>
                <w:numId w:val="19"/>
              </w:numPr>
              <w:tabs>
                <w:tab w:val="left" w:pos="454"/>
              </w:tabs>
              <w:ind w:left="0" w:firstLine="0"/>
              <w:jc w:val="both"/>
              <w:rPr>
                <w:lang w:val="kk-KZ"/>
              </w:rPr>
            </w:pPr>
            <w:r w:rsidRPr="00803C00">
              <w:rPr>
                <w:sz w:val="22"/>
                <w:szCs w:val="22"/>
                <w:lang w:val="kk-KZ"/>
              </w:rPr>
              <w:t xml:space="preserve">Осы Шарттың 1.4-тармағында көзделген тәртіппен Шарт жасасқан Пайдаланушы бір мезгілде осы Шартта көзделген барлық құқықтарға ие болады және барлық міндеттерді қабылдайды. Осы Шартты жасасу орны </w:t>
            </w:r>
            <w:r>
              <w:rPr>
                <w:sz w:val="22"/>
                <w:szCs w:val="22"/>
                <w:lang w:val="kk-KZ"/>
              </w:rPr>
              <w:t>Алматы</w:t>
            </w:r>
            <w:r w:rsidRPr="00803C00">
              <w:rPr>
                <w:sz w:val="22"/>
                <w:szCs w:val="22"/>
                <w:lang w:val="kk-KZ"/>
              </w:rPr>
              <w:t xml:space="preserve"> қаласы болып табылады.</w:t>
            </w:r>
          </w:p>
          <w:p w14:paraId="61BFB935" w14:textId="365B45A2" w:rsidR="00803C00" w:rsidRDefault="00803C00" w:rsidP="00803C00">
            <w:pPr>
              <w:tabs>
                <w:tab w:val="left" w:pos="454"/>
              </w:tabs>
              <w:jc w:val="both"/>
              <w:rPr>
                <w:lang w:val="kk-KZ"/>
              </w:rPr>
            </w:pPr>
          </w:p>
          <w:p w14:paraId="668B367C" w14:textId="05B61CB3" w:rsidR="00337E57" w:rsidRDefault="00337E57" w:rsidP="00803C00">
            <w:pPr>
              <w:tabs>
                <w:tab w:val="left" w:pos="454"/>
              </w:tabs>
              <w:jc w:val="both"/>
              <w:rPr>
                <w:lang w:val="kk-KZ"/>
              </w:rPr>
            </w:pPr>
          </w:p>
          <w:p w14:paraId="3677B6DA" w14:textId="77777777" w:rsidR="00337E57" w:rsidRDefault="00337E57" w:rsidP="00803C00">
            <w:pPr>
              <w:tabs>
                <w:tab w:val="left" w:pos="454"/>
              </w:tabs>
              <w:jc w:val="both"/>
              <w:rPr>
                <w:lang w:val="kk-KZ"/>
              </w:rPr>
            </w:pPr>
          </w:p>
          <w:p w14:paraId="62D80034" w14:textId="77777777" w:rsidR="00803C00" w:rsidRPr="00803C00" w:rsidRDefault="00803C00" w:rsidP="00337E57">
            <w:pPr>
              <w:pStyle w:val="a8"/>
              <w:numPr>
                <w:ilvl w:val="0"/>
                <w:numId w:val="19"/>
              </w:numPr>
              <w:tabs>
                <w:tab w:val="left" w:pos="454"/>
              </w:tabs>
              <w:spacing w:after="240"/>
              <w:jc w:val="center"/>
              <w:rPr>
                <w:lang w:val="kk-KZ"/>
              </w:rPr>
            </w:pPr>
            <w:r w:rsidRPr="00803C00">
              <w:rPr>
                <w:b/>
                <w:sz w:val="22"/>
                <w:szCs w:val="22"/>
                <w:lang w:val="ru-MD"/>
              </w:rPr>
              <w:lastRenderedPageBreak/>
              <w:t>ШАРТТА</w:t>
            </w:r>
            <w:r w:rsidRPr="00803C00">
              <w:rPr>
                <w:b/>
                <w:sz w:val="22"/>
                <w:szCs w:val="22"/>
                <w:lang w:val="en-US"/>
              </w:rPr>
              <w:t xml:space="preserve"> </w:t>
            </w:r>
            <w:r w:rsidRPr="00803C00">
              <w:rPr>
                <w:b/>
                <w:sz w:val="22"/>
                <w:szCs w:val="22"/>
                <w:lang w:val="ru-MD"/>
              </w:rPr>
              <w:t>ҚОЛДАНЫЛАТЫН</w:t>
            </w:r>
            <w:r w:rsidRPr="00803C00">
              <w:rPr>
                <w:b/>
                <w:sz w:val="22"/>
                <w:szCs w:val="22"/>
                <w:lang w:val="en-US"/>
              </w:rPr>
              <w:t xml:space="preserve"> </w:t>
            </w:r>
            <w:r w:rsidRPr="00803C00">
              <w:rPr>
                <w:b/>
                <w:sz w:val="22"/>
                <w:szCs w:val="22"/>
                <w:lang w:val="ru-MD"/>
              </w:rPr>
              <w:t>ҰҒЫМДАР</w:t>
            </w:r>
          </w:p>
          <w:p w14:paraId="6D56F6EA" w14:textId="08692719"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 xml:space="preserve">S.W.I.F.T. – </w:t>
            </w:r>
            <w:proofErr w:type="spellStart"/>
            <w:r w:rsidRPr="00803C00">
              <w:rPr>
                <w:iCs/>
                <w:sz w:val="22"/>
                <w:szCs w:val="22"/>
                <w:lang w:val="kk-KZ"/>
              </w:rPr>
              <w:t>Society</w:t>
            </w:r>
            <w:proofErr w:type="spellEnd"/>
            <w:r w:rsidRPr="00803C00">
              <w:rPr>
                <w:iCs/>
                <w:sz w:val="22"/>
                <w:szCs w:val="22"/>
                <w:lang w:val="kk-KZ"/>
              </w:rPr>
              <w:t xml:space="preserve"> </w:t>
            </w:r>
            <w:proofErr w:type="spellStart"/>
            <w:r w:rsidRPr="00803C00">
              <w:rPr>
                <w:iCs/>
                <w:sz w:val="22"/>
                <w:szCs w:val="22"/>
                <w:lang w:val="kk-KZ"/>
              </w:rPr>
              <w:t>for</w:t>
            </w:r>
            <w:proofErr w:type="spellEnd"/>
            <w:r w:rsidRPr="00803C00">
              <w:rPr>
                <w:iCs/>
                <w:sz w:val="22"/>
                <w:szCs w:val="22"/>
                <w:lang w:val="kk-KZ"/>
              </w:rPr>
              <w:t xml:space="preserve"> </w:t>
            </w:r>
            <w:proofErr w:type="spellStart"/>
            <w:r w:rsidRPr="00803C00">
              <w:rPr>
                <w:iCs/>
                <w:sz w:val="22"/>
                <w:szCs w:val="22"/>
                <w:lang w:val="kk-KZ"/>
              </w:rPr>
              <w:t>Worldwide</w:t>
            </w:r>
            <w:proofErr w:type="spellEnd"/>
            <w:r w:rsidRPr="00803C00">
              <w:rPr>
                <w:iCs/>
                <w:sz w:val="22"/>
                <w:szCs w:val="22"/>
                <w:lang w:val="kk-KZ"/>
              </w:rPr>
              <w:t xml:space="preserve"> </w:t>
            </w:r>
            <w:proofErr w:type="spellStart"/>
            <w:r w:rsidRPr="00803C00">
              <w:rPr>
                <w:iCs/>
                <w:sz w:val="22"/>
                <w:szCs w:val="22"/>
                <w:lang w:val="kk-KZ"/>
              </w:rPr>
              <w:t>Interbank</w:t>
            </w:r>
            <w:proofErr w:type="spellEnd"/>
            <w:r w:rsidRPr="00803C00">
              <w:rPr>
                <w:iCs/>
                <w:sz w:val="22"/>
                <w:szCs w:val="22"/>
                <w:lang w:val="kk-KZ"/>
              </w:rPr>
              <w:t xml:space="preserve"> </w:t>
            </w:r>
            <w:proofErr w:type="spellStart"/>
            <w:r w:rsidRPr="00803C00">
              <w:rPr>
                <w:iCs/>
                <w:sz w:val="22"/>
                <w:szCs w:val="22"/>
                <w:lang w:val="kk-KZ"/>
              </w:rPr>
              <w:t>Financial</w:t>
            </w:r>
            <w:proofErr w:type="spellEnd"/>
            <w:r w:rsidRPr="00803C00">
              <w:rPr>
                <w:iCs/>
                <w:sz w:val="22"/>
                <w:szCs w:val="22"/>
                <w:lang w:val="kk-KZ"/>
              </w:rPr>
              <w:t xml:space="preserve"> </w:t>
            </w:r>
            <w:proofErr w:type="spellStart"/>
            <w:r w:rsidRPr="00803C00">
              <w:rPr>
                <w:iCs/>
                <w:sz w:val="22"/>
                <w:szCs w:val="22"/>
                <w:lang w:val="kk-KZ"/>
              </w:rPr>
              <w:t>Telecommunication</w:t>
            </w:r>
            <w:proofErr w:type="spellEnd"/>
            <w:r w:rsidRPr="00803C00">
              <w:rPr>
                <w:iCs/>
                <w:sz w:val="22"/>
                <w:szCs w:val="22"/>
                <w:lang w:val="kk-KZ"/>
              </w:rPr>
              <w:t xml:space="preserve">, </w:t>
            </w:r>
            <w:proofErr w:type="spellStart"/>
            <w:r w:rsidRPr="00803C00">
              <w:rPr>
                <w:iCs/>
                <w:sz w:val="22"/>
                <w:szCs w:val="22"/>
                <w:lang w:val="kk-KZ"/>
              </w:rPr>
              <w:t>limited</w:t>
            </w:r>
            <w:proofErr w:type="spellEnd"/>
            <w:r w:rsidRPr="00803C00">
              <w:rPr>
                <w:iCs/>
                <w:sz w:val="22"/>
                <w:szCs w:val="22"/>
                <w:lang w:val="kk-KZ"/>
              </w:rPr>
              <w:t xml:space="preserve"> </w:t>
            </w:r>
            <w:proofErr w:type="spellStart"/>
            <w:r w:rsidRPr="00803C00">
              <w:rPr>
                <w:iCs/>
                <w:sz w:val="22"/>
                <w:szCs w:val="22"/>
                <w:lang w:val="kk-KZ"/>
              </w:rPr>
              <w:t>liability</w:t>
            </w:r>
            <w:proofErr w:type="spellEnd"/>
            <w:r w:rsidRPr="00803C00">
              <w:rPr>
                <w:iCs/>
                <w:sz w:val="22"/>
                <w:szCs w:val="22"/>
                <w:lang w:val="kk-KZ"/>
              </w:rPr>
              <w:t xml:space="preserve"> </w:t>
            </w:r>
            <w:proofErr w:type="spellStart"/>
            <w:r w:rsidRPr="00803C00">
              <w:rPr>
                <w:iCs/>
                <w:sz w:val="22"/>
                <w:szCs w:val="22"/>
                <w:lang w:val="kk-KZ"/>
              </w:rPr>
              <w:t>Co-operative</w:t>
            </w:r>
            <w:proofErr w:type="spellEnd"/>
            <w:r w:rsidRPr="00803C00">
              <w:rPr>
                <w:iCs/>
                <w:sz w:val="22"/>
                <w:szCs w:val="22"/>
                <w:lang w:val="kk-KZ"/>
              </w:rPr>
              <w:t xml:space="preserve"> </w:t>
            </w:r>
            <w:proofErr w:type="spellStart"/>
            <w:r w:rsidRPr="00803C00">
              <w:rPr>
                <w:iCs/>
                <w:sz w:val="22"/>
                <w:szCs w:val="22"/>
                <w:lang w:val="kk-KZ"/>
              </w:rPr>
              <w:t>Society</w:t>
            </w:r>
            <w:proofErr w:type="spellEnd"/>
            <w:r w:rsidRPr="00803C00">
              <w:rPr>
                <w:iCs/>
                <w:sz w:val="22"/>
                <w:szCs w:val="22"/>
                <w:lang w:val="kk-KZ"/>
              </w:rPr>
              <w:t xml:space="preserve"> (Дүниежүзілік Банкаралық Қаржылық Телекоммуникациялар қауымдастығы).</w:t>
            </w:r>
          </w:p>
          <w:p w14:paraId="450D940B" w14:textId="38E92569"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sz w:val="22"/>
                <w:szCs w:val="22"/>
                <w:lang w:val="kk-KZ"/>
              </w:rPr>
              <w:t>SWIFTNet</w:t>
            </w:r>
            <w:r w:rsidRPr="00803C00" w:rsidDel="008148A3">
              <w:rPr>
                <w:iCs/>
                <w:sz w:val="22"/>
                <w:szCs w:val="22"/>
                <w:lang w:val="kk-KZ"/>
              </w:rPr>
              <w:t xml:space="preserve"> </w:t>
            </w:r>
            <w:r w:rsidRPr="00803C00">
              <w:rPr>
                <w:iCs/>
                <w:sz w:val="22"/>
                <w:szCs w:val="22"/>
                <w:lang w:val="kk-KZ"/>
              </w:rPr>
              <w:t>желісі - S.W.I.F.T. пайдаланушыларының хабарларын жеткізуге арналған бағдарламалық және техникалық қамтамасыз етулер жиынтығы. SWIFTNet желісіне пайдаланушылардың қол жеткізуін ұйымдастыру TCP/IP хаттамасына негізделеді.</w:t>
            </w:r>
          </w:p>
          <w:p w14:paraId="634D0569" w14:textId="762054B1" w:rsid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 xml:space="preserve">Ереже - </w:t>
            </w:r>
            <w:r w:rsidRPr="00803C00">
              <w:rPr>
                <w:sz w:val="22"/>
                <w:szCs w:val="22"/>
                <w:lang w:val="kk-KZ"/>
              </w:rPr>
              <w:t xml:space="preserve">SWIFTNet дүниежүзілік телекоммуникациялық көлік желісінде қызмет көрсету Ережелеріне сәйкес әзірленген және «ҰТК» АҚ  ұйымдастырған SWIFT </w:t>
            </w:r>
            <w:proofErr w:type="spellStart"/>
            <w:r w:rsidRPr="00803C00">
              <w:rPr>
                <w:sz w:val="22"/>
                <w:szCs w:val="22"/>
                <w:lang w:val="kk-KZ"/>
              </w:rPr>
              <w:t>Cервистік</w:t>
            </w:r>
            <w:proofErr w:type="spellEnd"/>
            <w:r w:rsidRPr="00803C00">
              <w:rPr>
                <w:sz w:val="22"/>
                <w:szCs w:val="22"/>
                <w:lang w:val="kk-KZ"/>
              </w:rPr>
              <w:t xml:space="preserve"> бюросының ұйымдастырылуы мен жұмыс істеу тәртібін айқындайтын SWIFT </w:t>
            </w:r>
            <w:proofErr w:type="spellStart"/>
            <w:r w:rsidRPr="00803C00">
              <w:rPr>
                <w:sz w:val="22"/>
                <w:szCs w:val="22"/>
                <w:lang w:val="kk-KZ"/>
              </w:rPr>
              <w:t>Cервистік</w:t>
            </w:r>
            <w:proofErr w:type="spellEnd"/>
            <w:r w:rsidRPr="00803C00">
              <w:rPr>
                <w:sz w:val="22"/>
                <w:szCs w:val="22"/>
                <w:lang w:val="kk-KZ"/>
              </w:rPr>
              <w:t xml:space="preserve"> бюросының қызметтерін көрсету ережелері. Қолданыстағы ережелер «ҰТК» АҚ   ресми сайтында жарияланды https://npck.kz «Клиенттерге» бөлімінде «Заңдар, ережелер, нұсқаулықтар, шарттар – ережелер» бөлімі.</w:t>
            </w:r>
          </w:p>
          <w:p w14:paraId="515DEF27" w14:textId="1296ACF0"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 xml:space="preserve">Қол жеткізу  – </w:t>
            </w:r>
            <w:r w:rsidRPr="00803C00">
              <w:rPr>
                <w:sz w:val="22"/>
                <w:szCs w:val="22"/>
                <w:lang w:val="kk-KZ"/>
              </w:rPr>
              <w:t>SWIFT Сервис бюросы арқылы, өз атынан және ережелерге сәйкес «</w:t>
            </w:r>
            <w:proofErr w:type="spellStart"/>
            <w:r w:rsidRPr="00803C00">
              <w:rPr>
                <w:sz w:val="22"/>
                <w:szCs w:val="22"/>
                <w:lang w:val="kk-KZ"/>
              </w:rPr>
              <w:t>gateway</w:t>
            </w:r>
            <w:proofErr w:type="spellEnd"/>
            <w:r w:rsidRPr="00803C00">
              <w:rPr>
                <w:sz w:val="22"/>
                <w:szCs w:val="22"/>
                <w:lang w:val="kk-KZ"/>
              </w:rPr>
              <w:t xml:space="preserve"> </w:t>
            </w:r>
            <w:proofErr w:type="spellStart"/>
            <w:r w:rsidRPr="00803C00">
              <w:rPr>
                <w:sz w:val="22"/>
                <w:szCs w:val="22"/>
                <w:lang w:val="kk-KZ"/>
              </w:rPr>
              <w:t>connection</w:t>
            </w:r>
            <w:proofErr w:type="spellEnd"/>
            <w:r w:rsidRPr="00803C00">
              <w:rPr>
                <w:sz w:val="22"/>
                <w:szCs w:val="22"/>
                <w:lang w:val="kk-KZ"/>
              </w:rPr>
              <w:t>» түрін қосу деп аталатын өз кіру құқықтарымен SWIFTNet желісімен пайдаланушының техникалық қол жеткізу және өзара іс-қимылы</w:t>
            </w:r>
            <w:r w:rsidRPr="00803C00">
              <w:rPr>
                <w:iCs/>
                <w:sz w:val="22"/>
                <w:szCs w:val="22"/>
                <w:lang w:val="kk-KZ"/>
              </w:rPr>
              <w:t>.</w:t>
            </w:r>
          </w:p>
          <w:p w14:paraId="39752384" w14:textId="7133D1D4"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 xml:space="preserve">SWIFT Сервистік бюросы – </w:t>
            </w:r>
            <w:r w:rsidRPr="00803C00">
              <w:rPr>
                <w:sz w:val="22"/>
                <w:szCs w:val="22"/>
                <w:lang w:val="kk-KZ"/>
              </w:rPr>
              <w:t xml:space="preserve">SWIFTNet </w:t>
            </w:r>
            <w:r w:rsidRPr="00803C00">
              <w:rPr>
                <w:iCs/>
                <w:sz w:val="22"/>
                <w:szCs w:val="22"/>
                <w:lang w:val="kk-KZ"/>
              </w:rPr>
              <w:t xml:space="preserve">желісіне </w:t>
            </w:r>
            <w:r w:rsidRPr="00803C00">
              <w:rPr>
                <w:sz w:val="22"/>
                <w:szCs w:val="22"/>
                <w:lang w:val="kk-KZ"/>
              </w:rPr>
              <w:t>қамтамасыз ету үшін пайдаланылатын</w:t>
            </w:r>
            <w:r w:rsidRPr="00803C00">
              <w:rPr>
                <w:iCs/>
                <w:sz w:val="22"/>
                <w:szCs w:val="22"/>
                <w:lang w:val="kk-KZ"/>
              </w:rPr>
              <w:t xml:space="preserve"> «ҰТК» АҚ  бағдарламалық техникалық құралдарының жиынтығы.</w:t>
            </w:r>
          </w:p>
          <w:p w14:paraId="6C0599CA" w14:textId="294EE4A1"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Пайдаланушы - SWIFT сервистік бюросының пайдаланушысы – белгіленген S.W.I.F.T. жарғысының тәртібімен S.W.I.F.T. мүшесі болып табылатын және жасалған Шарт негізінде SWIFTNet желісіне қол жеткізу үшін SWIFT сервистік бюросының қызметтерін пайдаланатын ұйым.</w:t>
            </w:r>
          </w:p>
          <w:p w14:paraId="52A5C9C2" w14:textId="6E1D5CD2"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SWIFT пайдаланушы кешені - пайдаланушы қол жеткізу үшін пайдаланатын бағдарламалық-техникалық құралдар (</w:t>
            </w:r>
            <w:proofErr w:type="spellStart"/>
            <w:r w:rsidRPr="00803C00">
              <w:rPr>
                <w:iCs/>
                <w:sz w:val="22"/>
                <w:szCs w:val="22"/>
                <w:lang w:val="kk-KZ"/>
              </w:rPr>
              <w:t>SWIFTAlliance</w:t>
            </w:r>
            <w:proofErr w:type="spellEnd"/>
            <w:r w:rsidRPr="00803C00">
              <w:rPr>
                <w:iCs/>
                <w:sz w:val="22"/>
                <w:szCs w:val="22"/>
                <w:lang w:val="kk-KZ"/>
              </w:rPr>
              <w:t xml:space="preserve"> Access/</w:t>
            </w:r>
            <w:proofErr w:type="spellStart"/>
            <w:r w:rsidRPr="00803C00">
              <w:rPr>
                <w:iCs/>
                <w:sz w:val="22"/>
                <w:szCs w:val="22"/>
                <w:lang w:val="kk-KZ"/>
              </w:rPr>
              <w:t>Entry</w:t>
            </w:r>
            <w:proofErr w:type="spellEnd"/>
            <w:r w:rsidRPr="00803C00">
              <w:rPr>
                <w:iCs/>
                <w:sz w:val="22"/>
                <w:szCs w:val="22"/>
                <w:lang w:val="kk-KZ"/>
              </w:rPr>
              <w:t xml:space="preserve"> немесе S.W.I.F.T. сертификатталған басқа).</w:t>
            </w:r>
          </w:p>
          <w:p w14:paraId="777EE77C" w14:textId="609D4AE8"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 xml:space="preserve">SAG – SWIFT </w:t>
            </w:r>
            <w:proofErr w:type="spellStart"/>
            <w:r w:rsidRPr="00803C00">
              <w:rPr>
                <w:iCs/>
                <w:sz w:val="22"/>
                <w:szCs w:val="22"/>
                <w:lang w:val="kk-KZ"/>
              </w:rPr>
              <w:t>Alliance</w:t>
            </w:r>
            <w:proofErr w:type="spellEnd"/>
            <w:r w:rsidRPr="00803C00">
              <w:rPr>
                <w:iCs/>
                <w:sz w:val="22"/>
                <w:szCs w:val="22"/>
                <w:lang w:val="kk-KZ"/>
              </w:rPr>
              <w:t xml:space="preserve"> </w:t>
            </w:r>
            <w:proofErr w:type="spellStart"/>
            <w:r w:rsidRPr="00803C00">
              <w:rPr>
                <w:iCs/>
                <w:sz w:val="22"/>
                <w:szCs w:val="22"/>
                <w:lang w:val="kk-KZ"/>
              </w:rPr>
              <w:t>Gateway</w:t>
            </w:r>
            <w:proofErr w:type="spellEnd"/>
            <w:r w:rsidRPr="00803C00">
              <w:rPr>
                <w:iCs/>
                <w:sz w:val="22"/>
                <w:szCs w:val="22"/>
                <w:lang w:val="kk-KZ"/>
              </w:rPr>
              <w:t xml:space="preserve"> – Пайдаланушының </w:t>
            </w:r>
            <w:r w:rsidRPr="00803C00">
              <w:rPr>
                <w:sz w:val="22"/>
                <w:szCs w:val="22"/>
                <w:lang w:val="kk-KZ"/>
              </w:rPr>
              <w:t>SWIFTNet желісі арқылы SWIFT-</w:t>
            </w:r>
            <w:proofErr w:type="spellStart"/>
            <w:r w:rsidRPr="00803C00">
              <w:rPr>
                <w:sz w:val="22"/>
                <w:szCs w:val="22"/>
                <w:lang w:val="kk-KZ"/>
              </w:rPr>
              <w:t>ке</w:t>
            </w:r>
            <w:proofErr w:type="spellEnd"/>
            <w:r w:rsidRPr="00803C00">
              <w:rPr>
                <w:sz w:val="22"/>
                <w:szCs w:val="22"/>
                <w:lang w:val="kk-KZ"/>
              </w:rPr>
              <w:t xml:space="preserve"> кіруіне қол жеткізуіне мүмкіндік беретін</w:t>
            </w:r>
            <w:r w:rsidRPr="00803C00">
              <w:rPr>
                <w:iCs/>
                <w:sz w:val="22"/>
                <w:szCs w:val="22"/>
                <w:lang w:val="kk-KZ"/>
              </w:rPr>
              <w:t xml:space="preserve"> арнайы бағдарламалық-техникалық кешен.</w:t>
            </w:r>
          </w:p>
          <w:p w14:paraId="0D4F8239" w14:textId="57178221" w:rsidR="00803C00" w:rsidRPr="00803C00" w:rsidRDefault="00803C00" w:rsidP="00803C00">
            <w:pPr>
              <w:pStyle w:val="a8"/>
              <w:numPr>
                <w:ilvl w:val="1"/>
                <w:numId w:val="19"/>
              </w:numPr>
              <w:tabs>
                <w:tab w:val="left" w:pos="0"/>
                <w:tab w:val="left" w:pos="454"/>
              </w:tabs>
              <w:ind w:left="0" w:firstLine="0"/>
              <w:jc w:val="both"/>
              <w:rPr>
                <w:sz w:val="22"/>
                <w:szCs w:val="22"/>
                <w:lang w:val="kk-KZ"/>
              </w:rPr>
            </w:pPr>
            <w:proofErr w:type="spellStart"/>
            <w:r w:rsidRPr="00803C00">
              <w:rPr>
                <w:iCs/>
                <w:sz w:val="22"/>
                <w:szCs w:val="22"/>
                <w:lang w:val="kk-KZ"/>
              </w:rPr>
              <w:t>Band</w:t>
            </w:r>
            <w:proofErr w:type="spellEnd"/>
            <w:r w:rsidRPr="00803C00">
              <w:rPr>
                <w:iCs/>
                <w:sz w:val="22"/>
                <w:szCs w:val="22"/>
                <w:lang w:val="kk-KZ"/>
              </w:rPr>
              <w:t xml:space="preserve"> – операциялық күнінде SWIFTNet  желісі бойынша берілген және алынған хабарлардың жалпы саны.</w:t>
            </w:r>
          </w:p>
          <w:p w14:paraId="3BE81304" w14:textId="4E9D94A5" w:rsidR="00803C00" w:rsidRDefault="00803C00" w:rsidP="00803C00">
            <w:pPr>
              <w:pStyle w:val="a8"/>
              <w:numPr>
                <w:ilvl w:val="1"/>
                <w:numId w:val="19"/>
              </w:numPr>
              <w:tabs>
                <w:tab w:val="left" w:pos="0"/>
                <w:tab w:val="left" w:pos="454"/>
              </w:tabs>
              <w:ind w:left="0" w:firstLine="0"/>
              <w:jc w:val="both"/>
              <w:rPr>
                <w:sz w:val="22"/>
                <w:szCs w:val="22"/>
                <w:lang w:val="kk-KZ"/>
              </w:rPr>
            </w:pPr>
            <w:r>
              <w:rPr>
                <w:sz w:val="22"/>
                <w:szCs w:val="22"/>
                <w:lang w:val="kk-KZ"/>
              </w:rPr>
              <w:t xml:space="preserve"> </w:t>
            </w:r>
            <w:r w:rsidRPr="00803C00">
              <w:rPr>
                <w:sz w:val="22"/>
                <w:szCs w:val="22"/>
                <w:lang w:val="kk-KZ"/>
              </w:rPr>
              <w:t>Бірегейлендіруші – Пайдаланушыны немесе SWIFTNet желісіне қол жеткізу объектісін біржақты анықтайтын ерекше өлшем (код).</w:t>
            </w:r>
          </w:p>
          <w:p w14:paraId="0E5C4CD8" w14:textId="37BBAAB9"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 xml:space="preserve">RMA Авторизациясы – </w:t>
            </w:r>
            <w:r w:rsidRPr="00803C00">
              <w:rPr>
                <w:sz w:val="22"/>
                <w:szCs w:val="22"/>
                <w:lang w:val="kk-KZ"/>
              </w:rPr>
              <w:t>SWIFTNet</w:t>
            </w:r>
            <w:r w:rsidRPr="00803C00">
              <w:rPr>
                <w:iCs/>
                <w:sz w:val="22"/>
                <w:szCs w:val="22"/>
                <w:lang w:val="kk-KZ"/>
              </w:rPr>
              <w:t xml:space="preserve"> желісінде хабарламалармен алмасу туралы банк-корреспонденттермен бекітілген келісім.</w:t>
            </w:r>
          </w:p>
          <w:p w14:paraId="359153EC" w14:textId="63E091CB"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PKI -  ашық кілттер инфрақұрылымы.</w:t>
            </w:r>
          </w:p>
          <w:p w14:paraId="23370068" w14:textId="77777777" w:rsidR="00803C00" w:rsidRPr="00337E57" w:rsidRDefault="00803C00" w:rsidP="00803C00">
            <w:pPr>
              <w:tabs>
                <w:tab w:val="left" w:pos="454"/>
              </w:tabs>
              <w:rPr>
                <w:sz w:val="16"/>
                <w:szCs w:val="16"/>
                <w:lang w:val="kk-KZ"/>
              </w:rPr>
            </w:pPr>
          </w:p>
          <w:p w14:paraId="52C512A4" w14:textId="77777777" w:rsidR="00803C00" w:rsidRPr="005913A8" w:rsidRDefault="005F33B5" w:rsidP="005F33B5">
            <w:pPr>
              <w:pStyle w:val="a8"/>
              <w:numPr>
                <w:ilvl w:val="0"/>
                <w:numId w:val="19"/>
              </w:numPr>
              <w:tabs>
                <w:tab w:val="left" w:pos="454"/>
              </w:tabs>
              <w:jc w:val="center"/>
              <w:rPr>
                <w:sz w:val="22"/>
                <w:szCs w:val="22"/>
                <w:lang w:val="kk-KZ"/>
              </w:rPr>
            </w:pPr>
            <w:r w:rsidRPr="005913A8">
              <w:rPr>
                <w:b/>
                <w:sz w:val="22"/>
                <w:szCs w:val="22"/>
                <w:lang w:val="kk-KZ"/>
              </w:rPr>
              <w:t>ШАРТТЫҢ МӘНІ</w:t>
            </w:r>
          </w:p>
          <w:p w14:paraId="746D4172" w14:textId="77777777" w:rsidR="005F33B5" w:rsidRPr="002E1CAE" w:rsidRDefault="005F33B5" w:rsidP="005F33B5">
            <w:pPr>
              <w:pStyle w:val="a8"/>
              <w:numPr>
                <w:ilvl w:val="1"/>
                <w:numId w:val="19"/>
              </w:numPr>
              <w:tabs>
                <w:tab w:val="left" w:pos="0"/>
                <w:tab w:val="left" w:pos="454"/>
              </w:tabs>
              <w:ind w:left="0" w:firstLine="0"/>
              <w:jc w:val="both"/>
              <w:rPr>
                <w:lang w:val="kk-KZ"/>
              </w:rPr>
            </w:pPr>
            <w:r w:rsidRPr="005F33B5">
              <w:rPr>
                <w:sz w:val="22"/>
                <w:szCs w:val="22"/>
                <w:lang w:val="kk-KZ"/>
              </w:rPr>
              <w:t xml:space="preserve">Осы Шарт шеңберінде Пайдаланушы тапсырады және ақысын төлейді, ал «ҰТК» АҚ Ережеге және </w:t>
            </w:r>
            <w:r w:rsidRPr="005F33B5">
              <w:rPr>
                <w:sz w:val="22"/>
                <w:szCs w:val="22"/>
                <w:lang w:val="kk-KZ"/>
              </w:rPr>
              <w:lastRenderedPageBreak/>
              <w:t xml:space="preserve">SWIFTNet PKI сертификаттарын басқару ережелеріне (Шартқа 2 қосымша) Шарт талаптарына сәйкес S.W.I.F.T. пайдаланушылары арасындағы қорғалған электрондық хабар алмасымын қамтамасыз ету мақсатында </w:t>
            </w:r>
            <w:r w:rsidRPr="005F33B5">
              <w:rPr>
                <w:iCs/>
                <w:sz w:val="22"/>
                <w:szCs w:val="22"/>
                <w:lang w:val="kk-KZ"/>
              </w:rPr>
              <w:t>SWIFT сервистік бюросы</w:t>
            </w:r>
            <w:r w:rsidRPr="005F33B5">
              <w:rPr>
                <w:sz w:val="22"/>
                <w:szCs w:val="22"/>
                <w:lang w:val="kk-KZ"/>
              </w:rPr>
              <w:t xml:space="preserve"> арқылы Пайдаланушыға Қол жеткізуді ұсыну қызметтерін (бұдан әрі - Қызметтер) көрсету міндеттемесін  мойнына алады.</w:t>
            </w:r>
          </w:p>
          <w:p w14:paraId="29CF2727" w14:textId="77777777" w:rsidR="002E1CAE" w:rsidRPr="002E1CAE" w:rsidRDefault="002E1CAE" w:rsidP="005F33B5">
            <w:pPr>
              <w:pStyle w:val="a8"/>
              <w:numPr>
                <w:ilvl w:val="1"/>
                <w:numId w:val="19"/>
              </w:numPr>
              <w:tabs>
                <w:tab w:val="left" w:pos="0"/>
                <w:tab w:val="left" w:pos="454"/>
              </w:tabs>
              <w:ind w:left="0" w:firstLine="0"/>
              <w:jc w:val="both"/>
              <w:rPr>
                <w:lang w:val="kk-KZ"/>
              </w:rPr>
            </w:pPr>
            <w:r w:rsidRPr="002E1CAE">
              <w:rPr>
                <w:sz w:val="22"/>
                <w:szCs w:val="22"/>
                <w:lang w:val="kk-KZ"/>
              </w:rPr>
              <w:t>Пайдаланушыны SWIFT Сервистік бюросына қосу пайдаланушының Жұмыс орны келесі конфигурацияда жүзеге асырылады:</w:t>
            </w:r>
          </w:p>
          <w:p w14:paraId="130399B5" w14:textId="1F9EB1A9" w:rsidR="002E1CAE" w:rsidRPr="005913A8" w:rsidRDefault="002E1CAE" w:rsidP="002E1CAE">
            <w:pPr>
              <w:pStyle w:val="a8"/>
              <w:tabs>
                <w:tab w:val="left" w:pos="0"/>
                <w:tab w:val="left" w:pos="454"/>
              </w:tabs>
              <w:ind w:left="0"/>
              <w:jc w:val="both"/>
              <w:rPr>
                <w:sz w:val="22"/>
                <w:szCs w:val="22"/>
                <w:lang w:val="kk-KZ"/>
              </w:rPr>
            </w:pPr>
            <w:r w:rsidRPr="005913A8">
              <w:rPr>
                <w:sz w:val="22"/>
                <w:szCs w:val="22"/>
                <w:lang w:val="kk-KZ"/>
              </w:rPr>
              <w:t>1) SWIFT Сервистік бюроға бір мезгілде қосуды жүзеге асыра алатын Пайдаланушының жұмыс орындарының саны - (Шартқа № 1 қосымшада жазылады);</w:t>
            </w:r>
          </w:p>
          <w:p w14:paraId="518AE334" w14:textId="61299155" w:rsidR="002E1CAE" w:rsidRPr="005913A8" w:rsidRDefault="002E1CAE" w:rsidP="002E1CAE">
            <w:pPr>
              <w:pStyle w:val="a8"/>
              <w:tabs>
                <w:tab w:val="left" w:pos="0"/>
                <w:tab w:val="left" w:pos="454"/>
              </w:tabs>
              <w:ind w:left="0"/>
              <w:jc w:val="both"/>
              <w:rPr>
                <w:sz w:val="22"/>
                <w:szCs w:val="22"/>
                <w:lang w:val="kk-KZ"/>
              </w:rPr>
            </w:pPr>
            <w:r w:rsidRPr="005913A8">
              <w:rPr>
                <w:sz w:val="22"/>
                <w:szCs w:val="22"/>
                <w:lang w:val="kk-KZ"/>
              </w:rPr>
              <w:t>2) S.W.I.F.T. мен Пайдаланушы арасында бір тәулік ішінде берілген және алынған хабарламалардың жалпы трафигі - _____ хабарламадан аспайды (</w:t>
            </w:r>
            <w:proofErr w:type="spellStart"/>
            <w:r w:rsidRPr="005913A8">
              <w:rPr>
                <w:sz w:val="22"/>
                <w:szCs w:val="22"/>
                <w:lang w:val="kk-KZ"/>
              </w:rPr>
              <w:t>Band</w:t>
            </w:r>
            <w:proofErr w:type="spellEnd"/>
            <w:r w:rsidRPr="005913A8">
              <w:rPr>
                <w:sz w:val="22"/>
                <w:szCs w:val="22"/>
                <w:lang w:val="kk-KZ"/>
              </w:rPr>
              <w:t xml:space="preserve"> «__») (Шартқа № 1 қосымшада жазылады);</w:t>
            </w:r>
          </w:p>
          <w:p w14:paraId="2C87D303" w14:textId="0AB992EB" w:rsidR="002E1CAE" w:rsidRDefault="002E1CAE" w:rsidP="002E1CAE">
            <w:pPr>
              <w:pStyle w:val="a8"/>
              <w:tabs>
                <w:tab w:val="left" w:pos="0"/>
                <w:tab w:val="left" w:pos="454"/>
              </w:tabs>
              <w:ind w:left="0"/>
              <w:jc w:val="both"/>
              <w:rPr>
                <w:sz w:val="22"/>
                <w:szCs w:val="22"/>
                <w:lang w:val="kk-KZ"/>
              </w:rPr>
            </w:pPr>
            <w:r w:rsidRPr="005913A8">
              <w:rPr>
                <w:sz w:val="22"/>
                <w:szCs w:val="22"/>
                <w:lang w:val="kk-KZ"/>
              </w:rPr>
              <w:t>3)</w:t>
            </w:r>
            <w:r w:rsidRPr="002E1CAE">
              <w:rPr>
                <w:lang w:val="kk-KZ"/>
              </w:rPr>
              <w:t xml:space="preserve"> </w:t>
            </w:r>
            <w:r w:rsidRPr="002E1CAE">
              <w:rPr>
                <w:sz w:val="22"/>
                <w:szCs w:val="22"/>
                <w:lang w:val="kk-KZ"/>
              </w:rPr>
              <w:t>Пайдаланушының Жұмыс орнын SWIFT Сервистік бюросына қосу үшін 128К жеткізу жылдамдығы кепілдендірілген (CIR) бөлінген арна, IP хаттамасы;</w:t>
            </w:r>
          </w:p>
          <w:p w14:paraId="0C45E711" w14:textId="59107A91" w:rsidR="002E1CAE" w:rsidRDefault="002E1CAE" w:rsidP="002E1CAE">
            <w:pPr>
              <w:pStyle w:val="a8"/>
              <w:tabs>
                <w:tab w:val="left" w:pos="0"/>
                <w:tab w:val="left" w:pos="454"/>
              </w:tabs>
              <w:ind w:left="0"/>
              <w:jc w:val="both"/>
              <w:rPr>
                <w:lang w:val="kk-KZ"/>
              </w:rPr>
            </w:pPr>
            <w:r w:rsidRPr="005913A8">
              <w:rPr>
                <w:sz w:val="22"/>
                <w:szCs w:val="22"/>
                <w:lang w:val="kk-KZ"/>
              </w:rPr>
              <w:t xml:space="preserve">4) </w:t>
            </w:r>
            <w:r w:rsidRPr="002E1CAE">
              <w:rPr>
                <w:sz w:val="22"/>
                <w:szCs w:val="22"/>
                <w:lang w:val="kk-KZ"/>
              </w:rPr>
              <w:t xml:space="preserve">Пайдаланушы мен SWIFT Сервистік бюросы арасындағы </w:t>
            </w:r>
            <w:proofErr w:type="spellStart"/>
            <w:r w:rsidRPr="002E1CAE">
              <w:rPr>
                <w:sz w:val="22"/>
                <w:szCs w:val="22"/>
                <w:lang w:val="kk-KZ"/>
              </w:rPr>
              <w:t>IPSec</w:t>
            </w:r>
            <w:proofErr w:type="spellEnd"/>
            <w:r w:rsidRPr="002E1CAE">
              <w:rPr>
                <w:sz w:val="22"/>
                <w:szCs w:val="22"/>
                <w:lang w:val="kk-KZ"/>
              </w:rPr>
              <w:t xml:space="preserve"> хаттамасы бойынша SWIFT Сервистік бюрода орнатылған </w:t>
            </w:r>
            <w:proofErr w:type="spellStart"/>
            <w:r w:rsidRPr="002E1CAE">
              <w:rPr>
                <w:sz w:val="22"/>
                <w:szCs w:val="22"/>
                <w:lang w:val="kk-KZ"/>
              </w:rPr>
              <w:t>Cisco</w:t>
            </w:r>
            <w:proofErr w:type="spellEnd"/>
            <w:r w:rsidRPr="002E1CAE">
              <w:rPr>
                <w:sz w:val="22"/>
                <w:szCs w:val="22"/>
                <w:lang w:val="kk-KZ"/>
              </w:rPr>
              <w:t xml:space="preserve"> </w:t>
            </w:r>
            <w:proofErr w:type="spellStart"/>
            <w:r w:rsidRPr="002E1CAE">
              <w:rPr>
                <w:sz w:val="22"/>
                <w:szCs w:val="22"/>
                <w:lang w:val="kk-KZ"/>
              </w:rPr>
              <w:t>маршрутизаторымен</w:t>
            </w:r>
            <w:proofErr w:type="spellEnd"/>
            <w:r w:rsidRPr="002E1CAE">
              <w:rPr>
                <w:sz w:val="22"/>
                <w:szCs w:val="22"/>
                <w:lang w:val="kk-KZ"/>
              </w:rPr>
              <w:t xml:space="preserve"> үйлесімді деректерді беру арнасын қорғауды қамтамасыз ететін жабдық.</w:t>
            </w:r>
          </w:p>
          <w:p w14:paraId="44C69818" w14:textId="77777777" w:rsidR="002E1CAE" w:rsidRDefault="002E1CAE" w:rsidP="002E1CAE">
            <w:pPr>
              <w:pStyle w:val="a8"/>
              <w:tabs>
                <w:tab w:val="left" w:pos="0"/>
                <w:tab w:val="left" w:pos="454"/>
              </w:tabs>
              <w:ind w:left="0"/>
              <w:jc w:val="both"/>
              <w:rPr>
                <w:sz w:val="22"/>
                <w:szCs w:val="22"/>
                <w:lang w:val="kk-KZ"/>
              </w:rPr>
            </w:pPr>
            <w:r w:rsidRPr="005913A8">
              <w:rPr>
                <w:sz w:val="22"/>
                <w:szCs w:val="22"/>
                <w:lang w:val="kk-KZ"/>
              </w:rPr>
              <w:t xml:space="preserve">3.3. </w:t>
            </w:r>
            <w:r w:rsidRPr="002E1CAE">
              <w:rPr>
                <w:sz w:val="22"/>
                <w:szCs w:val="22"/>
                <w:lang w:val="kk-KZ"/>
              </w:rPr>
              <w:t>Шарттың жұмыс күні Пайдаланушының жұмыс режиміне сәйкес келеді.</w:t>
            </w:r>
          </w:p>
          <w:p w14:paraId="649D9F1B" w14:textId="77777777" w:rsidR="002E1CAE" w:rsidRDefault="002E1CAE" w:rsidP="002E1CAE">
            <w:pPr>
              <w:pStyle w:val="a8"/>
              <w:tabs>
                <w:tab w:val="left" w:pos="0"/>
                <w:tab w:val="left" w:pos="454"/>
              </w:tabs>
              <w:ind w:left="0"/>
              <w:jc w:val="both"/>
              <w:rPr>
                <w:sz w:val="22"/>
                <w:szCs w:val="22"/>
                <w:lang w:val="kk-KZ"/>
              </w:rPr>
            </w:pPr>
          </w:p>
          <w:p w14:paraId="398B8672" w14:textId="77777777" w:rsidR="002E1CAE" w:rsidRPr="002E1CAE" w:rsidRDefault="002E1CAE" w:rsidP="002E1CAE">
            <w:pPr>
              <w:pStyle w:val="a8"/>
              <w:numPr>
                <w:ilvl w:val="0"/>
                <w:numId w:val="19"/>
              </w:numPr>
              <w:tabs>
                <w:tab w:val="left" w:pos="0"/>
                <w:tab w:val="left" w:pos="171"/>
                <w:tab w:val="left" w:pos="312"/>
              </w:tabs>
              <w:ind w:left="0" w:firstLine="0"/>
              <w:jc w:val="center"/>
              <w:rPr>
                <w:sz w:val="22"/>
                <w:szCs w:val="22"/>
                <w:lang w:val="kk-KZ"/>
              </w:rPr>
            </w:pPr>
            <w:r w:rsidRPr="002E1CAE">
              <w:rPr>
                <w:b/>
                <w:sz w:val="22"/>
                <w:szCs w:val="22"/>
                <w:lang w:val="kk-KZ"/>
              </w:rPr>
              <w:t>ТАРАПТАРДЫҢ ҚҰҚЫҚТАРЫ МЕН МІНДЕТТЕРІ</w:t>
            </w:r>
          </w:p>
          <w:p w14:paraId="22A1C9FC" w14:textId="33CE8B4F" w:rsidR="002E1CAE" w:rsidRDefault="002E1CAE" w:rsidP="002E1CAE">
            <w:pPr>
              <w:pStyle w:val="a8"/>
              <w:numPr>
                <w:ilvl w:val="1"/>
                <w:numId w:val="19"/>
              </w:numPr>
              <w:tabs>
                <w:tab w:val="left" w:pos="0"/>
                <w:tab w:val="left" w:pos="171"/>
                <w:tab w:val="left" w:pos="312"/>
                <w:tab w:val="left" w:pos="454"/>
              </w:tabs>
              <w:rPr>
                <w:b/>
                <w:bCs/>
                <w:sz w:val="22"/>
                <w:szCs w:val="22"/>
                <w:lang w:val="kk-KZ"/>
              </w:rPr>
            </w:pPr>
            <w:r w:rsidRPr="002E1CAE">
              <w:rPr>
                <w:b/>
                <w:bCs/>
                <w:sz w:val="22"/>
                <w:szCs w:val="22"/>
                <w:lang w:val="kk-KZ"/>
              </w:rPr>
              <w:t>«ҰТК» АҚ:</w:t>
            </w:r>
          </w:p>
          <w:p w14:paraId="734CB1FD" w14:textId="77777777" w:rsidR="002E1CAE" w:rsidRDefault="002E1CAE" w:rsidP="002E1CAE">
            <w:pPr>
              <w:tabs>
                <w:tab w:val="left" w:pos="0"/>
                <w:tab w:val="left" w:pos="171"/>
                <w:tab w:val="left" w:pos="312"/>
                <w:tab w:val="left" w:pos="454"/>
              </w:tabs>
              <w:jc w:val="both"/>
              <w:rPr>
                <w:rFonts w:ascii="Times New Roman" w:hAnsi="Times New Roman" w:cs="Times New Roman"/>
                <w:lang w:val="kk-KZ"/>
              </w:rPr>
            </w:pPr>
            <w:r w:rsidRPr="002E1CAE">
              <w:rPr>
                <w:rFonts w:ascii="Times New Roman" w:hAnsi="Times New Roman" w:cs="Times New Roman"/>
                <w:lang w:val="kk-KZ"/>
              </w:rPr>
              <w:t>1)</w:t>
            </w:r>
            <w:r w:rsidRPr="002E1CAE">
              <w:rPr>
                <w:rFonts w:ascii="Times New Roman" w:hAnsi="Times New Roman" w:cs="Times New Roman"/>
                <w:lang w:val="kk-KZ"/>
              </w:rPr>
              <w:tab/>
              <w:t>Пайдаланушыға профилактикалық жұмыстардың жүргізілу уақытын қоспағанда, тәулік бойы қолда бар бөлінген байланыс арналары арқылы Қызметтер көрсетуге;</w:t>
            </w:r>
          </w:p>
          <w:p w14:paraId="77D15003" w14:textId="77777777" w:rsidR="002E1CAE" w:rsidRDefault="002E1CAE"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2) </w:t>
            </w:r>
            <w:r w:rsidR="00BC27A2" w:rsidRPr="00BC27A2">
              <w:rPr>
                <w:rFonts w:ascii="Times New Roman" w:hAnsi="Times New Roman" w:cs="Times New Roman"/>
                <w:lang w:val="kk-KZ"/>
              </w:rPr>
              <w:t>Қызметтер көрсетуге және Шарттың қолданылу мерзімі ішінде SAG-тың қажетті параметрлерін күйіне келтіруді жүзеге асыруға;</w:t>
            </w:r>
          </w:p>
          <w:p w14:paraId="05A85CC4" w14:textId="77777777" w:rsidR="00BC27A2" w:rsidRDefault="00BC27A2"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3) </w:t>
            </w:r>
            <w:r w:rsidRPr="00BC27A2">
              <w:rPr>
                <w:rFonts w:ascii="Times New Roman" w:hAnsi="Times New Roman" w:cs="Times New Roman"/>
                <w:lang w:val="kk-KZ"/>
              </w:rPr>
              <w:t>«ҰТК» АҚ мамандарының күшімен SWIFT сервистік бюросында қызметтерді көрсету кезінде туындайтын ақауларды олар анықталған немесе Пайдаланушыдан бұл туралы хабарлама алған сәттен бастап екі сағат ішінде жоюға құқылы. Егер ақаулықты жою ұзақ уақыт кезеңін қажет еткен жағдайда, бұл туралы Пайдаланушыға хабарлауға және Шарт бойынша қызметтер көрсетуді қалпына келтіру мақсатында барлық қажетті шараларды қабылдауға;</w:t>
            </w:r>
          </w:p>
          <w:p w14:paraId="25A50781" w14:textId="12F6E742"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4) </w:t>
            </w:r>
            <w:r w:rsidRPr="00BC27A2">
              <w:rPr>
                <w:rFonts w:ascii="Times New Roman" w:hAnsi="Times New Roman" w:cs="Times New Roman"/>
                <w:lang w:val="kk-KZ"/>
              </w:rPr>
              <w:t>Пайдаланушының Жұмыс орнының конфигурациясына қойылатын талаптардың өзгергені туралы кемінде 60 (алпыс) күнтізбелік күн бұрын Пайдаланушыны ескертуге;</w:t>
            </w:r>
          </w:p>
          <w:p w14:paraId="251294F6" w14:textId="4EC0D306"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5) </w:t>
            </w:r>
            <w:r w:rsidRPr="00BC27A2">
              <w:rPr>
                <w:rFonts w:ascii="Times New Roman" w:hAnsi="Times New Roman" w:cs="Times New Roman"/>
                <w:lang w:val="kk-KZ"/>
              </w:rPr>
              <w:t>Пайдаланушының ақпаратын Шартта және Қазақстан Республикасының қолданылып жүрген заңдарында көзделген жағдайларды қоспағанда үшінші тұлғаларға бермеуге;</w:t>
            </w:r>
          </w:p>
          <w:p w14:paraId="566C6C56" w14:textId="764FDD3C"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lastRenderedPageBreak/>
              <w:t xml:space="preserve">6) </w:t>
            </w:r>
            <w:r w:rsidRPr="00BC27A2">
              <w:rPr>
                <w:rFonts w:ascii="Times New Roman" w:hAnsi="Times New Roman" w:cs="Times New Roman"/>
                <w:lang w:val="kk-KZ"/>
              </w:rPr>
              <w:t>SWIFT Сервистік бюросы арқылы пайдаланушының жұмыс орнын SWIFTNet желісіне қосу мәселелері бойынша пайдаланушыға консультациялар, қажетті құжаттама беруге;</w:t>
            </w:r>
          </w:p>
          <w:p w14:paraId="70E73217" w14:textId="25DA2CAE"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7) </w:t>
            </w:r>
            <w:r w:rsidRPr="00BC27A2">
              <w:rPr>
                <w:rFonts w:ascii="Times New Roman" w:hAnsi="Times New Roman" w:cs="Times New Roman"/>
                <w:lang w:val="kk-KZ"/>
              </w:rPr>
              <w:t>Пайдаланушының Жұмыс орнын Сервистік бюроның SAG SWIFT -</w:t>
            </w:r>
            <w:proofErr w:type="spellStart"/>
            <w:r w:rsidRPr="00BC27A2">
              <w:rPr>
                <w:rFonts w:ascii="Times New Roman" w:hAnsi="Times New Roman" w:cs="Times New Roman"/>
                <w:lang w:val="kk-KZ"/>
              </w:rPr>
              <w:t>ке</w:t>
            </w:r>
            <w:proofErr w:type="spellEnd"/>
            <w:r w:rsidRPr="00BC27A2">
              <w:rPr>
                <w:rFonts w:ascii="Times New Roman" w:hAnsi="Times New Roman" w:cs="Times New Roman"/>
                <w:lang w:val="kk-KZ"/>
              </w:rPr>
              <w:t xml:space="preserve"> қосу жөніндегі бағдарламалық-техникалық шешімдерді Пайдаланушымен келісуге;</w:t>
            </w:r>
          </w:p>
          <w:p w14:paraId="3DF0E8D3" w14:textId="7A067C33"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8) </w:t>
            </w:r>
            <w:r w:rsidRPr="00BC27A2">
              <w:rPr>
                <w:rFonts w:ascii="Times New Roman" w:hAnsi="Times New Roman" w:cs="Times New Roman"/>
                <w:lang w:val="kk-KZ"/>
              </w:rPr>
              <w:t>барлық қолда бар байланыс телефондарының нөмірлерін көрсете отырып, шарт бойынша қызмет көрсету кезінде Тараптардың өзара іс-қимылын үйлестіруді жүзеге асыратын «ҰТК» АҚ мамандары (Т.А. Ә., лауазымы) туралы деректерді пайдаланушыға беруге міндетті. Пайдаланушыға көрсетілген тізімдегі өзгерістер туралы үш жұмыс күнінен кешіктірмей хабарлауға;</w:t>
            </w:r>
          </w:p>
          <w:p w14:paraId="65D7B5E6" w14:textId="0BBB45F7"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9) </w:t>
            </w:r>
            <w:r w:rsidRPr="00BC27A2">
              <w:rPr>
                <w:rFonts w:ascii="Times New Roman" w:hAnsi="Times New Roman" w:cs="Times New Roman"/>
                <w:lang w:val="kk-KZ"/>
              </w:rPr>
              <w:t>Пайдаланушыға Қызметтер көрсету мәселелері жөнінде кеңестер беруге;</w:t>
            </w:r>
          </w:p>
          <w:p w14:paraId="2A77BA6C" w14:textId="778E4A2F"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10) </w:t>
            </w:r>
            <w:r w:rsidRPr="00BC27A2">
              <w:rPr>
                <w:rFonts w:ascii="Times New Roman" w:hAnsi="Times New Roman" w:cs="Times New Roman"/>
                <w:lang w:val="kk-KZ"/>
              </w:rPr>
              <w:t>SWIFTNet PKI Пайдаланушы сертификаттарын SWIFTNet PKI сертификаттарын басқару ережелерінде белгіленген тәртіппен басқаруға (Шартқа 2-қосымша);</w:t>
            </w:r>
          </w:p>
          <w:p w14:paraId="28C0EB7B" w14:textId="1BCC8F49"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11) </w:t>
            </w:r>
            <w:r w:rsidRPr="00BC27A2">
              <w:rPr>
                <w:rFonts w:ascii="Times New Roman" w:hAnsi="Times New Roman" w:cs="Times New Roman"/>
                <w:lang w:val="kk-KZ"/>
              </w:rPr>
              <w:t xml:space="preserve">көрсетілген Қызметтер үшін Пайдаланушыға көрсетілген қызметтер актісін және Қазақстан Республикасы салық заңнамасының талаптарына сәйкес ресімделген электрондық шот-фактураны ұсынуға </w:t>
            </w:r>
            <w:r w:rsidRPr="00BC27A2">
              <w:rPr>
                <w:rFonts w:ascii="Times New Roman" w:hAnsi="Times New Roman" w:cs="Times New Roman"/>
                <w:b/>
                <w:bCs/>
                <w:lang w:val="kk-KZ"/>
              </w:rPr>
              <w:t>міндеттенеді</w:t>
            </w:r>
            <w:r w:rsidRPr="00BC27A2">
              <w:rPr>
                <w:rFonts w:ascii="Times New Roman" w:hAnsi="Times New Roman" w:cs="Times New Roman"/>
                <w:lang w:val="kk-KZ"/>
              </w:rPr>
              <w:t>.</w:t>
            </w:r>
          </w:p>
          <w:p w14:paraId="11A19B32" w14:textId="41881DD4" w:rsidR="00BC27A2" w:rsidRDefault="00BC27A2" w:rsidP="00BC27A2">
            <w:pPr>
              <w:tabs>
                <w:tab w:val="left" w:pos="0"/>
                <w:tab w:val="left" w:pos="171"/>
                <w:tab w:val="left" w:pos="312"/>
                <w:tab w:val="left" w:pos="454"/>
              </w:tabs>
              <w:jc w:val="both"/>
              <w:rPr>
                <w:rFonts w:ascii="Times New Roman" w:hAnsi="Times New Roman" w:cs="Times New Roman"/>
                <w:b/>
                <w:bCs/>
                <w:lang w:val="kk-KZ"/>
              </w:rPr>
            </w:pPr>
            <w:r w:rsidRPr="00BC27A2">
              <w:rPr>
                <w:rFonts w:ascii="Times New Roman" w:hAnsi="Times New Roman" w:cs="Times New Roman"/>
                <w:b/>
                <w:bCs/>
                <w:lang w:val="kk-KZ"/>
              </w:rPr>
              <w:t>4.2. «ҰТК» АҚ:</w:t>
            </w:r>
          </w:p>
          <w:p w14:paraId="1DED1653" w14:textId="0F61DAB7" w:rsidR="00BC27A2" w:rsidRDefault="00BC27A2" w:rsidP="00BC27A2">
            <w:pPr>
              <w:tabs>
                <w:tab w:val="left" w:pos="0"/>
                <w:tab w:val="left" w:pos="171"/>
                <w:tab w:val="left" w:pos="312"/>
                <w:tab w:val="left" w:pos="454"/>
              </w:tabs>
              <w:jc w:val="both"/>
              <w:rPr>
                <w:rFonts w:ascii="Times New Roman" w:hAnsi="Times New Roman" w:cs="Times New Roman"/>
                <w:lang w:val="kk-KZ"/>
              </w:rPr>
            </w:pPr>
            <w:r w:rsidRPr="00BC27A2">
              <w:rPr>
                <w:rFonts w:ascii="Times New Roman" w:hAnsi="Times New Roman" w:cs="Times New Roman"/>
                <w:lang w:val="kk-KZ"/>
              </w:rPr>
              <w:t>1)</w:t>
            </w:r>
            <w:r>
              <w:rPr>
                <w:rFonts w:ascii="Times New Roman" w:hAnsi="Times New Roman" w:cs="Times New Roman"/>
                <w:lang w:val="kk-KZ"/>
              </w:rPr>
              <w:t xml:space="preserve"> </w:t>
            </w:r>
            <w:r w:rsidRPr="00BC27A2">
              <w:rPr>
                <w:rFonts w:ascii="Times New Roman" w:hAnsi="Times New Roman" w:cs="Times New Roman"/>
                <w:lang w:val="kk-KZ"/>
              </w:rPr>
              <w:t>SWIFT сервистік бюросынан және пайдаланушының жұмыс орнынан шарт бойынша қызмет көрсетуге және қол жеткізуге қатысты емес мәліметтер алуға;</w:t>
            </w:r>
          </w:p>
          <w:p w14:paraId="38104FC9" w14:textId="331D3D67" w:rsidR="00BC27A2" w:rsidRDefault="00BC27A2" w:rsidP="00BC27A2">
            <w:pPr>
              <w:tabs>
                <w:tab w:val="left" w:pos="0"/>
                <w:tab w:val="left" w:pos="171"/>
                <w:tab w:val="left" w:pos="312"/>
                <w:tab w:val="left" w:pos="454"/>
              </w:tabs>
              <w:jc w:val="both"/>
              <w:rPr>
                <w:rFonts w:ascii="Times New Roman" w:hAnsi="Times New Roman" w:cs="Times New Roman"/>
                <w:b/>
                <w:bCs/>
                <w:iCs/>
                <w:lang w:val="kk-KZ"/>
              </w:rPr>
            </w:pPr>
            <w:r>
              <w:rPr>
                <w:rFonts w:ascii="Times New Roman" w:hAnsi="Times New Roman" w:cs="Times New Roman"/>
                <w:lang w:val="kk-KZ"/>
              </w:rPr>
              <w:t xml:space="preserve">2) </w:t>
            </w:r>
            <w:r w:rsidRPr="00BC27A2">
              <w:rPr>
                <w:rFonts w:ascii="Times New Roman" w:hAnsi="Times New Roman" w:cs="Times New Roman"/>
                <w:lang w:val="kk-KZ"/>
              </w:rPr>
              <w:t xml:space="preserve">Пайдаланушының Жұмыс орнының операциялық жүйесінің ортасына ену мақсатында кез келген қолда бар техникалық құралдарды пайдалануға </w:t>
            </w:r>
            <w:r w:rsidRPr="00BC27A2">
              <w:rPr>
                <w:rFonts w:ascii="Times New Roman" w:hAnsi="Times New Roman" w:cs="Times New Roman"/>
                <w:b/>
                <w:bCs/>
                <w:iCs/>
                <w:lang w:val="kk-KZ"/>
              </w:rPr>
              <w:t>құқылы емес.</w:t>
            </w:r>
          </w:p>
          <w:p w14:paraId="03C9617A" w14:textId="59F9EC88" w:rsidR="00BC27A2" w:rsidRDefault="00BC27A2" w:rsidP="00BC27A2">
            <w:pPr>
              <w:tabs>
                <w:tab w:val="left" w:pos="0"/>
                <w:tab w:val="left" w:pos="171"/>
                <w:tab w:val="left" w:pos="312"/>
                <w:tab w:val="left" w:pos="454"/>
              </w:tabs>
              <w:jc w:val="both"/>
              <w:rPr>
                <w:rFonts w:ascii="Times New Roman" w:hAnsi="Times New Roman" w:cs="Times New Roman"/>
                <w:b/>
                <w:bCs/>
                <w:iCs/>
                <w:lang w:val="kk-KZ"/>
              </w:rPr>
            </w:pPr>
            <w:r>
              <w:rPr>
                <w:rFonts w:ascii="Times New Roman" w:hAnsi="Times New Roman" w:cs="Times New Roman"/>
                <w:b/>
                <w:bCs/>
                <w:iCs/>
                <w:lang w:val="kk-KZ"/>
              </w:rPr>
              <w:t xml:space="preserve">4.3. </w:t>
            </w:r>
            <w:r w:rsidRPr="00BC27A2">
              <w:rPr>
                <w:rFonts w:ascii="Times New Roman" w:hAnsi="Times New Roman" w:cs="Times New Roman"/>
                <w:b/>
                <w:bCs/>
                <w:iCs/>
                <w:lang w:val="kk-KZ"/>
              </w:rPr>
              <w:t>«ҰТК» АҚ:</w:t>
            </w:r>
          </w:p>
          <w:p w14:paraId="63F3F5D2" w14:textId="54CF6291"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1) </w:t>
            </w:r>
            <w:r w:rsidRPr="00BC27A2">
              <w:rPr>
                <w:rFonts w:ascii="Times New Roman" w:hAnsi="Times New Roman" w:cs="Times New Roman"/>
                <w:lang w:val="kk-KZ"/>
              </w:rPr>
              <w:t>S.W.I.F.T. алдын ала жазбаша келісімі бойынша Пайдаланушы шот-фактураны алған күннен бастап 15 (он бес) күнтізбелік күннен асатын мерзімде Қызметтерді Пайдаланушы төлемеген жағдайда, «ҰТК» АҚ банк шотына тиісті ақша сомалары түскен сәтке дейін пайдаланушының SWIFTNet желісіне қол жеткізуін тоқтата тұруға;</w:t>
            </w:r>
          </w:p>
          <w:p w14:paraId="33053D80" w14:textId="33AE9E20"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2) </w:t>
            </w:r>
            <w:r w:rsidRPr="00BC27A2">
              <w:rPr>
                <w:rFonts w:ascii="Times New Roman" w:hAnsi="Times New Roman" w:cs="Times New Roman"/>
                <w:lang w:val="kk-KZ"/>
              </w:rPr>
              <w:t>профилактикалық жұмыс басталар сәттен 72 (жетпіс екі) сағат бұрын Пайдаланушыны алдын ала ескерте отырып, демалыс және мереке күндері (демалу күндері) профилактикалық жұмыстарды жүргізуге;</w:t>
            </w:r>
          </w:p>
          <w:p w14:paraId="4CF4F31D" w14:textId="2B4D0B31" w:rsid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3) </w:t>
            </w:r>
            <w:r w:rsidRPr="00BC27A2">
              <w:rPr>
                <w:rFonts w:ascii="Times New Roman" w:hAnsi="Times New Roman" w:cs="Times New Roman"/>
                <w:lang w:val="kk-KZ"/>
              </w:rPr>
              <w:t>Шарттың көшірмесін S.W.I.F.T аудиторлардың өтініші бойынша немесе «ҰТК» АҚ аудит жүргізуге өкілетті S.W.I.F.T компаниясына ұсынуға;</w:t>
            </w:r>
          </w:p>
          <w:p w14:paraId="45B316DD" w14:textId="581E3DB1" w:rsidR="00BC27A2" w:rsidRPr="00BC27A2" w:rsidRDefault="00BC27A2" w:rsidP="00BC27A2">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4) </w:t>
            </w:r>
            <w:r w:rsidRPr="00BC27A2">
              <w:rPr>
                <w:rFonts w:ascii="Times New Roman" w:hAnsi="Times New Roman" w:cs="Times New Roman"/>
                <w:lang w:val="kk-KZ"/>
              </w:rPr>
              <w:t xml:space="preserve">жаңа тарифтер қолданысқа енгізілгенге дейін 30 (отыз) күнтізбелік күн бұрын Пайдаланушыны жазбаша ескерте отырып, Шарт бойынша Қызмет көрсету құнын (тарифтерді) өзгертуге </w:t>
            </w:r>
            <w:r w:rsidRPr="00BC27A2">
              <w:rPr>
                <w:rFonts w:ascii="Times New Roman" w:hAnsi="Times New Roman" w:cs="Times New Roman"/>
                <w:b/>
                <w:lang w:val="kk-KZ"/>
              </w:rPr>
              <w:t>құқылы.</w:t>
            </w:r>
          </w:p>
          <w:p w14:paraId="5B2A3809" w14:textId="77777777" w:rsidR="00BC27A2" w:rsidRDefault="00BC27A2" w:rsidP="002E1CAE">
            <w:pPr>
              <w:tabs>
                <w:tab w:val="left" w:pos="0"/>
                <w:tab w:val="left" w:pos="171"/>
                <w:tab w:val="left" w:pos="312"/>
                <w:tab w:val="left" w:pos="454"/>
              </w:tabs>
              <w:jc w:val="both"/>
              <w:rPr>
                <w:rFonts w:ascii="Times New Roman" w:hAnsi="Times New Roman" w:cs="Times New Roman"/>
                <w:b/>
                <w:bCs/>
                <w:lang w:val="kk-KZ"/>
              </w:rPr>
            </w:pPr>
            <w:r w:rsidRPr="00BC27A2">
              <w:rPr>
                <w:rFonts w:ascii="Times New Roman" w:hAnsi="Times New Roman" w:cs="Times New Roman"/>
                <w:b/>
                <w:bCs/>
                <w:lang w:val="kk-KZ"/>
              </w:rPr>
              <w:t>4.4. Пайдаланушы:</w:t>
            </w:r>
          </w:p>
          <w:p w14:paraId="14FA59FC" w14:textId="77777777" w:rsidR="00BC27A2" w:rsidRDefault="00BC27A2" w:rsidP="002E1CAE">
            <w:pPr>
              <w:tabs>
                <w:tab w:val="left" w:pos="0"/>
                <w:tab w:val="left" w:pos="171"/>
                <w:tab w:val="left" w:pos="312"/>
                <w:tab w:val="left" w:pos="454"/>
              </w:tabs>
              <w:jc w:val="both"/>
              <w:rPr>
                <w:rFonts w:ascii="Times New Roman" w:hAnsi="Times New Roman" w:cs="Times New Roman"/>
                <w:lang w:val="kk-KZ"/>
              </w:rPr>
            </w:pPr>
            <w:r w:rsidRPr="00BC27A2">
              <w:rPr>
                <w:rFonts w:ascii="Times New Roman" w:hAnsi="Times New Roman" w:cs="Times New Roman"/>
                <w:lang w:val="kk-KZ"/>
              </w:rPr>
              <w:t>1) «ҰТК» АҚ Қызметтері үшін Шарт талаптарына сәйкес уақытылы және толық көлемде ақы төлеуге;</w:t>
            </w:r>
          </w:p>
          <w:p w14:paraId="58502184" w14:textId="77777777" w:rsidR="00BC27A2" w:rsidRDefault="00BC27A2"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lastRenderedPageBreak/>
              <w:t xml:space="preserve">2) </w:t>
            </w:r>
            <w:r w:rsidRPr="00BC27A2">
              <w:rPr>
                <w:rFonts w:ascii="Times New Roman" w:hAnsi="Times New Roman" w:cs="Times New Roman"/>
                <w:lang w:val="kk-KZ"/>
              </w:rPr>
              <w:t>«ҰТК» АҚ-на өзінің төлем деректемелеріндегі және пошталық мекенжайындағы барлық өзгерістер туралы 10 (он) жұмыс күні ішінде жазбаша түрде хабарлауға;</w:t>
            </w:r>
          </w:p>
          <w:p w14:paraId="64E6D62F" w14:textId="77777777" w:rsidR="00BC27A2" w:rsidRDefault="00BC27A2"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3) </w:t>
            </w:r>
            <w:r w:rsidRPr="00BC27A2">
              <w:rPr>
                <w:rFonts w:ascii="Times New Roman" w:hAnsi="Times New Roman" w:cs="Times New Roman"/>
                <w:lang w:val="kk-KZ"/>
              </w:rPr>
              <w:t>SWIFTNet желісіне қол жеткізуге байланысты кез келген ақпаратты ашуды және/немесе ойнатуды және/немесе таратуды болдырмау мақсатында Пайдаланушының Жұмыс орнының қауіпсіздігін қамтамасыз етуге міндетті;</w:t>
            </w:r>
          </w:p>
          <w:p w14:paraId="24467292" w14:textId="77777777" w:rsidR="00BC27A2" w:rsidRDefault="00BC27A2"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4) </w:t>
            </w:r>
            <w:r w:rsidRPr="00BC27A2">
              <w:rPr>
                <w:rFonts w:ascii="Times New Roman" w:hAnsi="Times New Roman" w:cs="Times New Roman"/>
                <w:lang w:val="kk-KZ"/>
              </w:rPr>
              <w:t>Қатынау кезінде Ережелерді сақтауға;</w:t>
            </w:r>
          </w:p>
          <w:p w14:paraId="6B406928" w14:textId="77777777" w:rsidR="00BC27A2" w:rsidRDefault="00BC27A2"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5) </w:t>
            </w:r>
            <w:r w:rsidRPr="00BC27A2">
              <w:rPr>
                <w:rFonts w:ascii="Times New Roman" w:hAnsi="Times New Roman" w:cs="Times New Roman"/>
                <w:lang w:val="kk-KZ"/>
              </w:rPr>
              <w:t>Пайдаланушының жұмыс орнын SWIFT Сервистік бюросына қосуға байланысты өзінің бағдарламалық-техникалық шешімдерін «ҰТК» АҚ-мен келісуге;</w:t>
            </w:r>
          </w:p>
          <w:p w14:paraId="31F8D1B9" w14:textId="77777777" w:rsidR="00BC27A2" w:rsidRDefault="00BC27A2"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6) </w:t>
            </w:r>
            <w:r w:rsidRPr="00BC27A2">
              <w:rPr>
                <w:rFonts w:ascii="Times New Roman" w:hAnsi="Times New Roman" w:cs="Times New Roman"/>
                <w:lang w:val="kk-KZ"/>
              </w:rPr>
              <w:t>Пайдаланушыдан SWIFT Сервистік бюросына дейін деректерді беру арнасын қорғауды қамтамасыз ететін өз жабдығын дербес баптауды және әкімшілендіруді жүзеге асыруға;</w:t>
            </w:r>
          </w:p>
          <w:p w14:paraId="1B57323E" w14:textId="77777777" w:rsidR="00BC27A2" w:rsidRDefault="00BC27A2"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7) </w:t>
            </w:r>
            <w:r w:rsidR="00337E57" w:rsidRPr="00337E57">
              <w:rPr>
                <w:rFonts w:ascii="Times New Roman" w:hAnsi="Times New Roman" w:cs="Times New Roman"/>
                <w:lang w:val="kk-KZ"/>
              </w:rPr>
              <w:t xml:space="preserve">Пайдаланушы </w:t>
            </w:r>
            <w:proofErr w:type="spellStart"/>
            <w:r w:rsidR="00337E57" w:rsidRPr="00337E57">
              <w:rPr>
                <w:rFonts w:ascii="Times New Roman" w:hAnsi="Times New Roman" w:cs="Times New Roman"/>
                <w:lang w:val="kk-KZ"/>
              </w:rPr>
              <w:t>Band</w:t>
            </w:r>
            <w:proofErr w:type="spellEnd"/>
            <w:r w:rsidR="00337E57" w:rsidRPr="00337E57">
              <w:rPr>
                <w:rFonts w:ascii="Times New Roman" w:hAnsi="Times New Roman" w:cs="Times New Roman"/>
                <w:lang w:val="kk-KZ"/>
              </w:rPr>
              <w:t xml:space="preserve">-ы өзгерген жағдайда S.W.I.F.T-тен мейлінше жоғары </w:t>
            </w:r>
            <w:proofErr w:type="spellStart"/>
            <w:r w:rsidR="00337E57" w:rsidRPr="00337E57">
              <w:rPr>
                <w:rFonts w:ascii="Times New Roman" w:hAnsi="Times New Roman" w:cs="Times New Roman"/>
                <w:lang w:val="kk-KZ"/>
              </w:rPr>
              <w:t>Band</w:t>
            </w:r>
            <w:proofErr w:type="spellEnd"/>
            <w:r w:rsidR="00337E57" w:rsidRPr="00337E57">
              <w:rPr>
                <w:rFonts w:ascii="Times New Roman" w:hAnsi="Times New Roman" w:cs="Times New Roman"/>
                <w:lang w:val="kk-KZ"/>
              </w:rPr>
              <w:t>-қа көшу жөнінде хабарлама алғаннан кейін он жұмыс күнінен кешіктірмей  «ҰТК» АҚ хабардар етуге;</w:t>
            </w:r>
          </w:p>
          <w:p w14:paraId="7042C6BA" w14:textId="77777777" w:rsidR="00337E57" w:rsidRDefault="00337E57"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8) </w:t>
            </w:r>
            <w:r w:rsidRPr="00337E57">
              <w:rPr>
                <w:rFonts w:ascii="Times New Roman" w:hAnsi="Times New Roman" w:cs="Times New Roman"/>
                <w:lang w:val="kk-KZ"/>
              </w:rPr>
              <w:t>«ҰТК» АҚ көрсетілген Қызметтері ЭШФ ақпараттық жүйесінің порталы арқылы электронды шот-фактураны алуға</w:t>
            </w:r>
            <w:r>
              <w:rPr>
                <w:rFonts w:ascii="Times New Roman" w:hAnsi="Times New Roman" w:cs="Times New Roman"/>
                <w:lang w:val="kk-KZ"/>
              </w:rPr>
              <w:t>;</w:t>
            </w:r>
          </w:p>
          <w:p w14:paraId="416C4786" w14:textId="3D887C78" w:rsidR="00337E57" w:rsidRDefault="00337E57" w:rsidP="002E1CAE">
            <w:pPr>
              <w:tabs>
                <w:tab w:val="left" w:pos="0"/>
                <w:tab w:val="left" w:pos="171"/>
                <w:tab w:val="left" w:pos="312"/>
                <w:tab w:val="left" w:pos="454"/>
              </w:tabs>
              <w:jc w:val="both"/>
              <w:rPr>
                <w:rFonts w:ascii="Times New Roman" w:hAnsi="Times New Roman" w:cs="Times New Roman"/>
                <w:b/>
                <w:lang w:val="kk-KZ"/>
              </w:rPr>
            </w:pPr>
            <w:r>
              <w:rPr>
                <w:rFonts w:ascii="Times New Roman" w:hAnsi="Times New Roman" w:cs="Times New Roman"/>
                <w:lang w:val="kk-KZ"/>
              </w:rPr>
              <w:t xml:space="preserve">9) </w:t>
            </w:r>
            <w:r w:rsidRPr="00337E57">
              <w:rPr>
                <w:rFonts w:ascii="Times New Roman" w:hAnsi="Times New Roman" w:cs="Times New Roman"/>
                <w:lang w:val="kk-KZ"/>
              </w:rPr>
              <w:t>«</w:t>
            </w:r>
            <w:r>
              <w:rPr>
                <w:rFonts w:ascii="Times New Roman" w:hAnsi="Times New Roman" w:cs="Times New Roman"/>
                <w:lang w:val="kk-KZ"/>
              </w:rPr>
              <w:t>ҰТК</w:t>
            </w:r>
            <w:r w:rsidRPr="00337E57">
              <w:rPr>
                <w:rFonts w:ascii="Times New Roman" w:hAnsi="Times New Roman" w:cs="Times New Roman"/>
                <w:lang w:val="kk-KZ"/>
              </w:rPr>
              <w:t xml:space="preserve">» АҚ-ның негізгі және резервтік Деректерді өңдеу орталығымен (ДӨО) резервтік байланыс арналары жұмыс жағдайында болуға </w:t>
            </w:r>
            <w:r w:rsidRPr="00337E57">
              <w:rPr>
                <w:rFonts w:ascii="Times New Roman" w:hAnsi="Times New Roman" w:cs="Times New Roman"/>
                <w:b/>
                <w:lang w:val="kk-KZ"/>
              </w:rPr>
              <w:t>міндеттенеді.</w:t>
            </w:r>
          </w:p>
          <w:p w14:paraId="381BE302" w14:textId="245B16CC" w:rsidR="00337E57" w:rsidRDefault="00337E57"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b/>
                <w:lang w:val="kk-KZ"/>
              </w:rPr>
              <w:t xml:space="preserve">4.5. </w:t>
            </w:r>
            <w:r w:rsidRPr="00337E57">
              <w:rPr>
                <w:rFonts w:ascii="Times New Roman" w:hAnsi="Times New Roman" w:cs="Times New Roman"/>
                <w:b/>
                <w:bCs/>
                <w:lang w:val="kk-KZ"/>
              </w:rPr>
              <w:t>Пайдаланушы:</w:t>
            </w:r>
          </w:p>
          <w:p w14:paraId="76AFCFE2" w14:textId="77777777" w:rsidR="00337E57" w:rsidRDefault="00337E57" w:rsidP="00337E57">
            <w:pPr>
              <w:tabs>
                <w:tab w:val="left" w:pos="0"/>
                <w:tab w:val="left" w:pos="171"/>
                <w:tab w:val="left" w:pos="312"/>
                <w:tab w:val="left" w:pos="463"/>
              </w:tabs>
              <w:jc w:val="both"/>
              <w:rPr>
                <w:rFonts w:ascii="Times New Roman" w:hAnsi="Times New Roman" w:cs="Times New Roman"/>
                <w:lang w:val="kk-KZ"/>
              </w:rPr>
            </w:pPr>
            <w:r>
              <w:rPr>
                <w:rFonts w:ascii="Times New Roman" w:hAnsi="Times New Roman" w:cs="Times New Roman"/>
                <w:lang w:val="kk-KZ"/>
              </w:rPr>
              <w:t xml:space="preserve">1) </w:t>
            </w:r>
            <w:r w:rsidRPr="00337E57">
              <w:rPr>
                <w:rFonts w:ascii="Times New Roman" w:hAnsi="Times New Roman" w:cs="Times New Roman"/>
                <w:lang w:val="kk-KZ"/>
              </w:rPr>
              <w:t>SWIFT Сервистік бюросына және пайдаланушының Жұмыс орнына үшінші тұлғаның идентификаторын пайдалана отырып не өзге идентификатор мен парольді таңдау әдісімен қосылуға;</w:t>
            </w:r>
          </w:p>
          <w:p w14:paraId="6D5A0A28" w14:textId="77777777" w:rsidR="00337E57" w:rsidRDefault="00337E57"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2) </w:t>
            </w:r>
            <w:r w:rsidRPr="00337E57">
              <w:rPr>
                <w:rFonts w:ascii="Times New Roman" w:hAnsi="Times New Roman" w:cs="Times New Roman"/>
                <w:lang w:val="kk-KZ"/>
              </w:rPr>
              <w:t>SWIFT Сервистік бюроға рұқсатсыз ену мақсатында кез-келген техникалық және бағдарламалық құралдарды пайдалануға;</w:t>
            </w:r>
          </w:p>
          <w:p w14:paraId="7735912B" w14:textId="77777777" w:rsidR="00337E57" w:rsidRDefault="00337E57"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3) </w:t>
            </w:r>
            <w:r w:rsidRPr="00337E57">
              <w:rPr>
                <w:rFonts w:ascii="Times New Roman" w:hAnsi="Times New Roman" w:cs="Times New Roman"/>
                <w:lang w:val="kk-KZ"/>
              </w:rPr>
              <w:t>Шарт бойынша Қызметтер көрсету кезінде қолданылатын S.W.I.F.T бағдарламалық қамтамасыз етуін түрлендіруге, кеңейтуге немесе одан туынды бағдарламалық өнім алуға;</w:t>
            </w:r>
          </w:p>
          <w:p w14:paraId="1BBE8C52" w14:textId="77777777" w:rsidR="00337E57" w:rsidRDefault="00337E57" w:rsidP="002E1CAE">
            <w:pPr>
              <w:tabs>
                <w:tab w:val="left" w:pos="0"/>
                <w:tab w:val="left" w:pos="171"/>
                <w:tab w:val="left" w:pos="312"/>
                <w:tab w:val="left" w:pos="454"/>
              </w:tabs>
              <w:jc w:val="both"/>
              <w:rPr>
                <w:rFonts w:ascii="Times New Roman" w:hAnsi="Times New Roman" w:cs="Times New Roman"/>
                <w:lang w:val="kk-KZ"/>
              </w:rPr>
            </w:pPr>
            <w:r>
              <w:rPr>
                <w:rFonts w:ascii="Times New Roman" w:hAnsi="Times New Roman" w:cs="Times New Roman"/>
                <w:lang w:val="kk-KZ"/>
              </w:rPr>
              <w:t xml:space="preserve">4) </w:t>
            </w:r>
            <w:r w:rsidRPr="00337E57">
              <w:rPr>
                <w:rFonts w:ascii="Times New Roman" w:hAnsi="Times New Roman" w:cs="Times New Roman"/>
                <w:lang w:val="kk-KZ"/>
              </w:rPr>
              <w:t>Шарт бойынша Қызметтер көрсету кезінде қолданылатын S.W.I.F.T-</w:t>
            </w:r>
            <w:proofErr w:type="spellStart"/>
            <w:r w:rsidRPr="00337E57">
              <w:rPr>
                <w:rFonts w:ascii="Times New Roman" w:hAnsi="Times New Roman" w:cs="Times New Roman"/>
                <w:lang w:val="kk-KZ"/>
              </w:rPr>
              <w:t>ті</w:t>
            </w:r>
            <w:proofErr w:type="spellEnd"/>
            <w:r w:rsidRPr="00337E57">
              <w:rPr>
                <w:rFonts w:ascii="Times New Roman" w:hAnsi="Times New Roman" w:cs="Times New Roman"/>
                <w:lang w:val="kk-KZ"/>
              </w:rPr>
              <w:t xml:space="preserve"> декомпиляциялауға, қайта жобалауға немесе жаңа бағдарламалық қамтамасыз етуін жасауға;</w:t>
            </w:r>
          </w:p>
          <w:p w14:paraId="0835E0D2" w14:textId="77777777" w:rsidR="00337E57" w:rsidRDefault="00337E57" w:rsidP="002E1CAE">
            <w:pPr>
              <w:tabs>
                <w:tab w:val="left" w:pos="0"/>
                <w:tab w:val="left" w:pos="171"/>
                <w:tab w:val="left" w:pos="312"/>
                <w:tab w:val="left" w:pos="454"/>
              </w:tabs>
              <w:jc w:val="both"/>
              <w:rPr>
                <w:rFonts w:ascii="Times New Roman" w:hAnsi="Times New Roman" w:cs="Times New Roman"/>
                <w:b/>
                <w:lang w:val="kk-KZ"/>
              </w:rPr>
            </w:pPr>
            <w:r>
              <w:rPr>
                <w:rFonts w:ascii="Times New Roman" w:hAnsi="Times New Roman" w:cs="Times New Roman"/>
                <w:lang w:val="kk-KZ"/>
              </w:rPr>
              <w:t xml:space="preserve">5) </w:t>
            </w:r>
            <w:r w:rsidRPr="00337E57">
              <w:rPr>
                <w:rFonts w:ascii="Times New Roman" w:hAnsi="Times New Roman" w:cs="Times New Roman"/>
                <w:lang w:val="kk-KZ"/>
              </w:rPr>
              <w:t xml:space="preserve">Шарт бойынша Қызметтер көрсету кезінде қолданылатын S.W.I.F.T бағдарламалық қамтамасыз етуінің көшірмелерін немесе S.W.I.F.T бағдарламалық қамтамасыз етуінің құжаттарын жариялауға, орындауға, ашықтан-ашық көрсетуге үшінші тұлғаларға ұсынуға </w:t>
            </w:r>
            <w:r w:rsidRPr="00337E57">
              <w:rPr>
                <w:rFonts w:ascii="Times New Roman" w:hAnsi="Times New Roman" w:cs="Times New Roman"/>
                <w:b/>
                <w:lang w:val="kk-KZ"/>
              </w:rPr>
              <w:t>құқығы жоқ.</w:t>
            </w:r>
          </w:p>
          <w:p w14:paraId="6E00013D" w14:textId="77777777" w:rsidR="00337E57" w:rsidRDefault="00337E57" w:rsidP="002E1CAE">
            <w:pPr>
              <w:tabs>
                <w:tab w:val="left" w:pos="0"/>
                <w:tab w:val="left" w:pos="171"/>
                <w:tab w:val="left" w:pos="312"/>
                <w:tab w:val="left" w:pos="454"/>
              </w:tabs>
              <w:jc w:val="both"/>
              <w:rPr>
                <w:rFonts w:ascii="Times New Roman" w:hAnsi="Times New Roman" w:cs="Times New Roman"/>
                <w:b/>
                <w:bCs/>
                <w:lang w:val="kk-KZ"/>
              </w:rPr>
            </w:pPr>
            <w:r>
              <w:rPr>
                <w:rFonts w:ascii="Times New Roman" w:hAnsi="Times New Roman" w:cs="Times New Roman"/>
                <w:b/>
                <w:lang w:val="kk-KZ"/>
              </w:rPr>
              <w:t xml:space="preserve">4.6. </w:t>
            </w:r>
            <w:r w:rsidRPr="00337E57">
              <w:rPr>
                <w:rFonts w:ascii="Times New Roman" w:hAnsi="Times New Roman" w:cs="Times New Roman"/>
                <w:b/>
                <w:bCs/>
                <w:lang w:val="kk-KZ"/>
              </w:rPr>
              <w:t>Пайдаланушы:</w:t>
            </w:r>
          </w:p>
          <w:p w14:paraId="39D0AC7C" w14:textId="77777777" w:rsidR="00337E57" w:rsidRDefault="00337E57" w:rsidP="002E1CAE">
            <w:pPr>
              <w:tabs>
                <w:tab w:val="left" w:pos="0"/>
                <w:tab w:val="left" w:pos="171"/>
                <w:tab w:val="left" w:pos="312"/>
                <w:tab w:val="left" w:pos="454"/>
              </w:tabs>
              <w:jc w:val="both"/>
              <w:rPr>
                <w:rFonts w:ascii="Times New Roman" w:hAnsi="Times New Roman" w:cs="Times New Roman"/>
                <w:iCs/>
                <w:lang w:val="kk-KZ"/>
              </w:rPr>
            </w:pPr>
            <w:r w:rsidRPr="00337E57">
              <w:rPr>
                <w:rFonts w:ascii="Times New Roman" w:hAnsi="Times New Roman" w:cs="Times New Roman"/>
                <w:lang w:val="kk-KZ"/>
              </w:rPr>
              <w:t>1) SWIFTNet</w:t>
            </w:r>
            <w:r w:rsidRPr="00337E57">
              <w:rPr>
                <w:rFonts w:ascii="Times New Roman" w:hAnsi="Times New Roman" w:cs="Times New Roman"/>
                <w:iCs/>
                <w:lang w:val="kk-KZ"/>
              </w:rPr>
              <w:t xml:space="preserve"> желісіне қосылу үшін пайдаланылатын SWIFT Сервистік бюроға дейінгі байланыс арналарының бірі істен шыққан жағдайда, «ҰТК» АҚ келісімі бойынша басқа байланыс арнасын пайдалануға;</w:t>
            </w:r>
          </w:p>
          <w:p w14:paraId="123EBB56" w14:textId="77777777" w:rsidR="00337E57" w:rsidRDefault="00337E57" w:rsidP="002E1CAE">
            <w:pPr>
              <w:tabs>
                <w:tab w:val="left" w:pos="0"/>
                <w:tab w:val="left" w:pos="171"/>
                <w:tab w:val="left" w:pos="312"/>
                <w:tab w:val="left" w:pos="454"/>
              </w:tabs>
              <w:jc w:val="both"/>
              <w:rPr>
                <w:rFonts w:ascii="Times New Roman" w:hAnsi="Times New Roman" w:cs="Times New Roman"/>
                <w:b/>
                <w:iCs/>
                <w:lang w:val="kk-KZ"/>
              </w:rPr>
            </w:pPr>
            <w:r>
              <w:rPr>
                <w:rFonts w:ascii="Times New Roman" w:hAnsi="Times New Roman" w:cs="Times New Roman"/>
                <w:iCs/>
                <w:lang w:val="kk-KZ"/>
              </w:rPr>
              <w:t xml:space="preserve">2) </w:t>
            </w:r>
            <w:r w:rsidRPr="00337E57">
              <w:rPr>
                <w:rFonts w:ascii="Times New Roman" w:hAnsi="Times New Roman" w:cs="Times New Roman"/>
                <w:iCs/>
                <w:lang w:val="kk-KZ"/>
              </w:rPr>
              <w:t xml:space="preserve">«ҰТК» АҚ  мына жұмыс уақыттарында: 08:40-тан бастап 17:40-қа дейін 8 (727) 2506788 тел. бойынша; 17:40-тан кейін және «ҰТК» АҚ  жұмыс жасамайтын </w:t>
            </w:r>
            <w:r w:rsidRPr="00337E57">
              <w:rPr>
                <w:rFonts w:ascii="Times New Roman" w:hAnsi="Times New Roman" w:cs="Times New Roman"/>
                <w:iCs/>
                <w:lang w:val="kk-KZ"/>
              </w:rPr>
              <w:lastRenderedPageBreak/>
              <w:t>күндері 8 (727) 2506683 тел. бойынша «ҰТК» АҚ мамандарынан Шарт талаптарына сәйкес Қызметтерді көрсету мәселелері бойынша кеңестер алуға</w:t>
            </w:r>
            <w:r w:rsidRPr="00337E57">
              <w:rPr>
                <w:rFonts w:ascii="Times New Roman" w:hAnsi="Times New Roman" w:cs="Times New Roman"/>
                <w:b/>
                <w:iCs/>
                <w:lang w:val="kk-KZ"/>
              </w:rPr>
              <w:t xml:space="preserve"> құқылы.</w:t>
            </w:r>
          </w:p>
          <w:p w14:paraId="6910299E" w14:textId="77777777" w:rsidR="00337E57" w:rsidRDefault="00337E57" w:rsidP="002E1CAE">
            <w:pPr>
              <w:tabs>
                <w:tab w:val="left" w:pos="0"/>
                <w:tab w:val="left" w:pos="171"/>
                <w:tab w:val="left" w:pos="312"/>
                <w:tab w:val="left" w:pos="454"/>
              </w:tabs>
              <w:jc w:val="both"/>
              <w:rPr>
                <w:rFonts w:ascii="Times New Roman" w:hAnsi="Times New Roman" w:cs="Times New Roman"/>
                <w:b/>
                <w:iCs/>
                <w:lang w:val="kk-KZ"/>
              </w:rPr>
            </w:pPr>
          </w:p>
          <w:p w14:paraId="5EAE0742" w14:textId="77777777" w:rsidR="00337E57" w:rsidRPr="005913A8" w:rsidRDefault="00337E57" w:rsidP="00337E57">
            <w:pPr>
              <w:pStyle w:val="a8"/>
              <w:numPr>
                <w:ilvl w:val="0"/>
                <w:numId w:val="19"/>
              </w:numPr>
              <w:tabs>
                <w:tab w:val="left" w:pos="0"/>
                <w:tab w:val="left" w:pos="171"/>
                <w:tab w:val="left" w:pos="312"/>
                <w:tab w:val="left" w:pos="454"/>
              </w:tabs>
              <w:jc w:val="center"/>
              <w:rPr>
                <w:sz w:val="22"/>
                <w:szCs w:val="22"/>
                <w:lang w:val="kk-KZ"/>
              </w:rPr>
            </w:pPr>
            <w:r w:rsidRPr="005913A8">
              <w:rPr>
                <w:b/>
                <w:sz w:val="22"/>
                <w:szCs w:val="22"/>
                <w:lang w:val="kk-KZ"/>
              </w:rPr>
              <w:t>ТӨЛЕМ ТӘРТІБІ</w:t>
            </w:r>
          </w:p>
          <w:p w14:paraId="4F778400" w14:textId="77777777" w:rsidR="00337E57" w:rsidRPr="00C55F99" w:rsidRDefault="00C55F99" w:rsidP="00C55F99">
            <w:pPr>
              <w:pStyle w:val="a8"/>
              <w:numPr>
                <w:ilvl w:val="1"/>
                <w:numId w:val="19"/>
              </w:numPr>
              <w:tabs>
                <w:tab w:val="left" w:pos="0"/>
                <w:tab w:val="left" w:pos="175"/>
                <w:tab w:val="left" w:pos="459"/>
              </w:tabs>
              <w:ind w:left="0" w:firstLine="0"/>
              <w:jc w:val="both"/>
              <w:rPr>
                <w:lang w:val="kk-KZ"/>
              </w:rPr>
            </w:pPr>
            <w:r w:rsidRPr="00C55F99">
              <w:rPr>
                <w:sz w:val="22"/>
                <w:szCs w:val="22"/>
                <w:lang w:val="kk-KZ"/>
              </w:rPr>
              <w:t>Шарт бойынша ұсынылған Қызметтер үшін ақы төлеуді Пайдаланушы Тараптар «ҰТК» АҚ электрондық шот-фактураны ұсынған күннен бастап 10 (он) жұмыс күні ішінде ЭШФ АЖ порталында қол қойған электрондық Қызметтер Актісінің негізінде «ҰТК» АҚ-ның ресми интернет-ресурсында (</w:t>
            </w:r>
            <w:proofErr w:type="spellStart"/>
            <w:r w:rsidRPr="00C55F99">
              <w:rPr>
                <w:sz w:val="22"/>
                <w:szCs w:val="22"/>
                <w:lang w:val="kk-KZ"/>
              </w:rPr>
              <w:t>http</w:t>
            </w:r>
            <w:proofErr w:type="spellEnd"/>
            <w:r w:rsidRPr="00C55F99">
              <w:rPr>
                <w:sz w:val="22"/>
                <w:szCs w:val="22"/>
                <w:lang w:val="kk-KZ"/>
              </w:rPr>
              <w:t xml:space="preserve"> :// https://npck.kz/) жарияланған қызметтердің қолданыстағы тарифтеріне сәйкес ай сайын «ҰТК» АҚ-ның шотына ақша аудару жолымен жүзеге асырады</w:t>
            </w:r>
            <w:r>
              <w:rPr>
                <w:sz w:val="22"/>
                <w:szCs w:val="22"/>
                <w:lang w:val="kk-KZ"/>
              </w:rPr>
              <w:t>.</w:t>
            </w:r>
          </w:p>
          <w:p w14:paraId="67351111" w14:textId="77777777" w:rsidR="00C55F99" w:rsidRPr="00C55F99" w:rsidRDefault="00C55F99" w:rsidP="00C55F99">
            <w:pPr>
              <w:pStyle w:val="a8"/>
              <w:numPr>
                <w:ilvl w:val="1"/>
                <w:numId w:val="19"/>
              </w:numPr>
              <w:tabs>
                <w:tab w:val="left" w:pos="0"/>
                <w:tab w:val="left" w:pos="175"/>
                <w:tab w:val="left" w:pos="459"/>
              </w:tabs>
              <w:ind w:left="0" w:firstLine="0"/>
              <w:jc w:val="both"/>
              <w:rPr>
                <w:lang w:val="kk-KZ"/>
              </w:rPr>
            </w:pPr>
            <w:r w:rsidRPr="00C55F99">
              <w:rPr>
                <w:sz w:val="22"/>
                <w:szCs w:val="22"/>
                <w:lang w:val="kk-KZ"/>
              </w:rPr>
              <w:t>Қызметтерге Қазақстан Республикасының заңнамасына сәйкес ҚҚС салынады.</w:t>
            </w:r>
          </w:p>
          <w:p w14:paraId="1F232511" w14:textId="77777777" w:rsidR="00C55F99" w:rsidRDefault="00C55F99" w:rsidP="00C55F99">
            <w:pPr>
              <w:pStyle w:val="a8"/>
              <w:tabs>
                <w:tab w:val="left" w:pos="0"/>
                <w:tab w:val="left" w:pos="175"/>
                <w:tab w:val="left" w:pos="459"/>
              </w:tabs>
              <w:ind w:left="0"/>
              <w:jc w:val="both"/>
              <w:rPr>
                <w:sz w:val="22"/>
                <w:szCs w:val="22"/>
                <w:lang w:val="kk-KZ"/>
              </w:rPr>
            </w:pPr>
          </w:p>
          <w:p w14:paraId="6FB55558" w14:textId="77777777" w:rsidR="00C55F99" w:rsidRPr="00C55F99" w:rsidRDefault="00C55F99" w:rsidP="00C55F99">
            <w:pPr>
              <w:pStyle w:val="a8"/>
              <w:numPr>
                <w:ilvl w:val="0"/>
                <w:numId w:val="19"/>
              </w:numPr>
              <w:tabs>
                <w:tab w:val="left" w:pos="0"/>
                <w:tab w:val="left" w:pos="175"/>
                <w:tab w:val="left" w:pos="459"/>
              </w:tabs>
              <w:jc w:val="center"/>
              <w:rPr>
                <w:lang w:val="kk-KZ"/>
              </w:rPr>
            </w:pPr>
            <w:r w:rsidRPr="00C55F99">
              <w:rPr>
                <w:b/>
                <w:sz w:val="22"/>
                <w:szCs w:val="22"/>
                <w:lang w:val="kk-KZ"/>
              </w:rPr>
              <w:t>ТАРАПТАРДЫҢ ЖАУАПКЕРШІЛІГІ</w:t>
            </w:r>
          </w:p>
          <w:p w14:paraId="16E1A316" w14:textId="64347D86" w:rsidR="00C55F99" w:rsidRPr="00C55F99" w:rsidRDefault="00C55F99" w:rsidP="00C55F99">
            <w:pPr>
              <w:pStyle w:val="a8"/>
              <w:numPr>
                <w:ilvl w:val="1"/>
                <w:numId w:val="19"/>
              </w:numPr>
              <w:tabs>
                <w:tab w:val="left" w:pos="0"/>
                <w:tab w:val="left" w:pos="175"/>
                <w:tab w:val="left" w:pos="459"/>
                <w:tab w:val="left" w:pos="600"/>
              </w:tabs>
              <w:ind w:left="0" w:firstLine="0"/>
              <w:jc w:val="both"/>
              <w:rPr>
                <w:sz w:val="22"/>
                <w:szCs w:val="22"/>
                <w:lang w:val="kk-KZ"/>
              </w:rPr>
            </w:pPr>
            <w:r w:rsidRPr="00C55F99">
              <w:rPr>
                <w:sz w:val="22"/>
                <w:szCs w:val="22"/>
                <w:lang w:val="kk-KZ"/>
              </w:rPr>
              <w:t xml:space="preserve"> Тараптар Шарт бойынша міндеттемелерін орындамағаны немесе тиісінше орындамағаны үшін Қазақстан Республикасының қолданылып жүрген  заңдарына және Шартқа сәйкес жауап береді.</w:t>
            </w:r>
          </w:p>
          <w:p w14:paraId="082BD3D3" w14:textId="77777777" w:rsidR="00C55F99" w:rsidRPr="00C55F99" w:rsidRDefault="00C55F99" w:rsidP="00C55F99">
            <w:pPr>
              <w:pStyle w:val="a8"/>
              <w:numPr>
                <w:ilvl w:val="1"/>
                <w:numId w:val="19"/>
              </w:numPr>
              <w:tabs>
                <w:tab w:val="left" w:pos="0"/>
                <w:tab w:val="left" w:pos="175"/>
                <w:tab w:val="left" w:pos="459"/>
              </w:tabs>
              <w:ind w:left="0" w:firstLine="0"/>
              <w:jc w:val="both"/>
              <w:rPr>
                <w:lang w:val="kk-KZ"/>
              </w:rPr>
            </w:pPr>
            <w:r w:rsidRPr="00C55F99">
              <w:rPr>
                <w:sz w:val="22"/>
                <w:szCs w:val="22"/>
                <w:lang w:val="kk-KZ"/>
              </w:rPr>
              <w:t>Шарттың талаптарында көзделген мерзімде төлемді кешіктіргені үшін Пайдаланушы «ҰТК» АҚ-ға берешекті өтеу күнін қоспағанда, кешіктірілген әрбір күнтізбелік күн үшін төлеуге жататын шот-фактура сомасының 0,1% (нөл бүтін оннан бір пайызы) мөлшерінде өсімпұл төлейді.</w:t>
            </w:r>
          </w:p>
          <w:p w14:paraId="0E82DF46" w14:textId="77777777" w:rsidR="00C55F99" w:rsidRPr="003D02BE" w:rsidRDefault="003D02BE" w:rsidP="00C55F99">
            <w:pPr>
              <w:pStyle w:val="a8"/>
              <w:numPr>
                <w:ilvl w:val="1"/>
                <w:numId w:val="19"/>
              </w:numPr>
              <w:tabs>
                <w:tab w:val="left" w:pos="0"/>
                <w:tab w:val="left" w:pos="175"/>
                <w:tab w:val="left" w:pos="459"/>
              </w:tabs>
              <w:ind w:left="0" w:firstLine="0"/>
              <w:jc w:val="both"/>
              <w:rPr>
                <w:sz w:val="22"/>
                <w:szCs w:val="22"/>
                <w:lang w:val="kk-KZ"/>
              </w:rPr>
            </w:pPr>
            <w:r w:rsidRPr="003D02BE">
              <w:rPr>
                <w:sz w:val="22"/>
                <w:szCs w:val="22"/>
                <w:lang w:val="kk-KZ"/>
              </w:rPr>
              <w:t>Пайдаланушы SWIFT Сервистік бюросы арқылы SWIFTNet желісі бойынша жөнелтілген және қабылданған барлық электрондық хабарлар үшін жауапкершілікті өз мойнына алады.</w:t>
            </w:r>
          </w:p>
          <w:p w14:paraId="39C8A559" w14:textId="77777777" w:rsidR="003D02BE" w:rsidRPr="003D02BE" w:rsidRDefault="003D02BE" w:rsidP="00C55F99">
            <w:pPr>
              <w:pStyle w:val="a8"/>
              <w:numPr>
                <w:ilvl w:val="1"/>
                <w:numId w:val="19"/>
              </w:numPr>
              <w:tabs>
                <w:tab w:val="left" w:pos="0"/>
                <w:tab w:val="left" w:pos="175"/>
                <w:tab w:val="left" w:pos="459"/>
              </w:tabs>
              <w:ind w:left="0" w:firstLine="0"/>
              <w:jc w:val="both"/>
              <w:rPr>
                <w:lang w:val="kk-KZ"/>
              </w:rPr>
            </w:pPr>
            <w:r w:rsidRPr="003D02BE">
              <w:rPr>
                <w:sz w:val="22"/>
                <w:szCs w:val="22"/>
                <w:lang w:val="kk-KZ"/>
              </w:rPr>
              <w:t>Егер Пайдаланушының бағдарламалық қамтамасыз етуін қалпына келтіру немесе ауыстыру қажеттілігі нәтиже болған жағдайда, «ҰТК» АҚ Шарт бойынша жауапты болмайды:</w:t>
            </w:r>
          </w:p>
          <w:p w14:paraId="42B77B60"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1) </w:t>
            </w:r>
            <w:r w:rsidRPr="003D02BE">
              <w:rPr>
                <w:sz w:val="22"/>
                <w:szCs w:val="22"/>
                <w:lang w:val="kk-KZ"/>
              </w:rPr>
              <w:t>S.W.I.F.Т бағдарламалық жасақтамасын пайдалану жөніндегі нұсқаулықты бұза отырып, S.W.I.F.Т бағдарламалық қамтамасыз етуді  пайдаланушының пайдалануы;</w:t>
            </w:r>
          </w:p>
          <w:p w14:paraId="01C1D3F6"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2) </w:t>
            </w:r>
            <w:r w:rsidRPr="003D02BE">
              <w:rPr>
                <w:sz w:val="22"/>
                <w:szCs w:val="22"/>
                <w:lang w:val="kk-KZ"/>
              </w:rPr>
              <w:t>S.W.I.F.Т бағдарламалық қамтамасыз етуді S.W.I.F.Т жеткізілмеген бағдарламалық қамтамасыз етумен бірге пайдалану.</w:t>
            </w:r>
          </w:p>
          <w:p w14:paraId="6A4EEDE9"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6.5. </w:t>
            </w:r>
            <w:r w:rsidRPr="003D02BE">
              <w:rPr>
                <w:sz w:val="22"/>
                <w:szCs w:val="22"/>
                <w:lang w:val="kk-KZ"/>
              </w:rPr>
              <w:t>Тараптар Қазақстан Республикасының заңнамасында және Шартта көзделген жағдайларды қоспағанда, үшінші тұлғаларға құпия кілттердің, парольдердің және басқа құпия ақпараттардың сақталуын қамтамасыз етуді және оларды басқа біреулерге жарияламау мен таратпауды өз жауапкершіліктеріне алады.</w:t>
            </w:r>
          </w:p>
          <w:p w14:paraId="4B77460A"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6.6. </w:t>
            </w:r>
            <w:r w:rsidRPr="003D02BE">
              <w:rPr>
                <w:sz w:val="22"/>
                <w:szCs w:val="22"/>
                <w:lang w:val="kk-KZ"/>
              </w:rPr>
              <w:t xml:space="preserve">«ҰТК» АҚ осы Шарттың орындалуы үшінші тұлғалардың, оның ішінде </w:t>
            </w:r>
            <w:proofErr w:type="spellStart"/>
            <w:r w:rsidRPr="003D02BE">
              <w:rPr>
                <w:sz w:val="22"/>
                <w:szCs w:val="22"/>
                <w:lang w:val="kk-KZ"/>
              </w:rPr>
              <w:t>SWIFTAlliance</w:t>
            </w:r>
            <w:proofErr w:type="spellEnd"/>
            <w:r w:rsidRPr="003D02BE">
              <w:rPr>
                <w:sz w:val="22"/>
                <w:szCs w:val="22"/>
                <w:lang w:val="kk-KZ"/>
              </w:rPr>
              <w:t xml:space="preserve"> Access/</w:t>
            </w:r>
            <w:proofErr w:type="spellStart"/>
            <w:r w:rsidRPr="003D02BE">
              <w:rPr>
                <w:sz w:val="22"/>
                <w:szCs w:val="22"/>
                <w:lang w:val="kk-KZ"/>
              </w:rPr>
              <w:t>Entry</w:t>
            </w:r>
            <w:proofErr w:type="spellEnd"/>
            <w:r w:rsidRPr="003D02BE">
              <w:rPr>
                <w:sz w:val="22"/>
                <w:szCs w:val="22"/>
                <w:lang w:val="kk-KZ"/>
              </w:rPr>
              <w:t xml:space="preserve"> БҚ Құқық иегерінің құқығын және заңды мүдделерін және Қазақстан Республикасының қолданыстағы заңының талаптарын бұзбайтындығына кепілдік береді және үшінші тұлғалардың құқықтары мен заңды </w:t>
            </w:r>
            <w:r w:rsidRPr="003D02BE">
              <w:rPr>
                <w:sz w:val="22"/>
                <w:szCs w:val="22"/>
                <w:lang w:val="kk-KZ"/>
              </w:rPr>
              <w:lastRenderedPageBreak/>
              <w:t>мүдделерінің бұзылуымен немесе Қазақстан Республикасының қолданыстағы заңының талаптарының бұзылуымен байланысты Құқық иегерінің, үшінші тұлғалардың, оның ішінде мемлекеттік органдардың талаптарынан туындаған нақты шығынды Пайдаланушыға өтеуге;</w:t>
            </w:r>
          </w:p>
          <w:p w14:paraId="181A17B8"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6.7. </w:t>
            </w:r>
            <w:r w:rsidRPr="003D02BE">
              <w:rPr>
                <w:sz w:val="22"/>
                <w:szCs w:val="22"/>
                <w:lang w:val="kk-KZ"/>
              </w:rPr>
              <w:t>«ҰТК» АҚ қол жеткізу мүмкіндігін шектеуге және ақпаратты сақтауға қолданылатын құпия кілттер мен парольдерді Пайдаланушының басқа біреулерге жариялауының және/немесе беруінің салдарынан болған шығындарға жауап бермейді.</w:t>
            </w:r>
          </w:p>
          <w:p w14:paraId="0CC34A5E"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6.8. </w:t>
            </w:r>
            <w:r w:rsidRPr="003D02BE">
              <w:rPr>
                <w:sz w:val="22"/>
                <w:szCs w:val="22"/>
                <w:lang w:val="kk-KZ"/>
              </w:rPr>
              <w:t>«ҰТК» АҚ үшінші тұлғаларға Қазақстан Республикасының заңнамасында және Шартта көзделген жағдайларды қоспағанда, Пайдаланушының құрамында заңдарда бекітілген қаржылық, коммерциялық және басқалай құпиялары бар ақпараттарын басқа біреулерге жариялауының және/немесе беруінің салдарынан өз кінәсіне байланысты орын алған нақты шығындарға жауап береді.</w:t>
            </w:r>
          </w:p>
          <w:p w14:paraId="22F9AACE"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6.9. </w:t>
            </w:r>
            <w:r w:rsidRPr="003D02BE">
              <w:rPr>
                <w:sz w:val="22"/>
                <w:szCs w:val="22"/>
                <w:lang w:val="kk-KZ"/>
              </w:rPr>
              <w:t>Пайдаланушы ақпараттық қауiпсiздiктiң бұзылуы, сондай-ақ өз кiнәсiнен iс-әрекет немесе әрекетсiздiктен туындаған S.W.I.F.T. жүйелерiнiң жұмысындағы iркiлiстер салдарынан туындаған зиян үшiн жауапты болады.</w:t>
            </w:r>
          </w:p>
          <w:p w14:paraId="51F3B393"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6.10. </w:t>
            </w:r>
            <w:r w:rsidRPr="003D02BE">
              <w:rPr>
                <w:sz w:val="22"/>
                <w:szCs w:val="22"/>
                <w:lang w:val="kk-KZ"/>
              </w:rPr>
              <w:t>Пайдаланушы қол жеткізу мүмкіндігін шектеуге және ақпаратты сақтауға қолданылатын құпия кілттер мен парольдерді «ҰТК» АҚ басқа біреулерге жариялауының және/немесе беруінің салдарынан болған шығындарға жауап бермейді.</w:t>
            </w:r>
          </w:p>
          <w:p w14:paraId="1CA5C688"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6.11. </w:t>
            </w:r>
            <w:r w:rsidRPr="003D02BE">
              <w:rPr>
                <w:sz w:val="22"/>
                <w:szCs w:val="22"/>
                <w:lang w:val="kk-KZ"/>
              </w:rPr>
              <w:t>«ҰТК» АҚ  кінәсінен Пайдаланушының SWIFTNet-</w:t>
            </w:r>
            <w:proofErr w:type="spellStart"/>
            <w:r w:rsidRPr="003D02BE">
              <w:rPr>
                <w:sz w:val="22"/>
                <w:szCs w:val="22"/>
                <w:lang w:val="kk-KZ"/>
              </w:rPr>
              <w:t>ке</w:t>
            </w:r>
            <w:proofErr w:type="spellEnd"/>
            <w:r w:rsidRPr="003D02BE">
              <w:rPr>
                <w:sz w:val="22"/>
                <w:szCs w:val="22"/>
                <w:lang w:val="kk-KZ"/>
              </w:rPr>
              <w:t xml:space="preserve"> қол жеткізу бір күнтізбелік күннің ішінде екі сағаттан артық толық немесе жартылай тоқтауына апарып соқтырған SWIFT Сервистік бюросының бағдарламалық техникалық кешенінде жаңылысулар болған жағдайда, «ҰТК» АҚ Пайдаланушыға  SWIFTNet желісіне Пайдаланушының қол жеткізуі тоқтаған бір күнтізбелік тәуліктің ішіндегі әрбір келесі толық сағат үшін өсімпұл төлейді. Өсімпұлдар сомасы мына формуламен есептеледі:</w:t>
            </w:r>
          </w:p>
          <w:p w14:paraId="17DC9F21" w14:textId="77777777" w:rsidR="003D02BE" w:rsidRPr="003D02BE" w:rsidRDefault="003D02BE" w:rsidP="003D02BE">
            <w:pPr>
              <w:tabs>
                <w:tab w:val="left" w:pos="0"/>
                <w:tab w:val="left" w:pos="175"/>
                <w:tab w:val="left" w:pos="459"/>
              </w:tabs>
              <w:jc w:val="center"/>
              <w:rPr>
                <w:rFonts w:ascii="Times New Roman" w:hAnsi="Times New Roman" w:cs="Times New Roman"/>
                <w:lang w:val="kk-KZ"/>
              </w:rPr>
            </w:pPr>
            <w:r w:rsidRPr="003D02BE">
              <w:rPr>
                <w:rFonts w:ascii="Times New Roman" w:hAnsi="Times New Roman" w:cs="Times New Roman"/>
                <w:lang w:val="kk-KZ"/>
              </w:rPr>
              <w:t>Q = S/D/12 мұндағы:</w:t>
            </w:r>
          </w:p>
          <w:p w14:paraId="05D16792" w14:textId="0FE6081E" w:rsidR="003D02BE" w:rsidRPr="003D02BE" w:rsidRDefault="003D02BE" w:rsidP="003D02BE">
            <w:pPr>
              <w:tabs>
                <w:tab w:val="left" w:pos="0"/>
                <w:tab w:val="left" w:pos="175"/>
                <w:tab w:val="left" w:pos="459"/>
              </w:tabs>
              <w:ind w:firstLine="600"/>
              <w:rPr>
                <w:rFonts w:ascii="Times New Roman" w:hAnsi="Times New Roman" w:cs="Times New Roman"/>
                <w:lang w:val="kk-KZ"/>
              </w:rPr>
            </w:pPr>
            <w:r w:rsidRPr="003D02BE">
              <w:rPr>
                <w:rFonts w:ascii="Times New Roman" w:hAnsi="Times New Roman" w:cs="Times New Roman"/>
                <w:lang w:val="kk-KZ"/>
              </w:rPr>
              <w:t xml:space="preserve">Q </w:t>
            </w:r>
            <w:r>
              <w:rPr>
                <w:rFonts w:ascii="Times New Roman" w:hAnsi="Times New Roman" w:cs="Times New Roman"/>
                <w:lang w:val="kk-KZ"/>
              </w:rPr>
              <w:t>–</w:t>
            </w:r>
            <w:r w:rsidRPr="003D02BE">
              <w:rPr>
                <w:rFonts w:ascii="Times New Roman" w:hAnsi="Times New Roman" w:cs="Times New Roman"/>
                <w:lang w:val="kk-KZ"/>
              </w:rPr>
              <w:t xml:space="preserve"> өсімпұлдар сомасы;</w:t>
            </w:r>
          </w:p>
          <w:p w14:paraId="427EA780" w14:textId="77777777" w:rsidR="003D02BE" w:rsidRDefault="003D02BE" w:rsidP="003D02BE">
            <w:pPr>
              <w:tabs>
                <w:tab w:val="left" w:pos="175"/>
                <w:tab w:val="left" w:pos="317"/>
                <w:tab w:val="left" w:pos="459"/>
              </w:tabs>
              <w:ind w:firstLine="600"/>
              <w:rPr>
                <w:rFonts w:ascii="Times New Roman" w:hAnsi="Times New Roman" w:cs="Times New Roman"/>
                <w:lang w:val="kk-KZ"/>
              </w:rPr>
            </w:pPr>
            <w:r w:rsidRPr="003D02BE">
              <w:rPr>
                <w:rFonts w:ascii="Times New Roman" w:hAnsi="Times New Roman" w:cs="Times New Roman"/>
                <w:lang w:val="kk-KZ"/>
              </w:rPr>
              <w:t xml:space="preserve">S – Шарттың 1 қосымшасында көрсетілген жыл сайынғы Қызмет құнының сомасы; </w:t>
            </w:r>
          </w:p>
          <w:p w14:paraId="634B8EEF" w14:textId="77777777" w:rsidR="003D02BE" w:rsidRDefault="003D02BE" w:rsidP="003D02BE">
            <w:pPr>
              <w:tabs>
                <w:tab w:val="left" w:pos="175"/>
                <w:tab w:val="left" w:pos="317"/>
                <w:tab w:val="left" w:pos="459"/>
              </w:tabs>
              <w:ind w:firstLine="600"/>
              <w:rPr>
                <w:rFonts w:ascii="Times New Roman" w:hAnsi="Times New Roman" w:cs="Times New Roman"/>
                <w:lang w:val="kk-KZ"/>
              </w:rPr>
            </w:pPr>
            <w:r w:rsidRPr="003D02BE">
              <w:rPr>
                <w:rFonts w:ascii="Times New Roman" w:hAnsi="Times New Roman" w:cs="Times New Roman"/>
                <w:lang w:val="kk-KZ"/>
              </w:rPr>
              <w:t>D – бір айдағы күн саны.</w:t>
            </w:r>
          </w:p>
          <w:p w14:paraId="6E8D326D" w14:textId="77777777" w:rsidR="003D02BE" w:rsidRDefault="003D02BE" w:rsidP="003D02BE">
            <w:pPr>
              <w:tabs>
                <w:tab w:val="left" w:pos="175"/>
                <w:tab w:val="left" w:pos="317"/>
                <w:tab w:val="left" w:pos="459"/>
              </w:tabs>
              <w:jc w:val="both"/>
              <w:rPr>
                <w:rFonts w:ascii="Times New Roman" w:hAnsi="Times New Roman" w:cs="Times New Roman"/>
                <w:lang w:val="kk-KZ"/>
              </w:rPr>
            </w:pPr>
            <w:r>
              <w:rPr>
                <w:rFonts w:ascii="Times New Roman" w:hAnsi="Times New Roman" w:cs="Times New Roman"/>
                <w:lang w:val="kk-KZ"/>
              </w:rPr>
              <w:t xml:space="preserve">6.12. </w:t>
            </w:r>
            <w:r w:rsidRPr="003D02BE">
              <w:rPr>
                <w:rFonts w:ascii="Times New Roman" w:hAnsi="Times New Roman" w:cs="Times New Roman"/>
                <w:lang w:val="kk-KZ"/>
              </w:rPr>
              <w:t xml:space="preserve">«ҰТК» АҚ өз кінәсінен болған SWIFT сервистік бюросының бағдарламалық техникалық кешеніндегі жаңылысудың нәтижесінде Пайдаланушының SWIFTNet желісіне қол жеткізуі бір күнтізбелік күннің ішінде екі сағаттан артық толық немесе жартылай тоқтауына апарып соқтырғандығы үшін Пайдаланушыға нақты келтірген шығындарды, Пайдаланушының нақты шеккен шығындарын растайтын тиісті құжаттар (сот органдарының өкімдерінің көшірмелері, растайтын құжаттар және үшінші тұлғалардың талаптарының </w:t>
            </w:r>
            <w:r w:rsidRPr="003D02BE">
              <w:rPr>
                <w:rFonts w:ascii="Times New Roman" w:hAnsi="Times New Roman" w:cs="Times New Roman"/>
                <w:lang w:val="kk-KZ"/>
              </w:rPr>
              <w:lastRenderedPageBreak/>
              <w:t>қанағаттандырылған негіздемелері) ұсынылған жағдайда «ҰТК» АҚ өндіріп береді.</w:t>
            </w:r>
          </w:p>
          <w:p w14:paraId="42330293" w14:textId="77777777" w:rsidR="00097B0A" w:rsidRDefault="00097B0A" w:rsidP="003D02BE">
            <w:pPr>
              <w:tabs>
                <w:tab w:val="left" w:pos="175"/>
                <w:tab w:val="left" w:pos="317"/>
                <w:tab w:val="left" w:pos="459"/>
              </w:tabs>
              <w:jc w:val="both"/>
              <w:rPr>
                <w:rFonts w:ascii="Times New Roman" w:hAnsi="Times New Roman" w:cs="Times New Roman"/>
                <w:lang w:val="kk-KZ"/>
              </w:rPr>
            </w:pPr>
            <w:r>
              <w:rPr>
                <w:rFonts w:ascii="Times New Roman" w:hAnsi="Times New Roman" w:cs="Times New Roman"/>
                <w:lang w:val="kk-KZ"/>
              </w:rPr>
              <w:t xml:space="preserve">6.13. </w:t>
            </w:r>
            <w:r w:rsidRPr="00097B0A">
              <w:rPr>
                <w:rFonts w:ascii="Times New Roman" w:hAnsi="Times New Roman" w:cs="Times New Roman"/>
                <w:lang w:val="kk-KZ"/>
              </w:rPr>
              <w:t>Штаттан тыс жағдай туындаған жағдайда -</w:t>
            </w:r>
            <w:r w:rsidRPr="00097B0A">
              <w:rPr>
                <w:rFonts w:ascii="Times New Roman" w:hAnsi="Times New Roman" w:cs="Times New Roman"/>
                <w:b/>
                <w:i/>
                <w:lang w:val="kk-KZ"/>
              </w:rPr>
              <w:t xml:space="preserve"> </w:t>
            </w:r>
            <w:r w:rsidRPr="00097B0A">
              <w:rPr>
                <w:rFonts w:ascii="Times New Roman" w:hAnsi="Times New Roman" w:cs="Times New Roman"/>
                <w:bCs/>
                <w:iCs/>
                <w:lang w:val="kk-KZ"/>
              </w:rPr>
              <w:t>SWIFT</w:t>
            </w:r>
            <w:r w:rsidRPr="00097B0A">
              <w:rPr>
                <w:rFonts w:ascii="Times New Roman" w:hAnsi="Times New Roman" w:cs="Times New Roman"/>
                <w:lang w:val="kk-KZ"/>
              </w:rPr>
              <w:t xml:space="preserve"> Сервистік бюро тарапынан сертификаттарды жаңарту мерзімі өтіп кеткен жағдайда, SWIFT Сервистік бюро жаңа </w:t>
            </w:r>
            <w:r w:rsidRPr="00097B0A">
              <w:rPr>
                <w:rFonts w:ascii="Times New Roman" w:hAnsi="Times New Roman" w:cs="Times New Roman"/>
                <w:bCs/>
                <w:iCs/>
                <w:lang w:val="kk-KZ"/>
              </w:rPr>
              <w:t>SWIFTNet</w:t>
            </w:r>
            <w:r w:rsidRPr="00097B0A" w:rsidDel="000F4C80">
              <w:rPr>
                <w:rFonts w:ascii="Times New Roman" w:hAnsi="Times New Roman" w:cs="Times New Roman"/>
                <w:bCs/>
                <w:iCs/>
                <w:lang w:val="kk-KZ"/>
              </w:rPr>
              <w:t xml:space="preserve"> </w:t>
            </w:r>
            <w:r w:rsidRPr="00097B0A">
              <w:rPr>
                <w:rFonts w:ascii="Times New Roman" w:hAnsi="Times New Roman" w:cs="Times New Roman"/>
                <w:bCs/>
                <w:iCs/>
                <w:lang w:val="kk-KZ"/>
              </w:rPr>
              <w:t>PKI</w:t>
            </w:r>
            <w:r w:rsidRPr="00097B0A">
              <w:rPr>
                <w:rFonts w:ascii="Times New Roman" w:hAnsi="Times New Roman" w:cs="Times New Roman"/>
                <w:b/>
                <w:i/>
                <w:lang w:val="kk-KZ"/>
              </w:rPr>
              <w:t xml:space="preserve"> </w:t>
            </w:r>
            <w:r w:rsidRPr="00097B0A">
              <w:rPr>
                <w:rFonts w:ascii="Times New Roman" w:hAnsi="Times New Roman" w:cs="Times New Roman"/>
                <w:lang w:val="kk-KZ"/>
              </w:rPr>
              <w:t>Пайдаланушы сертификатын шығару үшін қажетті соманы Шарт бойынша Пайдаланушының ай сайынғы төлем сомасын өтеу сомасына азайту жолымен өтейді.</w:t>
            </w:r>
          </w:p>
          <w:p w14:paraId="3873A56A" w14:textId="77777777" w:rsidR="00097B0A" w:rsidRDefault="00097B0A" w:rsidP="003D02BE">
            <w:pPr>
              <w:tabs>
                <w:tab w:val="left" w:pos="175"/>
                <w:tab w:val="left" w:pos="317"/>
                <w:tab w:val="left" w:pos="459"/>
              </w:tabs>
              <w:jc w:val="both"/>
              <w:rPr>
                <w:rFonts w:ascii="Times New Roman" w:hAnsi="Times New Roman" w:cs="Times New Roman"/>
                <w:lang w:val="kk-KZ"/>
              </w:rPr>
            </w:pPr>
            <w:r>
              <w:rPr>
                <w:rFonts w:ascii="Times New Roman" w:hAnsi="Times New Roman" w:cs="Times New Roman"/>
                <w:lang w:val="kk-KZ"/>
              </w:rPr>
              <w:t xml:space="preserve">6.14. </w:t>
            </w:r>
            <w:r w:rsidRPr="00097B0A">
              <w:rPr>
                <w:rFonts w:ascii="Times New Roman" w:hAnsi="Times New Roman" w:cs="Times New Roman"/>
                <w:lang w:val="kk-KZ"/>
              </w:rPr>
              <w:t xml:space="preserve">Пайдаланушы </w:t>
            </w:r>
            <w:r w:rsidRPr="00097B0A">
              <w:rPr>
                <w:rFonts w:ascii="Times New Roman" w:hAnsi="Times New Roman" w:cs="Times New Roman"/>
                <w:bCs/>
                <w:iCs/>
                <w:lang w:val="kk-KZ"/>
              </w:rPr>
              <w:t xml:space="preserve">SWIFTNet PKI </w:t>
            </w:r>
            <w:r w:rsidRPr="00097B0A">
              <w:rPr>
                <w:rFonts w:ascii="Times New Roman" w:hAnsi="Times New Roman" w:cs="Times New Roman"/>
                <w:lang w:val="kk-KZ"/>
              </w:rPr>
              <w:t xml:space="preserve"> қауіпсіздік офицерлерінің тізіміндегі өзгерістер туралы ағымдағы деректерді сайттағы </w:t>
            </w:r>
            <w:r w:rsidRPr="00097B0A">
              <w:rPr>
                <w:rFonts w:ascii="Times New Roman" w:hAnsi="Times New Roman" w:cs="Times New Roman"/>
                <w:bCs/>
                <w:iCs/>
                <w:lang w:val="kk-KZ"/>
              </w:rPr>
              <w:t>SWIFT</w:t>
            </w:r>
            <w:r w:rsidRPr="00097B0A">
              <w:rPr>
                <w:rFonts w:ascii="Times New Roman" w:hAnsi="Times New Roman" w:cs="Times New Roman"/>
                <w:lang w:val="kk-KZ"/>
              </w:rPr>
              <w:t xml:space="preserve"> Тіркеу орталығында тіркелген Пайдаланушы сертификаттарын ұсынбаған жағдайда www.swift.com, SWIFT Сервистік бюросы осы сертификатты тез қалпына келтіру немесе құлпын ашу мүмкіндігі үшін жауапкершілікті өзінен алып тастайды.</w:t>
            </w:r>
          </w:p>
          <w:p w14:paraId="059A51D2" w14:textId="77777777" w:rsidR="00097B0A" w:rsidRDefault="00097B0A" w:rsidP="003D02BE">
            <w:pPr>
              <w:tabs>
                <w:tab w:val="left" w:pos="175"/>
                <w:tab w:val="left" w:pos="317"/>
                <w:tab w:val="left" w:pos="459"/>
              </w:tabs>
              <w:jc w:val="both"/>
              <w:rPr>
                <w:rFonts w:ascii="Times New Roman" w:hAnsi="Times New Roman" w:cs="Times New Roman"/>
                <w:lang w:val="kk-KZ"/>
              </w:rPr>
            </w:pPr>
          </w:p>
          <w:p w14:paraId="29B30097" w14:textId="77777777" w:rsidR="00097B0A" w:rsidRPr="00097B0A" w:rsidRDefault="00097B0A" w:rsidP="00097B0A">
            <w:pPr>
              <w:pStyle w:val="a8"/>
              <w:numPr>
                <w:ilvl w:val="0"/>
                <w:numId w:val="19"/>
              </w:numPr>
              <w:tabs>
                <w:tab w:val="left" w:pos="175"/>
                <w:tab w:val="left" w:pos="317"/>
                <w:tab w:val="left" w:pos="459"/>
              </w:tabs>
              <w:jc w:val="center"/>
              <w:rPr>
                <w:lang w:val="kk-KZ"/>
              </w:rPr>
            </w:pPr>
            <w:r w:rsidRPr="00097B0A">
              <w:rPr>
                <w:b/>
                <w:sz w:val="22"/>
                <w:szCs w:val="22"/>
                <w:lang w:val="kk-KZ"/>
              </w:rPr>
              <w:t>ҚҰПИЯЛЫЛЫҚ</w:t>
            </w:r>
          </w:p>
          <w:p w14:paraId="06FA5058" w14:textId="77777777" w:rsidR="00097B0A" w:rsidRDefault="00097B0A" w:rsidP="00097B0A">
            <w:pPr>
              <w:pStyle w:val="a8"/>
              <w:numPr>
                <w:ilvl w:val="1"/>
                <w:numId w:val="19"/>
              </w:numPr>
              <w:tabs>
                <w:tab w:val="left" w:pos="175"/>
                <w:tab w:val="left" w:pos="459"/>
              </w:tabs>
              <w:ind w:left="0" w:firstLine="0"/>
              <w:jc w:val="both"/>
              <w:rPr>
                <w:sz w:val="22"/>
                <w:szCs w:val="22"/>
                <w:lang w:val="kk-KZ"/>
              </w:rPr>
            </w:pPr>
            <w:r w:rsidRPr="00097B0A">
              <w:rPr>
                <w:sz w:val="22"/>
                <w:szCs w:val="22"/>
                <w:lang w:val="kk-KZ"/>
              </w:rPr>
              <w:t>Тараптар осы Шарттың мазмұны, сондай-ақ оны жасасу фактісінің өзі қатаң құпия ақпарат болып табылатынын мойындайды және Шартқа қол қою туралы келіссөздер басталған күннен бастап құпиялылықты сақтауға міндеттенеді.</w:t>
            </w:r>
          </w:p>
          <w:p w14:paraId="6A5689C7" w14:textId="77777777" w:rsidR="00097B0A" w:rsidRDefault="00097B0A" w:rsidP="00097B0A">
            <w:pPr>
              <w:pStyle w:val="a8"/>
              <w:numPr>
                <w:ilvl w:val="1"/>
                <w:numId w:val="19"/>
              </w:numPr>
              <w:tabs>
                <w:tab w:val="left" w:pos="175"/>
                <w:tab w:val="left" w:pos="459"/>
              </w:tabs>
              <w:ind w:left="0" w:firstLine="0"/>
              <w:jc w:val="both"/>
              <w:rPr>
                <w:sz w:val="22"/>
                <w:szCs w:val="22"/>
                <w:lang w:val="kk-KZ"/>
              </w:rPr>
            </w:pPr>
            <w:r w:rsidRPr="00097B0A">
              <w:rPr>
                <w:sz w:val="22"/>
                <w:szCs w:val="22"/>
                <w:lang w:val="kk-KZ"/>
              </w:rPr>
              <w:t>Осы Шартқа барлық қосымшалар мен қосымшалардың мазмұны да құпия болып табылады. Шартқа қосымшаларға қатысты құпиялылықты сақтау міндеті тиісті қосымшалар мен толықтыруларға (өзгерістерге) қол қойылған күні Тараптарда туындайды.</w:t>
            </w:r>
          </w:p>
          <w:p w14:paraId="5EA7802D" w14:textId="5AED1F9A" w:rsidR="00097B0A" w:rsidRDefault="00097B0A" w:rsidP="00097B0A">
            <w:pPr>
              <w:pStyle w:val="a8"/>
              <w:numPr>
                <w:ilvl w:val="1"/>
                <w:numId w:val="19"/>
              </w:numPr>
              <w:tabs>
                <w:tab w:val="left" w:pos="175"/>
                <w:tab w:val="left" w:pos="459"/>
              </w:tabs>
              <w:ind w:left="0" w:firstLine="0"/>
              <w:jc w:val="both"/>
              <w:rPr>
                <w:sz w:val="22"/>
                <w:szCs w:val="22"/>
                <w:lang w:val="kk-KZ"/>
              </w:rPr>
            </w:pPr>
            <w:r w:rsidRPr="00097B0A">
              <w:rPr>
                <w:sz w:val="22"/>
                <w:szCs w:val="22"/>
                <w:lang w:val="kk-KZ"/>
              </w:rPr>
              <w:t>Тараптар құпия ақпаратты екінші Тараптың келісімінсіз үшінші тұлғаларға мынадай жағдайларда ғана беруге құқылы:</w:t>
            </w:r>
          </w:p>
          <w:p w14:paraId="55E24E4E" w14:textId="112A4933" w:rsidR="00097B0A" w:rsidRDefault="00097B0A" w:rsidP="00097B0A">
            <w:pPr>
              <w:pStyle w:val="a8"/>
              <w:tabs>
                <w:tab w:val="left" w:pos="175"/>
                <w:tab w:val="left" w:pos="459"/>
              </w:tabs>
              <w:ind w:left="0"/>
              <w:jc w:val="both"/>
              <w:rPr>
                <w:sz w:val="22"/>
                <w:szCs w:val="22"/>
                <w:lang w:val="kk-KZ"/>
              </w:rPr>
            </w:pPr>
            <w:r>
              <w:rPr>
                <w:sz w:val="22"/>
                <w:szCs w:val="22"/>
                <w:lang w:val="kk-KZ"/>
              </w:rPr>
              <w:t xml:space="preserve">1)  </w:t>
            </w:r>
            <w:r w:rsidRPr="00097B0A">
              <w:rPr>
                <w:sz w:val="22"/>
                <w:szCs w:val="22"/>
                <w:lang w:val="kk-KZ"/>
              </w:rPr>
              <w:t>егер мұндай ақпарат сот талқылауын жүргізу барысында пайдаланылса және заңнамада белгіленген тәртіппен сот талап етсе;</w:t>
            </w:r>
          </w:p>
          <w:p w14:paraId="1E46D1EB" w14:textId="26383346" w:rsidR="00097B0A" w:rsidRDefault="00097B0A" w:rsidP="00097B0A">
            <w:pPr>
              <w:pStyle w:val="a8"/>
              <w:tabs>
                <w:tab w:val="left" w:pos="175"/>
                <w:tab w:val="left" w:pos="459"/>
              </w:tabs>
              <w:ind w:left="0"/>
              <w:jc w:val="both"/>
              <w:rPr>
                <w:sz w:val="22"/>
                <w:szCs w:val="22"/>
                <w:lang w:val="kk-KZ"/>
              </w:rPr>
            </w:pPr>
            <w:r>
              <w:rPr>
                <w:sz w:val="22"/>
                <w:szCs w:val="22"/>
                <w:lang w:val="kk-KZ"/>
              </w:rPr>
              <w:t xml:space="preserve">2) </w:t>
            </w:r>
            <w:r w:rsidRPr="00097B0A">
              <w:rPr>
                <w:sz w:val="22"/>
                <w:szCs w:val="22"/>
                <w:lang w:val="kk-KZ"/>
              </w:rPr>
              <w:t>егер құпия ақпаратты жария ету Тарап Шарт бойынша міндеттемелерді орындауы үшін қажет болған жағдайда;</w:t>
            </w:r>
          </w:p>
          <w:p w14:paraId="5513BA01" w14:textId="4F0C8675" w:rsidR="00097B0A" w:rsidRDefault="00097B0A" w:rsidP="00097B0A">
            <w:pPr>
              <w:pStyle w:val="a8"/>
              <w:tabs>
                <w:tab w:val="left" w:pos="175"/>
                <w:tab w:val="left" w:pos="459"/>
              </w:tabs>
              <w:ind w:left="0"/>
              <w:jc w:val="both"/>
              <w:rPr>
                <w:sz w:val="22"/>
                <w:szCs w:val="22"/>
                <w:lang w:val="kk-KZ"/>
              </w:rPr>
            </w:pPr>
            <w:r>
              <w:rPr>
                <w:sz w:val="22"/>
                <w:szCs w:val="22"/>
                <w:lang w:val="kk-KZ"/>
              </w:rPr>
              <w:t xml:space="preserve">3) </w:t>
            </w:r>
            <w:r w:rsidRPr="00097B0A">
              <w:rPr>
                <w:sz w:val="22"/>
                <w:szCs w:val="22"/>
                <w:lang w:val="kk-KZ"/>
              </w:rPr>
              <w:t>мұндай сұрау салуға уәкілетті мемлекеттік органдардың, құқық қорғау органдарын, ұлттық қауіпсіздік органдарын қоса алғанда, талап етуі бойынша, сұрау салушы орган қолданыстағы заңнамада көзделген барлық формальдылықтарды сақтаған жағдайда.</w:t>
            </w:r>
          </w:p>
          <w:p w14:paraId="3A4BEF67" w14:textId="2B9872B9" w:rsidR="00097B0A" w:rsidRDefault="00097B0A" w:rsidP="00097B0A">
            <w:pPr>
              <w:pStyle w:val="a8"/>
              <w:tabs>
                <w:tab w:val="left" w:pos="175"/>
                <w:tab w:val="left" w:pos="459"/>
              </w:tabs>
              <w:ind w:left="0"/>
              <w:jc w:val="both"/>
              <w:rPr>
                <w:sz w:val="22"/>
                <w:szCs w:val="22"/>
                <w:lang w:val="kk-KZ"/>
              </w:rPr>
            </w:pPr>
            <w:r>
              <w:rPr>
                <w:sz w:val="22"/>
                <w:szCs w:val="22"/>
                <w:lang w:val="kk-KZ"/>
              </w:rPr>
              <w:t xml:space="preserve">7.4. </w:t>
            </w:r>
            <w:r w:rsidRPr="00097B0A">
              <w:rPr>
                <w:sz w:val="22"/>
                <w:szCs w:val="22"/>
                <w:lang w:val="kk-KZ"/>
              </w:rPr>
              <w:t>Шарттың қолданылуы тоқтатылғаннан немесе оны мерзімінен бұрын бұзғаннан кейін Тараптардың құпиялылықты сақтау жөніндегі міндеттемелері келесі 5 (бес) жыл ішінде қолданылады.</w:t>
            </w:r>
          </w:p>
          <w:p w14:paraId="096102A0" w14:textId="77777777" w:rsidR="00097B0A" w:rsidRDefault="00097B0A" w:rsidP="00097B0A">
            <w:pPr>
              <w:pStyle w:val="a8"/>
              <w:tabs>
                <w:tab w:val="left" w:pos="175"/>
                <w:tab w:val="left" w:pos="459"/>
              </w:tabs>
              <w:ind w:left="0"/>
              <w:jc w:val="both"/>
              <w:rPr>
                <w:sz w:val="22"/>
                <w:szCs w:val="22"/>
                <w:lang w:val="kk-KZ"/>
              </w:rPr>
            </w:pPr>
            <w:r>
              <w:rPr>
                <w:sz w:val="22"/>
                <w:szCs w:val="22"/>
                <w:lang w:val="kk-KZ"/>
              </w:rPr>
              <w:t xml:space="preserve">7.5. </w:t>
            </w:r>
            <w:r w:rsidRPr="00097B0A">
              <w:rPr>
                <w:sz w:val="22"/>
                <w:szCs w:val="22"/>
                <w:lang w:val="kk-KZ"/>
              </w:rPr>
              <w:t>Шарттағы Тараптардың әрқайсысы S.W.I.F.T.-пен хабар алмасу процесінде алынған ақпараттарға байланысты құпиялылықтың тиісті режимін сақтайды және алынған ақпаратты жарияланудан сақтаудың барлық қажетті шараларын алады.</w:t>
            </w:r>
          </w:p>
          <w:p w14:paraId="64759D58" w14:textId="77777777" w:rsidR="00097B0A" w:rsidRDefault="00097B0A" w:rsidP="00097B0A">
            <w:pPr>
              <w:pStyle w:val="a8"/>
              <w:tabs>
                <w:tab w:val="left" w:pos="175"/>
                <w:tab w:val="left" w:pos="459"/>
              </w:tabs>
              <w:ind w:left="0"/>
              <w:jc w:val="both"/>
              <w:rPr>
                <w:sz w:val="22"/>
                <w:szCs w:val="22"/>
                <w:lang w:val="kk-KZ"/>
              </w:rPr>
            </w:pPr>
          </w:p>
          <w:p w14:paraId="2EDE3FD2" w14:textId="77777777" w:rsidR="00097B0A" w:rsidRDefault="00097B0A" w:rsidP="00097B0A">
            <w:pPr>
              <w:pStyle w:val="a8"/>
              <w:tabs>
                <w:tab w:val="left" w:pos="175"/>
                <w:tab w:val="left" w:pos="459"/>
              </w:tabs>
              <w:ind w:left="0"/>
              <w:jc w:val="both"/>
              <w:rPr>
                <w:sz w:val="22"/>
                <w:szCs w:val="22"/>
                <w:lang w:val="kk-KZ"/>
              </w:rPr>
            </w:pPr>
          </w:p>
          <w:p w14:paraId="7017E7A2" w14:textId="77777777" w:rsidR="00097B0A" w:rsidRDefault="00097B0A" w:rsidP="00097B0A">
            <w:pPr>
              <w:pStyle w:val="a8"/>
              <w:tabs>
                <w:tab w:val="left" w:pos="175"/>
                <w:tab w:val="left" w:pos="459"/>
              </w:tabs>
              <w:ind w:left="0"/>
              <w:jc w:val="both"/>
              <w:rPr>
                <w:sz w:val="22"/>
                <w:szCs w:val="22"/>
                <w:lang w:val="kk-KZ"/>
              </w:rPr>
            </w:pPr>
          </w:p>
          <w:p w14:paraId="7B936911" w14:textId="550F2F6B" w:rsidR="00097B0A" w:rsidRPr="00C8244E" w:rsidRDefault="00C8244E" w:rsidP="00C8244E">
            <w:pPr>
              <w:pStyle w:val="a8"/>
              <w:numPr>
                <w:ilvl w:val="0"/>
                <w:numId w:val="19"/>
              </w:numPr>
              <w:tabs>
                <w:tab w:val="left" w:pos="175"/>
                <w:tab w:val="left" w:pos="459"/>
              </w:tabs>
              <w:jc w:val="center"/>
              <w:rPr>
                <w:sz w:val="22"/>
                <w:szCs w:val="22"/>
                <w:lang w:val="kk-KZ"/>
              </w:rPr>
            </w:pPr>
            <w:r>
              <w:rPr>
                <w:b/>
                <w:sz w:val="22"/>
                <w:szCs w:val="22"/>
                <w:lang w:val="kk-KZ"/>
              </w:rPr>
              <w:lastRenderedPageBreak/>
              <w:t xml:space="preserve"> </w:t>
            </w:r>
            <w:r w:rsidRPr="00C8244E">
              <w:rPr>
                <w:b/>
                <w:sz w:val="22"/>
                <w:szCs w:val="22"/>
                <w:lang w:val="kk-KZ"/>
              </w:rPr>
              <w:t>ДАУЛАРДЫ ШЕШУ ТӘРТІБІ</w:t>
            </w:r>
          </w:p>
          <w:p w14:paraId="429B0AC4" w14:textId="5E07CC95" w:rsidR="00C8244E" w:rsidRPr="00C8244E" w:rsidRDefault="00C8244E" w:rsidP="00C8244E">
            <w:pPr>
              <w:pStyle w:val="a8"/>
              <w:numPr>
                <w:ilvl w:val="1"/>
                <w:numId w:val="19"/>
              </w:numPr>
              <w:tabs>
                <w:tab w:val="left" w:pos="175"/>
                <w:tab w:val="left" w:pos="459"/>
              </w:tabs>
              <w:ind w:left="0" w:firstLine="0"/>
              <w:jc w:val="both"/>
              <w:rPr>
                <w:sz w:val="22"/>
                <w:szCs w:val="22"/>
                <w:lang w:val="kk-KZ"/>
              </w:rPr>
            </w:pPr>
            <w:r w:rsidRPr="00C8244E">
              <w:rPr>
                <w:sz w:val="22"/>
                <w:szCs w:val="22"/>
                <w:lang w:val="kk-KZ"/>
              </w:rPr>
              <w:t>Осы Шарт бойынша туындайтын барлық шағымдар Қазақстан Республикасының заңнамасына және осы Шартқа сәйкес қойылуы тиіс. Бұл ретте Тараптар дауларды, наразылықтарды шешудің міндетті сотқа дейінгі тәртібі туралы уағдаласты. Қолданыстағы заңнама барлық жағдайларда Қазақстан Республикасының заңнамасы болып табылады.</w:t>
            </w:r>
          </w:p>
          <w:p w14:paraId="3EF9F6AE" w14:textId="77777777" w:rsidR="00C8244E" w:rsidRPr="00C8244E" w:rsidRDefault="00C8244E" w:rsidP="00C8244E">
            <w:pPr>
              <w:pStyle w:val="a8"/>
              <w:numPr>
                <w:ilvl w:val="1"/>
                <w:numId w:val="19"/>
              </w:numPr>
              <w:tabs>
                <w:tab w:val="left" w:pos="175"/>
                <w:tab w:val="left" w:pos="459"/>
              </w:tabs>
              <w:ind w:left="0" w:firstLine="0"/>
              <w:jc w:val="both"/>
              <w:rPr>
                <w:lang w:val="kk-KZ"/>
              </w:rPr>
            </w:pPr>
            <w:r w:rsidRPr="00C8244E">
              <w:rPr>
                <w:sz w:val="22"/>
                <w:szCs w:val="22"/>
                <w:lang w:val="kk-KZ"/>
              </w:rPr>
              <w:t>Хабарламаны пошта арқылы немесе жөнелту күнін дұрыс растауға мүмкіндік беретін өзге тәсілмен жіберілген күн шағым күні болып саналады.</w:t>
            </w:r>
          </w:p>
          <w:p w14:paraId="404488EE" w14:textId="77777777" w:rsidR="00C8244E" w:rsidRPr="00C8244E" w:rsidRDefault="00C8244E" w:rsidP="00C8244E">
            <w:pPr>
              <w:pStyle w:val="a8"/>
              <w:numPr>
                <w:ilvl w:val="1"/>
                <w:numId w:val="19"/>
              </w:numPr>
              <w:tabs>
                <w:tab w:val="left" w:pos="175"/>
                <w:tab w:val="left" w:pos="459"/>
              </w:tabs>
              <w:ind w:left="0" w:firstLine="0"/>
              <w:jc w:val="both"/>
              <w:rPr>
                <w:lang w:val="kk-KZ"/>
              </w:rPr>
            </w:pPr>
            <w:r w:rsidRPr="00C8244E">
              <w:rPr>
                <w:sz w:val="22"/>
                <w:szCs w:val="22"/>
                <w:lang w:val="kk-KZ"/>
              </w:rPr>
              <w:t>Шағымды алған Тарап оны қарауға және мәні бойынша жауап беруге - толық немесе ішінара қанағаттандыруға келісімді растауға немесе шағымды нақты алған күннен бастап 15 (он бес) күнтізбелік күннен кешіктірмей шағымды қанағаттандырудан толық бас тарту туралы хабарлауға міндетті.</w:t>
            </w:r>
          </w:p>
          <w:p w14:paraId="30FC9741" w14:textId="77777777" w:rsidR="00C8244E" w:rsidRPr="00A27830" w:rsidRDefault="00A27830" w:rsidP="00C8244E">
            <w:pPr>
              <w:pStyle w:val="a8"/>
              <w:numPr>
                <w:ilvl w:val="1"/>
                <w:numId w:val="19"/>
              </w:numPr>
              <w:tabs>
                <w:tab w:val="left" w:pos="175"/>
                <w:tab w:val="left" w:pos="459"/>
              </w:tabs>
              <w:ind w:left="0" w:firstLine="0"/>
              <w:jc w:val="both"/>
              <w:rPr>
                <w:lang w:val="kk-KZ"/>
              </w:rPr>
            </w:pPr>
            <w:r w:rsidRPr="00A27830">
              <w:rPr>
                <w:sz w:val="22"/>
                <w:szCs w:val="22"/>
                <w:lang w:val="kk-KZ"/>
              </w:rPr>
              <w:t>Барлық шағымдар осы талаптардың мәнін түсіндіретін растаушы құжаттамамен ұсынылуы тиіс.</w:t>
            </w:r>
          </w:p>
          <w:p w14:paraId="09A37A10" w14:textId="77777777" w:rsidR="00A27830" w:rsidRPr="00A27830" w:rsidRDefault="00A27830" w:rsidP="00C8244E">
            <w:pPr>
              <w:pStyle w:val="a8"/>
              <w:numPr>
                <w:ilvl w:val="1"/>
                <w:numId w:val="19"/>
              </w:numPr>
              <w:tabs>
                <w:tab w:val="left" w:pos="175"/>
                <w:tab w:val="left" w:pos="459"/>
              </w:tabs>
              <w:ind w:left="0" w:firstLine="0"/>
              <w:jc w:val="both"/>
              <w:rPr>
                <w:lang w:val="kk-KZ"/>
              </w:rPr>
            </w:pPr>
            <w:r w:rsidRPr="00A27830">
              <w:rPr>
                <w:sz w:val="22"/>
                <w:szCs w:val="22"/>
                <w:lang w:val="kk-KZ"/>
              </w:rPr>
              <w:t>Осы Шартты орындау барысында туындайтын барлық даулар мен келіспеушіліктерді Тараптар келіссөздер жолымен шешуге тырысады. Тараптар талап-арыздар мен дауларға қатысты келісімге қол жеткізе алмаған жағдайда, Тараптардың бірі екінші Тарапты осындай талаптар мен даулар туралы бірінші хабардар еткен жағдайда, осы Шартқа байланысты туындайтын немесе Шарт талаптарын бұзуға қатысты барлық даулар, келіспеушіліктер, талаптар «ҰТК» АҚ орналасқан жердегі мамандандырылған ауданаралық экономикалық сотта шешілуге тиіс. Сот ісін жүргізу орыс тілі.</w:t>
            </w:r>
          </w:p>
          <w:p w14:paraId="765AA02E" w14:textId="77777777" w:rsidR="00A27830" w:rsidRDefault="00A27830" w:rsidP="00A27830">
            <w:pPr>
              <w:pStyle w:val="a8"/>
              <w:tabs>
                <w:tab w:val="left" w:pos="175"/>
                <w:tab w:val="left" w:pos="459"/>
              </w:tabs>
              <w:ind w:left="360"/>
              <w:jc w:val="both"/>
              <w:rPr>
                <w:sz w:val="22"/>
                <w:szCs w:val="22"/>
                <w:lang w:val="kk-KZ"/>
              </w:rPr>
            </w:pPr>
          </w:p>
          <w:p w14:paraId="19C2FFC1" w14:textId="77777777" w:rsidR="00A27830" w:rsidRDefault="00A27830" w:rsidP="00A27830">
            <w:pPr>
              <w:pStyle w:val="a8"/>
              <w:tabs>
                <w:tab w:val="left" w:pos="175"/>
                <w:tab w:val="left" w:pos="459"/>
              </w:tabs>
              <w:ind w:left="360"/>
              <w:jc w:val="both"/>
              <w:rPr>
                <w:sz w:val="22"/>
                <w:szCs w:val="22"/>
                <w:lang w:val="kk-KZ"/>
              </w:rPr>
            </w:pPr>
          </w:p>
          <w:p w14:paraId="1C9D59F7" w14:textId="77777777" w:rsidR="00A27830" w:rsidRDefault="00A27830" w:rsidP="00A27830">
            <w:pPr>
              <w:pStyle w:val="a8"/>
              <w:tabs>
                <w:tab w:val="left" w:pos="175"/>
                <w:tab w:val="left" w:pos="459"/>
              </w:tabs>
              <w:ind w:left="360"/>
              <w:jc w:val="both"/>
              <w:rPr>
                <w:sz w:val="22"/>
                <w:szCs w:val="22"/>
                <w:lang w:val="kk-KZ"/>
              </w:rPr>
            </w:pPr>
          </w:p>
          <w:p w14:paraId="6679FFD4" w14:textId="77777777" w:rsidR="00A27830" w:rsidRDefault="00A27830" w:rsidP="00A27830">
            <w:pPr>
              <w:pStyle w:val="a8"/>
              <w:tabs>
                <w:tab w:val="left" w:pos="175"/>
                <w:tab w:val="left" w:pos="459"/>
              </w:tabs>
              <w:ind w:left="360"/>
              <w:jc w:val="both"/>
              <w:rPr>
                <w:sz w:val="22"/>
                <w:szCs w:val="22"/>
                <w:lang w:val="kk-KZ"/>
              </w:rPr>
            </w:pPr>
          </w:p>
          <w:p w14:paraId="3534CB35" w14:textId="77777777" w:rsidR="00A27830" w:rsidRPr="00A27830" w:rsidRDefault="00A27830" w:rsidP="00A27830">
            <w:pPr>
              <w:pStyle w:val="a8"/>
              <w:numPr>
                <w:ilvl w:val="0"/>
                <w:numId w:val="19"/>
              </w:numPr>
              <w:tabs>
                <w:tab w:val="left" w:pos="175"/>
                <w:tab w:val="left" w:pos="459"/>
              </w:tabs>
              <w:jc w:val="center"/>
              <w:rPr>
                <w:lang w:val="kk-KZ"/>
              </w:rPr>
            </w:pPr>
            <w:r w:rsidRPr="00A27830">
              <w:rPr>
                <w:b/>
                <w:lang w:val="kk-KZ"/>
              </w:rPr>
              <w:t>ФОРС-МАЖОР</w:t>
            </w:r>
          </w:p>
          <w:p w14:paraId="76D09F53" w14:textId="77777777" w:rsidR="00A27830" w:rsidRPr="00A27830" w:rsidRDefault="00A27830" w:rsidP="00A27830">
            <w:pPr>
              <w:pStyle w:val="a8"/>
              <w:numPr>
                <w:ilvl w:val="1"/>
                <w:numId w:val="19"/>
              </w:numPr>
              <w:tabs>
                <w:tab w:val="left" w:pos="175"/>
                <w:tab w:val="left" w:pos="459"/>
              </w:tabs>
              <w:ind w:left="0" w:firstLine="0"/>
              <w:jc w:val="both"/>
              <w:rPr>
                <w:lang w:val="kk-KZ"/>
              </w:rPr>
            </w:pPr>
            <w:r w:rsidRPr="00A27830">
              <w:rPr>
                <w:sz w:val="22"/>
                <w:szCs w:val="22"/>
                <w:lang w:val="kk-KZ"/>
              </w:rPr>
              <w:t>Тараптар су тасқыны, өрт, зілзала, апат, қоршауда қалу, ереуіл, соғыс қимылдары секілді дүлей күш жағдайларының және Тараптар күні бұрын болжап біле алмайтын және Шарттың орындалуына тікелей әсерін тигізетін басқа да осыған ұқсас жағдайлардың салдарынан осы Шарт бойынша өз міндеттемелерін орындамағаны немесе тиісті дәрежеде орындамағаны үшін жауап беруден босатылады. Дүлей күштің зардабын шеккен Тараптардың міндеттемелерді орындау мерзімі осындай жағдайлар орын алған кезеңге ұзартылады.</w:t>
            </w:r>
          </w:p>
          <w:p w14:paraId="42EB5B9C" w14:textId="77777777" w:rsidR="00A27830" w:rsidRPr="00A27830" w:rsidRDefault="00A27830" w:rsidP="00A27830">
            <w:pPr>
              <w:pStyle w:val="a8"/>
              <w:numPr>
                <w:ilvl w:val="1"/>
                <w:numId w:val="19"/>
              </w:numPr>
              <w:tabs>
                <w:tab w:val="left" w:pos="175"/>
                <w:tab w:val="left" w:pos="459"/>
              </w:tabs>
              <w:ind w:left="0" w:firstLine="0"/>
              <w:jc w:val="both"/>
              <w:rPr>
                <w:lang w:val="kk-KZ"/>
              </w:rPr>
            </w:pPr>
            <w:r w:rsidRPr="00A27830">
              <w:rPr>
                <w:sz w:val="22"/>
                <w:szCs w:val="22"/>
                <w:lang w:val="kk-KZ"/>
              </w:rPr>
              <w:t>Шарттың 9.1.-тармағындағы көрсетілген жағдайлар 1 (бір) айдан артық уақытқа созылатын болса, Тараптар Шарт бойынша міндеттемелерін әрі қарай орындаудан сотсыз тәртіпте бір жақты бас тартуға (Шартты бұзуға) құқылы. Мұндай жағдайда қай Тарап болмасын қарсы Тараптан қандай да болмасын шығынын өндіріп беруді талап  етуге құқығы жоқ. Шарттың бұзылуы Тараптарды өзара есеп айырысуды жасаудан босатпайды.</w:t>
            </w:r>
          </w:p>
          <w:p w14:paraId="57E46B67" w14:textId="50282616" w:rsidR="00A27830" w:rsidRPr="00A27830" w:rsidRDefault="00A27830" w:rsidP="00A27830">
            <w:pPr>
              <w:pStyle w:val="a8"/>
              <w:numPr>
                <w:ilvl w:val="1"/>
                <w:numId w:val="19"/>
              </w:numPr>
              <w:tabs>
                <w:tab w:val="left" w:pos="175"/>
                <w:tab w:val="left" w:pos="459"/>
              </w:tabs>
              <w:ind w:left="0" w:firstLine="0"/>
              <w:jc w:val="both"/>
              <w:rPr>
                <w:lang w:val="kk-KZ"/>
              </w:rPr>
            </w:pPr>
            <w:r w:rsidRPr="00A27830">
              <w:rPr>
                <w:sz w:val="22"/>
                <w:szCs w:val="22"/>
                <w:lang w:val="kk-KZ"/>
              </w:rPr>
              <w:lastRenderedPageBreak/>
              <w:t xml:space="preserve">Шарт бойынша өз міндеттемелерін орындай алмаған Тарап қарсы Тарапқа Шарттың </w:t>
            </w:r>
            <w:r w:rsidR="005913A8">
              <w:rPr>
                <w:sz w:val="22"/>
                <w:szCs w:val="22"/>
                <w:lang w:val="kk-KZ"/>
              </w:rPr>
              <w:t>9</w:t>
            </w:r>
            <w:r w:rsidRPr="00A27830">
              <w:rPr>
                <w:sz w:val="22"/>
                <w:szCs w:val="22"/>
                <w:lang w:val="kk-KZ"/>
              </w:rPr>
              <w:t xml:space="preserve">.1.-тармағындағы жағдайлардың басталғанын және міндеттемелерін орындай алмайтындығы  туралы дереу мәлімдейді, сонымен қатар растау үшін мемлекеттік уәкілетті органы берген құжатты тапсырады. Жұртшылыққа танымал болған фактілер дәлелдеуді қажет етпейді. Егер Шарттың </w:t>
            </w:r>
            <w:r w:rsidR="005913A8">
              <w:rPr>
                <w:sz w:val="22"/>
                <w:szCs w:val="22"/>
                <w:lang w:val="kk-KZ"/>
              </w:rPr>
              <w:t>9</w:t>
            </w:r>
            <w:r w:rsidRPr="00A27830">
              <w:rPr>
                <w:sz w:val="22"/>
                <w:szCs w:val="22"/>
                <w:lang w:val="kk-KZ"/>
              </w:rPr>
              <w:t>.1-тармағында көрсетілген мән-жайлар туындаған Тарап болса, Шарттың осы тармағында көрсетілген мерзім ішінде ол жоғарыда көрсетілген мән-жайлардың басталғаны туралы оған белгілі болғаннан немесе белгілі болуға тиіс болғаннан кейін екінші Тарапқа тиісті хабарлама жібермесе, егер ол жағдайлардың өзі тиісті хабарламаны жіберуге кедергі келтіргендігін дәлелдемесе, оны жауапкершіліктен босататын мән-жайлар ретінде одан әрі оларға сілтеме жасай алмайды.</w:t>
            </w:r>
          </w:p>
          <w:p w14:paraId="218FFD64" w14:textId="77777777" w:rsidR="00A27830" w:rsidRDefault="00A27830" w:rsidP="00A27830">
            <w:pPr>
              <w:pStyle w:val="a8"/>
              <w:tabs>
                <w:tab w:val="left" w:pos="175"/>
                <w:tab w:val="left" w:pos="459"/>
              </w:tabs>
              <w:ind w:left="360"/>
              <w:jc w:val="both"/>
              <w:rPr>
                <w:sz w:val="22"/>
                <w:szCs w:val="22"/>
                <w:lang w:val="kk-KZ"/>
              </w:rPr>
            </w:pPr>
          </w:p>
          <w:p w14:paraId="7F7D354B" w14:textId="5777D512" w:rsidR="00A27830" w:rsidRDefault="00A27830" w:rsidP="00A27830">
            <w:pPr>
              <w:pStyle w:val="a8"/>
              <w:tabs>
                <w:tab w:val="left" w:pos="175"/>
                <w:tab w:val="left" w:pos="459"/>
              </w:tabs>
              <w:ind w:left="360"/>
              <w:jc w:val="both"/>
              <w:rPr>
                <w:sz w:val="22"/>
                <w:szCs w:val="22"/>
                <w:lang w:val="kk-KZ"/>
              </w:rPr>
            </w:pPr>
          </w:p>
          <w:p w14:paraId="2B3609A1" w14:textId="77777777" w:rsidR="007F3218" w:rsidRDefault="007F3218" w:rsidP="00A27830">
            <w:pPr>
              <w:pStyle w:val="a8"/>
              <w:tabs>
                <w:tab w:val="left" w:pos="175"/>
                <w:tab w:val="left" w:pos="459"/>
              </w:tabs>
              <w:ind w:left="360"/>
              <w:jc w:val="both"/>
              <w:rPr>
                <w:sz w:val="22"/>
                <w:szCs w:val="22"/>
                <w:lang w:val="kk-KZ"/>
              </w:rPr>
            </w:pPr>
          </w:p>
          <w:p w14:paraId="1A491004" w14:textId="531C2327" w:rsidR="00A27830" w:rsidRPr="005913A8" w:rsidRDefault="007F3218" w:rsidP="007F3218">
            <w:pPr>
              <w:pStyle w:val="a8"/>
              <w:numPr>
                <w:ilvl w:val="0"/>
                <w:numId w:val="19"/>
              </w:numPr>
              <w:tabs>
                <w:tab w:val="left" w:pos="0"/>
                <w:tab w:val="left" w:pos="175"/>
                <w:tab w:val="left" w:pos="317"/>
              </w:tabs>
              <w:ind w:left="0" w:firstLine="0"/>
              <w:jc w:val="center"/>
              <w:rPr>
                <w:sz w:val="22"/>
                <w:szCs w:val="22"/>
                <w:lang w:val="kk-KZ"/>
              </w:rPr>
            </w:pPr>
            <w:r w:rsidRPr="005913A8">
              <w:rPr>
                <w:b/>
                <w:sz w:val="22"/>
                <w:szCs w:val="22"/>
                <w:lang w:val="kk-KZ"/>
              </w:rPr>
              <w:t>ШАРТТЫ ҚОЛДАНУ МЕРЗІМІ, ОҒАН ӨЗГЕРІСТЕР ЕНГІЗУ МЕН БҰЗУ ТӘРТІБІ</w:t>
            </w:r>
          </w:p>
          <w:p w14:paraId="797D7BD0" w14:textId="56317744" w:rsidR="007F3218" w:rsidRPr="007F3218" w:rsidRDefault="007F3218" w:rsidP="007F3218">
            <w:pPr>
              <w:pStyle w:val="a8"/>
              <w:numPr>
                <w:ilvl w:val="1"/>
                <w:numId w:val="19"/>
              </w:numPr>
              <w:tabs>
                <w:tab w:val="left" w:pos="0"/>
                <w:tab w:val="left" w:pos="33"/>
                <w:tab w:val="left" w:pos="175"/>
                <w:tab w:val="left" w:pos="459"/>
              </w:tabs>
              <w:ind w:left="0" w:firstLine="0"/>
              <w:jc w:val="both"/>
              <w:rPr>
                <w:bCs/>
                <w:lang w:val="kk-KZ"/>
              </w:rPr>
            </w:pPr>
            <w:r w:rsidRPr="007F3218">
              <w:rPr>
                <w:bCs/>
                <w:lang w:val="kk-KZ"/>
              </w:rPr>
              <w:t xml:space="preserve"> </w:t>
            </w:r>
            <w:r w:rsidRPr="007F3218">
              <w:rPr>
                <w:bCs/>
                <w:sz w:val="22"/>
                <w:szCs w:val="22"/>
                <w:lang w:val="kk-KZ"/>
              </w:rPr>
              <w:t>Шарт «ҰТК» АҚ Пайдаланушы қол қойған осы Шартқа сөзсіз қосылу ӨТІНІШТЕ/КЕЛІСІМДЕ санамаланған құжаттардың толық пакетімен қосылу туралы ӨТІНІШТІ/КЕЛІСІМДІ алған күннен бастап күшіне енеді және белгіленбеген мерзім ішінде қолданылады.</w:t>
            </w:r>
          </w:p>
          <w:p w14:paraId="54EC8BF2" w14:textId="77777777" w:rsidR="00A27830"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Пайдаланушының Шартты бұзу күніне дейін кемінде  30 (отыз) күнтізбелік күн бұрын «ҰТК» АҚ-ның атына жазбаша хабарлама жібере отырып, оны бұзуға құқығы бар.</w:t>
            </w:r>
          </w:p>
          <w:p w14:paraId="284115DA" w14:textId="77777777"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«ҰТК» АҚ Шартты бұзу күнін көрсете отырып, осы Шартқа сөзсіз қосылу туралы ӨТІНІШТЕ/КЕЛІСІМДЕ Пайдаланушы көрсеткен электрондық пошта мекенжайына хабарлама жібере отырып, Шартты бұзу күнін өзгертуге құқылы.</w:t>
            </w:r>
          </w:p>
          <w:p w14:paraId="24A35486" w14:textId="77777777"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Шарттың қолданылуы бұзылған (тоқтатылған) кезде Тараптар өзара есеп айырысуды Шартты бұзу күніне дейін 10 (он) жұмыс күнінен кешіктірмей жүзеге асырады.</w:t>
            </w:r>
          </w:p>
          <w:p w14:paraId="17F2C095" w14:textId="77777777"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Орналасқан жері және/немесе деректемелері өзгерген жағдайда Тарап екінші Тарапты тиісті шешім қабылданған күннен бастап 2 (екі) жұмыс күні ішінде жазбаша нысанда хабардар етеді.</w:t>
            </w:r>
          </w:p>
          <w:p w14:paraId="51568D81" w14:textId="77777777"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Шартқа өзгерістер мен толықтырулар енгізуді «ҰТК» АҚ бір жақты тәртіппен жүргізеді.</w:t>
            </w:r>
          </w:p>
          <w:p w14:paraId="66C6C9B8" w14:textId="3A884FFE"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 xml:space="preserve">Шартқа өзгерістер мен толықтырулар енгізу туралы хабарламаны «ҰТК» АҚ осы Шартқа сөзсіз қосылу туралы ӨТІНІШТЕ/КЕЛІСІМДЕ көрсетілген электрондық пошта мекенжайы бойынша Пайдаланушыға хабарлама жіберу арқылы және/немесе </w:t>
            </w:r>
            <w:hyperlink r:id="rId7" w:history="1">
              <w:r w:rsidRPr="00B65B32">
                <w:rPr>
                  <w:rStyle w:val="a7"/>
                  <w:sz w:val="22"/>
                  <w:szCs w:val="22"/>
                  <w:lang w:val="kk-KZ"/>
                </w:rPr>
                <w:t>https://npck</w:t>
              </w:r>
            </w:hyperlink>
            <w:r w:rsidRPr="007F3218">
              <w:rPr>
                <w:sz w:val="22"/>
                <w:szCs w:val="22"/>
                <w:lang w:val="kk-KZ"/>
              </w:rPr>
              <w:t>.kz/tipovye-dogovory-2/мекенжайы бойынша «ҰТК» АҚ-ның интернет-ресурсында Шарттың жаңа редакциясын орналастыру жолымен жүзеге асырады.</w:t>
            </w:r>
          </w:p>
          <w:p w14:paraId="5CCE5B99" w14:textId="77777777" w:rsidR="007F3218" w:rsidRPr="00E1260F" w:rsidRDefault="00E1260F" w:rsidP="007F3218">
            <w:pPr>
              <w:pStyle w:val="a8"/>
              <w:numPr>
                <w:ilvl w:val="1"/>
                <w:numId w:val="19"/>
              </w:numPr>
              <w:tabs>
                <w:tab w:val="left" w:pos="175"/>
                <w:tab w:val="left" w:pos="459"/>
              </w:tabs>
              <w:ind w:left="0" w:firstLine="0"/>
              <w:jc w:val="both"/>
              <w:rPr>
                <w:lang w:val="kk-KZ"/>
              </w:rPr>
            </w:pPr>
            <w:r w:rsidRPr="00E1260F">
              <w:rPr>
                <w:sz w:val="22"/>
                <w:szCs w:val="22"/>
                <w:lang w:val="kk-KZ"/>
              </w:rPr>
              <w:lastRenderedPageBreak/>
              <w:t>Шартқа кез келген өзгерістер мен толықтырулар https://npck.kz/tipovye-dogovory-2/ мекен-жайы бойынша «ҰТК» АҚ интернет-ресурсында орналастырылған күннен бастап күшіне енеді және Шартқа қосылған барлық Пайдаланушыларға, оның ішінде Шартқа өзгерістер мен толықтырулар енгізілген күннен бұрын қосылғандарға қолданылады.</w:t>
            </w:r>
          </w:p>
          <w:p w14:paraId="6264E435" w14:textId="77777777" w:rsidR="00E1260F" w:rsidRDefault="00E1260F" w:rsidP="00E1260F">
            <w:pPr>
              <w:pStyle w:val="a8"/>
              <w:tabs>
                <w:tab w:val="left" w:pos="175"/>
                <w:tab w:val="left" w:pos="459"/>
              </w:tabs>
              <w:ind w:left="0"/>
              <w:jc w:val="both"/>
              <w:rPr>
                <w:sz w:val="22"/>
                <w:szCs w:val="22"/>
                <w:lang w:val="kk-KZ"/>
              </w:rPr>
            </w:pPr>
          </w:p>
          <w:p w14:paraId="34B57988" w14:textId="77777777" w:rsidR="00E1260F" w:rsidRPr="005913A8" w:rsidRDefault="00E1260F" w:rsidP="00E1260F">
            <w:pPr>
              <w:pStyle w:val="a8"/>
              <w:numPr>
                <w:ilvl w:val="0"/>
                <w:numId w:val="19"/>
              </w:numPr>
              <w:tabs>
                <w:tab w:val="left" w:pos="175"/>
                <w:tab w:val="left" w:pos="459"/>
              </w:tabs>
              <w:jc w:val="center"/>
              <w:rPr>
                <w:b/>
                <w:bCs/>
                <w:sz w:val="22"/>
                <w:szCs w:val="22"/>
                <w:lang w:val="kk-KZ"/>
              </w:rPr>
            </w:pPr>
            <w:r w:rsidRPr="005913A8">
              <w:rPr>
                <w:b/>
                <w:bCs/>
                <w:sz w:val="22"/>
                <w:szCs w:val="22"/>
                <w:lang w:val="kk-KZ"/>
              </w:rPr>
              <w:t>БАСҚА ДА ТАЛАПТАР</w:t>
            </w:r>
          </w:p>
          <w:p w14:paraId="22A0E3C9" w14:textId="77777777" w:rsidR="00E1260F" w:rsidRDefault="00E1260F" w:rsidP="00E1260F">
            <w:pPr>
              <w:tabs>
                <w:tab w:val="left" w:pos="175"/>
                <w:tab w:val="left" w:pos="459"/>
              </w:tabs>
              <w:jc w:val="both"/>
              <w:rPr>
                <w:rFonts w:ascii="Times New Roman" w:hAnsi="Times New Roman" w:cs="Times New Roman"/>
                <w:lang w:val="kk-KZ"/>
              </w:rPr>
            </w:pPr>
            <w:r w:rsidRPr="00E1260F">
              <w:rPr>
                <w:rFonts w:ascii="Times New Roman" w:hAnsi="Times New Roman" w:cs="Times New Roman"/>
                <w:lang w:val="kk-KZ"/>
              </w:rPr>
              <w:t>11.1.</w:t>
            </w:r>
            <w:r w:rsidRPr="00E1260F">
              <w:rPr>
                <w:lang w:val="kk-KZ"/>
              </w:rPr>
              <w:t xml:space="preserve"> </w:t>
            </w:r>
            <w:r w:rsidRPr="00E1260F">
              <w:rPr>
                <w:rFonts w:ascii="Times New Roman" w:hAnsi="Times New Roman" w:cs="Times New Roman"/>
                <w:lang w:val="kk-KZ"/>
              </w:rPr>
              <w:t>Шартқа № 1, № 2 және № 3 қосымшалар оның ажырамас бөліктері болып табылады.</w:t>
            </w:r>
          </w:p>
          <w:p w14:paraId="0A6D2FB5" w14:textId="378792FB" w:rsidR="00E1260F" w:rsidRPr="00E1260F" w:rsidRDefault="00E1260F" w:rsidP="00E1260F">
            <w:pPr>
              <w:tabs>
                <w:tab w:val="left" w:pos="175"/>
                <w:tab w:val="left" w:pos="459"/>
              </w:tabs>
              <w:jc w:val="both"/>
              <w:rPr>
                <w:rFonts w:ascii="Times New Roman" w:hAnsi="Times New Roman" w:cs="Times New Roman"/>
                <w:lang w:val="kk-KZ"/>
              </w:rPr>
            </w:pPr>
            <w:r>
              <w:rPr>
                <w:rFonts w:ascii="Times New Roman" w:hAnsi="Times New Roman" w:cs="Times New Roman"/>
                <w:lang w:val="kk-KZ"/>
              </w:rPr>
              <w:t xml:space="preserve">11.2. </w:t>
            </w:r>
            <w:r w:rsidRPr="00E1260F">
              <w:rPr>
                <w:rFonts w:ascii="Times New Roman" w:hAnsi="Times New Roman" w:cs="Times New Roman"/>
                <w:lang w:val="kk-KZ"/>
              </w:rPr>
              <w:t>Тараптардың бірі қайта ұйымдастырылған жағдайда Шарт бойынша құқықтар мен міндеттер тоқтатылмайды және құқықтық мирасқорларға ауысады.</w:t>
            </w:r>
          </w:p>
        </w:tc>
        <w:tc>
          <w:tcPr>
            <w:tcW w:w="5386" w:type="dxa"/>
          </w:tcPr>
          <w:p w14:paraId="7693BF82" w14:textId="77777777" w:rsidR="005D5FD3" w:rsidRPr="00677B00" w:rsidRDefault="005D5FD3" w:rsidP="00677B00">
            <w:pPr>
              <w:pStyle w:val="a5"/>
              <w:ind w:right="0"/>
              <w:rPr>
                <w:rFonts w:eastAsiaTheme="minorHAnsi"/>
                <w:bCs/>
                <w:spacing w:val="0"/>
                <w:szCs w:val="22"/>
                <w:lang w:eastAsia="en-US"/>
              </w:rPr>
            </w:pPr>
            <w:r w:rsidRPr="00677B00">
              <w:rPr>
                <w:rFonts w:eastAsiaTheme="minorHAnsi"/>
                <w:bCs/>
                <w:spacing w:val="0"/>
                <w:szCs w:val="22"/>
                <w:lang w:eastAsia="en-US"/>
              </w:rPr>
              <w:lastRenderedPageBreak/>
              <w:t>Договор (присоединения)</w:t>
            </w:r>
          </w:p>
          <w:p w14:paraId="75304ABA" w14:textId="5E67F442" w:rsidR="005D5FD3" w:rsidRPr="00120977" w:rsidRDefault="005D5FD3" w:rsidP="00677B00">
            <w:pPr>
              <w:jc w:val="center"/>
              <w:rPr>
                <w:rFonts w:ascii="Times New Roman" w:hAnsi="Times New Roman" w:cs="Times New Roman"/>
                <w:b/>
                <w:bCs/>
              </w:rPr>
            </w:pPr>
            <w:r w:rsidRPr="00677B00">
              <w:rPr>
                <w:rFonts w:ascii="Times New Roman" w:hAnsi="Times New Roman" w:cs="Times New Roman"/>
                <w:b/>
                <w:bCs/>
              </w:rPr>
              <w:t>о предоставлении услуг доступа к SWIFTNet и управления SWIFTNet PKI сертификатами</w:t>
            </w:r>
            <w:r w:rsidR="00120977">
              <w:rPr>
                <w:rFonts w:ascii="Times New Roman" w:hAnsi="Times New Roman" w:cs="Times New Roman"/>
                <w:b/>
                <w:bCs/>
              </w:rPr>
              <w:t xml:space="preserve"> </w:t>
            </w:r>
            <w:r w:rsidR="00120977">
              <w:rPr>
                <w:rFonts w:ascii="Times New Roman" w:hAnsi="Times New Roman" w:cs="Times New Roman"/>
                <w:b/>
                <w:bCs/>
                <w:lang w:val="en-US"/>
              </w:rPr>
              <w:t>Gateway</w:t>
            </w:r>
            <w:r w:rsidR="00120977" w:rsidRPr="00120977">
              <w:rPr>
                <w:rFonts w:ascii="Times New Roman" w:hAnsi="Times New Roman" w:cs="Times New Roman"/>
                <w:b/>
                <w:bCs/>
              </w:rPr>
              <w:t xml:space="preserve"> </w:t>
            </w:r>
            <w:r w:rsidR="00120977">
              <w:rPr>
                <w:rFonts w:ascii="Times New Roman" w:hAnsi="Times New Roman" w:cs="Times New Roman"/>
                <w:b/>
                <w:bCs/>
                <w:lang w:val="en-US"/>
              </w:rPr>
              <w:t>Connection</w:t>
            </w:r>
          </w:p>
          <w:p w14:paraId="0AD93520" w14:textId="77777777" w:rsidR="00677B00" w:rsidRPr="00677B00" w:rsidRDefault="00677B00" w:rsidP="00677B00">
            <w:pPr>
              <w:jc w:val="center"/>
              <w:rPr>
                <w:rFonts w:ascii="Times New Roman" w:hAnsi="Times New Roman" w:cs="Times New Roman"/>
                <w:b/>
                <w:bCs/>
              </w:rPr>
            </w:pPr>
          </w:p>
          <w:p w14:paraId="58AFA693" w14:textId="77777777" w:rsidR="005D5FD3" w:rsidRPr="00677B00" w:rsidRDefault="005D5FD3" w:rsidP="00677B00">
            <w:pPr>
              <w:pStyle w:val="a8"/>
              <w:numPr>
                <w:ilvl w:val="0"/>
                <w:numId w:val="1"/>
              </w:numPr>
              <w:tabs>
                <w:tab w:val="left" w:pos="176"/>
              </w:tabs>
              <w:jc w:val="center"/>
              <w:rPr>
                <w:rFonts w:eastAsiaTheme="minorHAnsi"/>
                <w:b/>
                <w:bCs/>
                <w:sz w:val="22"/>
                <w:szCs w:val="22"/>
                <w:lang w:eastAsia="en-US"/>
              </w:rPr>
            </w:pPr>
            <w:r w:rsidRPr="00677B00">
              <w:rPr>
                <w:rFonts w:eastAsiaTheme="minorHAnsi"/>
                <w:b/>
                <w:bCs/>
                <w:sz w:val="22"/>
                <w:szCs w:val="22"/>
                <w:lang w:eastAsia="en-US"/>
              </w:rPr>
              <w:t>ПРАВОВОЙ СТАТУС ДОГОВОРА</w:t>
            </w:r>
          </w:p>
          <w:p w14:paraId="6596298B" w14:textId="412CC400" w:rsidR="005D5FD3" w:rsidRDefault="005D5FD3" w:rsidP="00677B00">
            <w:pPr>
              <w:jc w:val="both"/>
              <w:rPr>
                <w:rFonts w:ascii="Times New Roman" w:hAnsi="Times New Roman" w:cs="Times New Roman"/>
              </w:rPr>
            </w:pPr>
            <w:r w:rsidRPr="00677B00">
              <w:rPr>
                <w:rFonts w:ascii="Times New Roman" w:hAnsi="Times New Roman" w:cs="Times New Roman"/>
              </w:rPr>
              <w:t xml:space="preserve">Настоящий договор (присоединения) о предоставлении услуг доступа к SWIFTNet и управления SWIFTNet PKI сертификатами (далее – Договор) является стандартной формой договора присоединения </w:t>
            </w:r>
            <w:bookmarkStart w:id="0" w:name="_Hlk141692115"/>
            <w:r w:rsidRPr="00677B00">
              <w:rPr>
                <w:rFonts w:ascii="Times New Roman" w:hAnsi="Times New Roman" w:cs="Times New Roman"/>
              </w:rPr>
              <w:t xml:space="preserve">Акционерного общества «Национальная платежная корпорация Национального Банка Республики Казахстан» (Справка. о </w:t>
            </w:r>
            <w:proofErr w:type="spellStart"/>
            <w:r w:rsidRPr="00677B00">
              <w:rPr>
                <w:rFonts w:ascii="Times New Roman" w:hAnsi="Times New Roman" w:cs="Times New Roman"/>
              </w:rPr>
              <w:t>госперерегистрации</w:t>
            </w:r>
            <w:proofErr w:type="spellEnd"/>
            <w:r w:rsidRPr="00677B00">
              <w:rPr>
                <w:rFonts w:ascii="Times New Roman" w:hAnsi="Times New Roman" w:cs="Times New Roman"/>
              </w:rPr>
              <w:t xml:space="preserve"> №10100669211954 от 27.07.2023 г., дата перв. регистрации 04.04.1996 г., адрес: A15C9T5,  </w:t>
            </w:r>
            <w:bookmarkStart w:id="1" w:name="_Hlk141692060"/>
            <w:r w:rsidRPr="00677B00">
              <w:rPr>
                <w:rFonts w:ascii="Times New Roman" w:hAnsi="Times New Roman" w:cs="Times New Roman"/>
              </w:rPr>
              <w:t xml:space="preserve">г.Алматы, м-н «Коктем-3», дом 21, БИН 960440000151,  </w:t>
            </w:r>
            <w:proofErr w:type="spellStart"/>
            <w:r w:rsidRPr="00677B00">
              <w:rPr>
                <w:rFonts w:ascii="Times New Roman" w:hAnsi="Times New Roman" w:cs="Times New Roman"/>
              </w:rPr>
              <w:t>Кбе</w:t>
            </w:r>
            <w:proofErr w:type="spellEnd"/>
            <w:r w:rsidRPr="00677B00">
              <w:rPr>
                <w:rFonts w:ascii="Times New Roman" w:hAnsi="Times New Roman" w:cs="Times New Roman"/>
              </w:rPr>
              <w:t xml:space="preserve"> 15, ИИК KZ58601A861013807291 в АФ АО «Народный Банк Казахстана», БИК HSBKKZKX), тел. +7-727-250-67-22, именуемого в дальнейшем  АО «НПК»</w:t>
            </w:r>
            <w:bookmarkEnd w:id="0"/>
            <w:r w:rsidRPr="00677B00">
              <w:rPr>
                <w:rFonts w:ascii="Times New Roman" w:hAnsi="Times New Roman" w:cs="Times New Roman"/>
              </w:rPr>
              <w:t>,</w:t>
            </w:r>
            <w:bookmarkEnd w:id="1"/>
            <w:r w:rsidRPr="00677B00">
              <w:rPr>
                <w:rFonts w:ascii="Times New Roman" w:hAnsi="Times New Roman" w:cs="Times New Roman"/>
              </w:rPr>
              <w:t xml:space="preserve"> в редакции от _______________, утвержденной приказом АО «НПК» № _____.</w:t>
            </w:r>
          </w:p>
          <w:p w14:paraId="25D368D1" w14:textId="77777777" w:rsidR="004653DA" w:rsidRPr="00677B00" w:rsidRDefault="004653DA" w:rsidP="00677B00">
            <w:pPr>
              <w:jc w:val="both"/>
              <w:rPr>
                <w:rFonts w:ascii="Times New Roman" w:hAnsi="Times New Roman" w:cs="Times New Roman"/>
              </w:rPr>
            </w:pPr>
          </w:p>
          <w:p w14:paraId="4CC4B906" w14:textId="77777777"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АО «НПК» и Пользователь далее совместно именуются «Сторонами», а каждый в отдельности – «Стороной», либо как указано выше.</w:t>
            </w:r>
          </w:p>
          <w:p w14:paraId="31FAFADD" w14:textId="77777777"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Положения настоящего Договора вступают в силу в отношениях между АО «НПК» и Пользователем с момента заключения настоящего Договора в порядке, предусмотренном п. 1.4. настоящего Договора, если для вступления в силу отдельных положений Договора не предусмотрен иной порядок вступления их в силу в соответствии с условиями Договора.</w:t>
            </w:r>
          </w:p>
          <w:p w14:paraId="0476C868" w14:textId="77777777"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Заключение настоящего Договора осуществляется в порядке, предусмотренном ст. 389 Гражданского кодекса Республики Казахстан, в форме присоединения Пользователей в целом к настоящему Договору путем направления в адрес АО «НПК» акцепта (подписанного ЗАЯВЛЕНИЯ/СОГЛАШЕНИЯ о безусловном присоединении к настоящему Договору по форме, утвержденной АО «НПК»).</w:t>
            </w:r>
          </w:p>
          <w:p w14:paraId="5BF2E245" w14:textId="6D51E1CC"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АО «НПК» с целью ознакомления Пользователей с положениями настоящего Договора размещает настоящий Договор на интернет-ресурсе (</w:t>
            </w:r>
            <w:hyperlink r:id="rId8" w:history="1">
              <w:r w:rsidRPr="00677B00">
                <w:rPr>
                  <w:rFonts w:eastAsiaTheme="minorHAnsi"/>
                  <w:sz w:val="22"/>
                  <w:szCs w:val="22"/>
                  <w:lang w:eastAsia="en-US"/>
                </w:rPr>
                <w:t>http://www.npck.kz</w:t>
              </w:r>
            </w:hyperlink>
            <w:r w:rsidRPr="00677B00">
              <w:rPr>
                <w:rFonts w:eastAsiaTheme="minorHAnsi"/>
                <w:sz w:val="22"/>
                <w:szCs w:val="22"/>
                <w:lang w:eastAsia="en-US"/>
              </w:rPr>
              <w:t>).</w:t>
            </w:r>
          </w:p>
          <w:p w14:paraId="0FDF5C84" w14:textId="33F937A8"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Моментом ознакомления Пользователей с положениями настоящего Договора считается момент, с которого информация доступна для Пользователей на интернет-ресурсе (</w:t>
            </w:r>
            <w:hyperlink r:id="rId9" w:history="1">
              <w:r w:rsidRPr="00677B00">
                <w:rPr>
                  <w:rFonts w:eastAsiaTheme="minorHAnsi"/>
                  <w:sz w:val="22"/>
                  <w:szCs w:val="22"/>
                  <w:lang w:eastAsia="en-US"/>
                </w:rPr>
                <w:t>http://www.npck.kz</w:t>
              </w:r>
            </w:hyperlink>
            <w:r w:rsidRPr="00677B00">
              <w:rPr>
                <w:rFonts w:eastAsiaTheme="minorHAnsi"/>
                <w:sz w:val="22"/>
                <w:szCs w:val="22"/>
                <w:lang w:eastAsia="en-US"/>
              </w:rPr>
              <w:t>).</w:t>
            </w:r>
          </w:p>
          <w:p w14:paraId="06ECF991" w14:textId="77777777" w:rsidR="005D5FD3" w:rsidRDefault="005D5FD3" w:rsidP="004653DA">
            <w:pPr>
              <w:pStyle w:val="a8"/>
              <w:numPr>
                <w:ilvl w:val="1"/>
                <w:numId w:val="1"/>
              </w:numPr>
              <w:tabs>
                <w:tab w:val="left" w:pos="0"/>
                <w:tab w:val="left" w:pos="176"/>
                <w:tab w:val="left" w:pos="461"/>
              </w:tabs>
              <w:ind w:left="0" w:firstLine="0"/>
              <w:jc w:val="both"/>
              <w:rPr>
                <w:rFonts w:eastAsiaTheme="minorHAnsi"/>
                <w:sz w:val="22"/>
                <w:szCs w:val="22"/>
                <w:lang w:eastAsia="en-US"/>
              </w:rPr>
            </w:pPr>
            <w:r w:rsidRPr="00677B00">
              <w:rPr>
                <w:rFonts w:eastAsiaTheme="minorHAnsi"/>
                <w:sz w:val="22"/>
                <w:szCs w:val="22"/>
                <w:lang w:eastAsia="en-US"/>
              </w:rPr>
              <w:t>Пользователь, заключивший Договор в порядке, предусмотренном п. 1.4. настоящего Договора, одновременно приобретает все права и принимает все обязанности, предусмотренные настоящим Договором. Местом заключения настоящего Договора является город Алматы.</w:t>
            </w:r>
          </w:p>
          <w:p w14:paraId="0B173250" w14:textId="29AE8909" w:rsidR="00337E57" w:rsidRDefault="00337E57" w:rsidP="005D2B64">
            <w:pPr>
              <w:pStyle w:val="a8"/>
              <w:tabs>
                <w:tab w:val="left" w:pos="0"/>
                <w:tab w:val="left" w:pos="176"/>
                <w:tab w:val="left" w:pos="461"/>
              </w:tabs>
              <w:ind w:left="0"/>
              <w:jc w:val="both"/>
              <w:rPr>
                <w:rFonts w:eastAsiaTheme="minorHAnsi"/>
                <w:sz w:val="22"/>
                <w:szCs w:val="22"/>
                <w:lang w:eastAsia="en-US"/>
              </w:rPr>
            </w:pPr>
          </w:p>
          <w:p w14:paraId="27CBEED2" w14:textId="77777777" w:rsidR="00337E57" w:rsidRPr="00677B00" w:rsidRDefault="00337E57" w:rsidP="005D2B64">
            <w:pPr>
              <w:pStyle w:val="a8"/>
              <w:tabs>
                <w:tab w:val="left" w:pos="0"/>
                <w:tab w:val="left" w:pos="176"/>
                <w:tab w:val="left" w:pos="461"/>
              </w:tabs>
              <w:ind w:left="0"/>
              <w:jc w:val="both"/>
              <w:rPr>
                <w:rFonts w:eastAsiaTheme="minorHAnsi"/>
                <w:sz w:val="22"/>
                <w:szCs w:val="22"/>
                <w:lang w:eastAsia="en-US"/>
              </w:rPr>
            </w:pPr>
          </w:p>
          <w:p w14:paraId="7166227A" w14:textId="77777777" w:rsidR="005D5FD3" w:rsidRPr="00677B00" w:rsidRDefault="005D5FD3" w:rsidP="00337E57">
            <w:pPr>
              <w:numPr>
                <w:ilvl w:val="0"/>
                <w:numId w:val="1"/>
              </w:numPr>
              <w:tabs>
                <w:tab w:val="left" w:pos="0"/>
                <w:tab w:val="left" w:pos="321"/>
              </w:tabs>
              <w:ind w:left="0" w:firstLine="0"/>
              <w:jc w:val="center"/>
              <w:rPr>
                <w:rFonts w:ascii="Times New Roman" w:hAnsi="Times New Roman" w:cs="Times New Roman"/>
                <w:b/>
                <w:bCs/>
              </w:rPr>
            </w:pPr>
            <w:r w:rsidRPr="00677B00">
              <w:rPr>
                <w:rFonts w:ascii="Times New Roman" w:hAnsi="Times New Roman" w:cs="Times New Roman"/>
                <w:b/>
                <w:bCs/>
              </w:rPr>
              <w:lastRenderedPageBreak/>
              <w:t>ПОНЯТИЯ, ИСПОЛЬЗУЕМЫЕ В ДОГОВОРЕ</w:t>
            </w:r>
          </w:p>
          <w:p w14:paraId="5480B727" w14:textId="77777777" w:rsidR="005D5FD3" w:rsidRPr="00440169" w:rsidRDefault="005D5FD3" w:rsidP="004653DA">
            <w:pPr>
              <w:numPr>
                <w:ilvl w:val="1"/>
                <w:numId w:val="1"/>
              </w:numPr>
              <w:tabs>
                <w:tab w:val="left" w:pos="0"/>
                <w:tab w:val="left" w:pos="461"/>
              </w:tabs>
              <w:ind w:left="0" w:firstLine="0"/>
              <w:jc w:val="both"/>
              <w:rPr>
                <w:rFonts w:ascii="Times New Roman" w:hAnsi="Times New Roman" w:cs="Times New Roman"/>
                <w:lang w:val="en-US"/>
              </w:rPr>
            </w:pPr>
            <w:r w:rsidRPr="00440169">
              <w:rPr>
                <w:rFonts w:ascii="Times New Roman" w:hAnsi="Times New Roman" w:cs="Times New Roman"/>
                <w:lang w:val="en-US"/>
              </w:rPr>
              <w:t>S.W.I.F.T. - Society for Worldwide Interbank Financial Telecommunication, limited liability Co-operative Society (</w:t>
            </w:r>
            <w:r w:rsidRPr="00677B00">
              <w:rPr>
                <w:rFonts w:ascii="Times New Roman" w:hAnsi="Times New Roman" w:cs="Times New Roman"/>
              </w:rPr>
              <w:t>Сообщество</w:t>
            </w:r>
            <w:r w:rsidRPr="00440169">
              <w:rPr>
                <w:rFonts w:ascii="Times New Roman" w:hAnsi="Times New Roman" w:cs="Times New Roman"/>
                <w:lang w:val="en-US"/>
              </w:rPr>
              <w:t xml:space="preserve"> </w:t>
            </w:r>
            <w:r w:rsidRPr="00677B00">
              <w:rPr>
                <w:rFonts w:ascii="Times New Roman" w:hAnsi="Times New Roman" w:cs="Times New Roman"/>
              </w:rPr>
              <w:t>Всемирных</w:t>
            </w:r>
            <w:r w:rsidRPr="00440169">
              <w:rPr>
                <w:rFonts w:ascii="Times New Roman" w:hAnsi="Times New Roman" w:cs="Times New Roman"/>
                <w:lang w:val="en-US"/>
              </w:rPr>
              <w:t xml:space="preserve"> </w:t>
            </w:r>
            <w:r w:rsidRPr="00677B00">
              <w:rPr>
                <w:rFonts w:ascii="Times New Roman" w:hAnsi="Times New Roman" w:cs="Times New Roman"/>
              </w:rPr>
              <w:t>Межбанковских</w:t>
            </w:r>
            <w:r w:rsidRPr="00440169">
              <w:rPr>
                <w:rFonts w:ascii="Times New Roman" w:hAnsi="Times New Roman" w:cs="Times New Roman"/>
                <w:lang w:val="en-US"/>
              </w:rPr>
              <w:t xml:space="preserve"> </w:t>
            </w:r>
            <w:r w:rsidRPr="00677B00">
              <w:rPr>
                <w:rFonts w:ascii="Times New Roman" w:hAnsi="Times New Roman" w:cs="Times New Roman"/>
              </w:rPr>
              <w:t>Финансовых</w:t>
            </w:r>
            <w:r w:rsidRPr="00440169">
              <w:rPr>
                <w:rFonts w:ascii="Times New Roman" w:hAnsi="Times New Roman" w:cs="Times New Roman"/>
                <w:lang w:val="en-US"/>
              </w:rPr>
              <w:t xml:space="preserve"> </w:t>
            </w:r>
            <w:r w:rsidRPr="00677B00">
              <w:rPr>
                <w:rFonts w:ascii="Times New Roman" w:hAnsi="Times New Roman" w:cs="Times New Roman"/>
              </w:rPr>
              <w:t>Телекоммуникаций</w:t>
            </w:r>
            <w:r w:rsidRPr="00440169">
              <w:rPr>
                <w:rFonts w:ascii="Times New Roman" w:hAnsi="Times New Roman" w:cs="Times New Roman"/>
                <w:lang w:val="en-US"/>
              </w:rPr>
              <w:t>).</w:t>
            </w:r>
          </w:p>
          <w:p w14:paraId="68FF37CB" w14:textId="77777777" w:rsidR="005D5FD3" w:rsidRPr="00677B00" w:rsidRDefault="005D5FD3" w:rsidP="004653DA">
            <w:pPr>
              <w:numPr>
                <w:ilvl w:val="1"/>
                <w:numId w:val="1"/>
              </w:numPr>
              <w:tabs>
                <w:tab w:val="left" w:pos="0"/>
                <w:tab w:val="left" w:pos="461"/>
              </w:tabs>
              <w:ind w:left="0" w:firstLine="0"/>
              <w:jc w:val="both"/>
              <w:rPr>
                <w:rFonts w:ascii="Times New Roman" w:hAnsi="Times New Roman" w:cs="Times New Roman"/>
              </w:rPr>
            </w:pPr>
            <w:r w:rsidRPr="00677B00">
              <w:rPr>
                <w:rFonts w:ascii="Times New Roman" w:hAnsi="Times New Roman" w:cs="Times New Roman"/>
              </w:rPr>
              <w:t>Сеть SWIFTNet - совокупность программного и технического обеспечения для доставки сообщений пользователей S.W.I.F.T. Организация доступа пользователей к сети SWIFTNet основывается на протоколе TCP/IP.</w:t>
            </w:r>
          </w:p>
          <w:p w14:paraId="220C64C7" w14:textId="77777777" w:rsidR="005D5FD3" w:rsidRPr="00677B00" w:rsidRDefault="005D5FD3" w:rsidP="004653DA">
            <w:pPr>
              <w:numPr>
                <w:ilvl w:val="1"/>
                <w:numId w:val="1"/>
              </w:numPr>
              <w:tabs>
                <w:tab w:val="left" w:pos="0"/>
                <w:tab w:val="left" w:pos="461"/>
              </w:tabs>
              <w:ind w:left="0" w:firstLine="0"/>
              <w:jc w:val="both"/>
              <w:rPr>
                <w:rFonts w:ascii="Times New Roman" w:hAnsi="Times New Roman" w:cs="Times New Roman"/>
              </w:rPr>
            </w:pPr>
            <w:r w:rsidRPr="00677B00">
              <w:rPr>
                <w:rFonts w:ascii="Times New Roman" w:hAnsi="Times New Roman" w:cs="Times New Roman"/>
              </w:rPr>
              <w:t xml:space="preserve">Правила - Правила оказания услуг Сервисного бюро SWIFT, разработанные в соответствии с Правилами оказания услуг во всемирной телекоммуникационной транспортной сети SWIFTNet, и определяющие порядок организации и функционирования Сервисного бюро SWIFT, организованного АО «НПК». Действующие правила опубликованы на официальном сайте АО «НПК» </w:t>
            </w:r>
            <w:proofErr w:type="spellStart"/>
            <w:r w:rsidRPr="00677B00">
              <w:rPr>
                <w:rFonts w:ascii="Times New Roman" w:hAnsi="Times New Roman" w:cs="Times New Roman"/>
              </w:rPr>
              <w:t>http</w:t>
            </w:r>
            <w:proofErr w:type="spellEnd"/>
            <w:r w:rsidRPr="00677B00">
              <w:rPr>
                <w:rFonts w:ascii="Times New Roman" w:hAnsi="Times New Roman" w:cs="Times New Roman"/>
              </w:rPr>
              <w:t>//: www.npck.kz в разделе «Клиентам», подраздел «нормативная база - Правила».</w:t>
            </w:r>
          </w:p>
          <w:p w14:paraId="5082EDB3" w14:textId="77777777" w:rsidR="005D5FD3" w:rsidRPr="00677B00" w:rsidRDefault="005D5FD3" w:rsidP="004653DA">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Доступ - технический доступ и взаимодействие Пользователя с сетью SWIFTNet, через SWIFT Сервисного бюро, от своего имени и со своим правами входа, именуемое в соответствии с Правилами, как соединение типа «</w:t>
            </w:r>
            <w:proofErr w:type="spellStart"/>
            <w:r w:rsidRPr="00677B00">
              <w:rPr>
                <w:rFonts w:ascii="Times New Roman" w:hAnsi="Times New Roman" w:cs="Times New Roman"/>
              </w:rPr>
              <w:t>gateway</w:t>
            </w:r>
            <w:proofErr w:type="spellEnd"/>
            <w:r w:rsidRPr="00677B00">
              <w:rPr>
                <w:rFonts w:ascii="Times New Roman" w:hAnsi="Times New Roman" w:cs="Times New Roman"/>
              </w:rPr>
              <w:t xml:space="preserve"> </w:t>
            </w:r>
            <w:proofErr w:type="spellStart"/>
            <w:r w:rsidRPr="00677B00">
              <w:rPr>
                <w:rFonts w:ascii="Times New Roman" w:hAnsi="Times New Roman" w:cs="Times New Roman"/>
              </w:rPr>
              <w:t>connection</w:t>
            </w:r>
            <w:proofErr w:type="spellEnd"/>
            <w:r w:rsidRPr="00677B00">
              <w:rPr>
                <w:rFonts w:ascii="Times New Roman" w:hAnsi="Times New Roman" w:cs="Times New Roman"/>
              </w:rPr>
              <w:t>».</w:t>
            </w:r>
          </w:p>
          <w:p w14:paraId="49E5C9D6" w14:textId="77777777" w:rsidR="005D5FD3" w:rsidRPr="00677B00" w:rsidRDefault="005D5FD3" w:rsidP="004653DA">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SWIFT Сервисное бюро - совокупность программно-технических средств АО «НПК», используемых для обеспечения доступа в сеть SWIFTNet.</w:t>
            </w:r>
          </w:p>
          <w:p w14:paraId="0F7D0078" w14:textId="77777777" w:rsidR="005D5FD3" w:rsidRPr="00677B00" w:rsidRDefault="005D5FD3" w:rsidP="004653DA">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Пользователь - пользователь SWIFT Сервисного бюро, организация, являющаяся членом S.W.I.F.T. в установленном уставом S.W.I.F.T. порядке и пользующаяся услугами SWIFT Сервисного бюро</w:t>
            </w:r>
            <w:r w:rsidRPr="00677B00" w:rsidDel="00254164">
              <w:rPr>
                <w:rFonts w:ascii="Times New Roman" w:hAnsi="Times New Roman" w:cs="Times New Roman"/>
              </w:rPr>
              <w:t xml:space="preserve"> </w:t>
            </w:r>
            <w:r w:rsidRPr="00677B00">
              <w:rPr>
                <w:rFonts w:ascii="Times New Roman" w:hAnsi="Times New Roman" w:cs="Times New Roman"/>
              </w:rPr>
              <w:t>для доступа в сеть SWIFTNet</w:t>
            </w:r>
            <w:r w:rsidRPr="00677B00" w:rsidDel="00254164">
              <w:rPr>
                <w:rFonts w:ascii="Times New Roman" w:hAnsi="Times New Roman" w:cs="Times New Roman"/>
              </w:rPr>
              <w:t xml:space="preserve"> </w:t>
            </w:r>
            <w:r w:rsidRPr="00677B00">
              <w:rPr>
                <w:rFonts w:ascii="Times New Roman" w:hAnsi="Times New Roman" w:cs="Times New Roman"/>
              </w:rPr>
              <w:t>на основании заключенного Договора.</w:t>
            </w:r>
          </w:p>
          <w:p w14:paraId="4987BA62" w14:textId="77777777" w:rsidR="005D5FD3" w:rsidRPr="00677B00" w:rsidRDefault="005D5FD3" w:rsidP="004653DA">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Рабочее место Пользователя - программно-технические средства, используемые Пользователем для Доступа (</w:t>
            </w:r>
            <w:proofErr w:type="spellStart"/>
            <w:r w:rsidRPr="00677B00">
              <w:rPr>
                <w:rFonts w:ascii="Times New Roman" w:hAnsi="Times New Roman" w:cs="Times New Roman"/>
              </w:rPr>
              <w:t>SWIFTAlliance</w:t>
            </w:r>
            <w:proofErr w:type="spellEnd"/>
            <w:r w:rsidRPr="00677B00">
              <w:rPr>
                <w:rFonts w:ascii="Times New Roman" w:hAnsi="Times New Roman" w:cs="Times New Roman"/>
              </w:rPr>
              <w:t xml:space="preserve"> Access/</w:t>
            </w:r>
            <w:proofErr w:type="spellStart"/>
            <w:r w:rsidRPr="00677B00">
              <w:rPr>
                <w:rFonts w:ascii="Times New Roman" w:hAnsi="Times New Roman" w:cs="Times New Roman"/>
              </w:rPr>
              <w:t>Entry</w:t>
            </w:r>
            <w:proofErr w:type="spellEnd"/>
            <w:r w:rsidRPr="00677B00">
              <w:rPr>
                <w:rFonts w:ascii="Times New Roman" w:hAnsi="Times New Roman" w:cs="Times New Roman"/>
              </w:rPr>
              <w:t xml:space="preserve"> или другие, сертифицированные S.W.I.F.T.).</w:t>
            </w:r>
          </w:p>
          <w:p w14:paraId="770623AE" w14:textId="77777777" w:rsidR="005D5FD3" w:rsidRPr="00677B00" w:rsidRDefault="005D5FD3" w:rsidP="004653DA">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 xml:space="preserve">SAG - </w:t>
            </w:r>
            <w:proofErr w:type="spellStart"/>
            <w:r w:rsidRPr="00677B00">
              <w:rPr>
                <w:rFonts w:ascii="Times New Roman" w:hAnsi="Times New Roman" w:cs="Times New Roman"/>
              </w:rPr>
              <w:t>SWIFTAlliance</w:t>
            </w:r>
            <w:proofErr w:type="spellEnd"/>
            <w:r w:rsidRPr="00677B00">
              <w:rPr>
                <w:rFonts w:ascii="Times New Roman" w:hAnsi="Times New Roman" w:cs="Times New Roman"/>
              </w:rPr>
              <w:t xml:space="preserve"> Gateway - специализированный программно-технический комплекс, позволяющий Пользователю получить доступ к S.W.I.F.T. через сеть SWIFTNet.</w:t>
            </w:r>
          </w:p>
          <w:p w14:paraId="4193C17F" w14:textId="77777777" w:rsidR="005D5FD3" w:rsidRPr="00677B00" w:rsidRDefault="005D5FD3" w:rsidP="004653DA">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Band - общее количество переданных и полученных сообщений по сети SWIFTNet в операционный день.</w:t>
            </w:r>
          </w:p>
          <w:p w14:paraId="5C730591" w14:textId="77777777" w:rsidR="005D5FD3" w:rsidRPr="00677B00" w:rsidRDefault="005D5FD3" w:rsidP="004653DA">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Идентификатор - уникальный параметр (код), однозначно определяющий Пользователя или объект доступа в сеть SWIFTNet.</w:t>
            </w:r>
          </w:p>
          <w:p w14:paraId="43A9831D" w14:textId="77777777" w:rsidR="005D5FD3" w:rsidRPr="00677B00" w:rsidRDefault="005D5FD3" w:rsidP="004653DA">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 xml:space="preserve">Авторизация RMA - установленное соглашение с банком корреспондентом об обмене сообщениями в сеть SWIFTNet. </w:t>
            </w:r>
          </w:p>
          <w:p w14:paraId="5917B78A" w14:textId="77777777" w:rsidR="005D5FD3" w:rsidRDefault="005D5FD3" w:rsidP="004653DA">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PKI - инфраструктура открытых ключей.</w:t>
            </w:r>
          </w:p>
          <w:p w14:paraId="4851E9FC" w14:textId="77777777" w:rsidR="005D2B64" w:rsidRPr="00337E57" w:rsidRDefault="005D2B64" w:rsidP="00865327">
            <w:pPr>
              <w:tabs>
                <w:tab w:val="left" w:pos="461"/>
              </w:tabs>
              <w:jc w:val="both"/>
              <w:rPr>
                <w:rFonts w:ascii="Times New Roman" w:hAnsi="Times New Roman" w:cs="Times New Roman"/>
                <w:sz w:val="18"/>
                <w:szCs w:val="18"/>
              </w:rPr>
            </w:pPr>
          </w:p>
          <w:p w14:paraId="12249A4B" w14:textId="77777777" w:rsidR="005D5FD3" w:rsidRPr="00677B00" w:rsidRDefault="005D5FD3" w:rsidP="00677B00">
            <w:pPr>
              <w:numPr>
                <w:ilvl w:val="0"/>
                <w:numId w:val="1"/>
              </w:numPr>
              <w:jc w:val="center"/>
              <w:rPr>
                <w:rFonts w:ascii="Times New Roman" w:hAnsi="Times New Roman" w:cs="Times New Roman"/>
                <w:b/>
                <w:bCs/>
              </w:rPr>
            </w:pPr>
            <w:r w:rsidRPr="00677B00">
              <w:rPr>
                <w:rFonts w:ascii="Times New Roman" w:hAnsi="Times New Roman" w:cs="Times New Roman"/>
                <w:b/>
                <w:bCs/>
              </w:rPr>
              <w:t>ПРЕДМЕТ ДОГОВОРА</w:t>
            </w:r>
          </w:p>
          <w:p w14:paraId="15034767" w14:textId="77777777" w:rsidR="005D5FD3" w:rsidRPr="00677B00" w:rsidRDefault="005D5FD3" w:rsidP="005F33B5">
            <w:pPr>
              <w:numPr>
                <w:ilvl w:val="1"/>
                <w:numId w:val="1"/>
              </w:numPr>
              <w:tabs>
                <w:tab w:val="left" w:pos="142"/>
                <w:tab w:val="left" w:pos="463"/>
              </w:tabs>
              <w:ind w:left="0" w:firstLine="0"/>
              <w:jc w:val="both"/>
              <w:rPr>
                <w:rFonts w:ascii="Times New Roman" w:hAnsi="Times New Roman" w:cs="Times New Roman"/>
              </w:rPr>
            </w:pPr>
            <w:r w:rsidRPr="00677B00">
              <w:rPr>
                <w:rFonts w:ascii="Times New Roman" w:hAnsi="Times New Roman" w:cs="Times New Roman"/>
              </w:rPr>
              <w:t xml:space="preserve">Пользователь поручает и оплачивает, а АО «НПК» принимает на себя обязательство оказывать </w:t>
            </w:r>
            <w:r w:rsidRPr="00677B00">
              <w:rPr>
                <w:rFonts w:ascii="Times New Roman" w:hAnsi="Times New Roman" w:cs="Times New Roman"/>
              </w:rPr>
              <w:lastRenderedPageBreak/>
              <w:t>услуги по предоставлению Доступа Пользователю, в целях защищенного обмена электронными сообщениями между пользователями S.W.I.F.T. посредством SWIFT Сервисного бюро (далее - Услуги), в соответствии с Правилами, Правилами управления SWIFTNet PKI сертификатами (Приложение 2 к Договору), и условиями Договора.</w:t>
            </w:r>
          </w:p>
          <w:p w14:paraId="02E7E004" w14:textId="6D67FC9A" w:rsidR="005D5FD3" w:rsidRPr="005D2B64" w:rsidRDefault="005D5FD3" w:rsidP="005F33B5">
            <w:pPr>
              <w:numPr>
                <w:ilvl w:val="1"/>
                <w:numId w:val="1"/>
              </w:numPr>
              <w:tabs>
                <w:tab w:val="left" w:pos="142"/>
                <w:tab w:val="left" w:pos="463"/>
              </w:tabs>
              <w:ind w:left="0" w:firstLine="0"/>
              <w:jc w:val="both"/>
              <w:rPr>
                <w:rFonts w:ascii="Times New Roman" w:hAnsi="Times New Roman" w:cs="Times New Roman"/>
              </w:rPr>
            </w:pPr>
            <w:r w:rsidRPr="00677B00">
              <w:rPr>
                <w:rFonts w:ascii="Times New Roman" w:hAnsi="Times New Roman" w:cs="Times New Roman"/>
              </w:rPr>
              <w:t>Подключение Пользователя к SWIFT Сервисному бюро осуществляется при следующей конфигурации Рабочего места Пользователя:</w:t>
            </w:r>
          </w:p>
          <w:p w14:paraId="029C028B" w14:textId="4952A086" w:rsidR="005D5FD3" w:rsidRPr="005D2B64" w:rsidRDefault="005D5FD3" w:rsidP="005F33B5">
            <w:pPr>
              <w:numPr>
                <w:ilvl w:val="0"/>
                <w:numId w:val="3"/>
              </w:numPr>
              <w:tabs>
                <w:tab w:val="clear" w:pos="786"/>
                <w:tab w:val="num" w:pos="426"/>
                <w:tab w:val="left" w:pos="463"/>
              </w:tabs>
              <w:ind w:left="0" w:firstLine="0"/>
              <w:jc w:val="both"/>
              <w:rPr>
                <w:rFonts w:ascii="Times New Roman" w:hAnsi="Times New Roman" w:cs="Times New Roman"/>
              </w:rPr>
            </w:pPr>
            <w:r w:rsidRPr="00677B00">
              <w:rPr>
                <w:rFonts w:ascii="Times New Roman" w:hAnsi="Times New Roman" w:cs="Times New Roman"/>
              </w:rPr>
              <w:t>количество Рабочих мест Пользователя, которые могут осуществлять одновременное подключение к SWIFT Сервисному бюро – (прописывается в Приложении №1 к Договору);</w:t>
            </w:r>
          </w:p>
          <w:p w14:paraId="361A347C" w14:textId="7B831069" w:rsidR="005D5FD3" w:rsidRPr="00677B00" w:rsidRDefault="005D5FD3" w:rsidP="003B46F4">
            <w:pPr>
              <w:numPr>
                <w:ilvl w:val="0"/>
                <w:numId w:val="3"/>
              </w:numPr>
              <w:tabs>
                <w:tab w:val="clear" w:pos="786"/>
                <w:tab w:val="num" w:pos="426"/>
              </w:tabs>
              <w:ind w:left="0" w:firstLine="0"/>
              <w:jc w:val="both"/>
              <w:rPr>
                <w:rFonts w:ascii="Times New Roman" w:hAnsi="Times New Roman" w:cs="Times New Roman"/>
              </w:rPr>
            </w:pPr>
            <w:r w:rsidRPr="00677B00">
              <w:rPr>
                <w:rFonts w:ascii="Times New Roman" w:hAnsi="Times New Roman" w:cs="Times New Roman"/>
              </w:rPr>
              <w:t>общий трафик переданных и полученных сообщений за одни сутки между S.W.I.F.T. и Пользователем - не более _____ сообщений (Band «__</w:t>
            </w:r>
            <w:proofErr w:type="gramStart"/>
            <w:r w:rsidRPr="00677B00">
              <w:rPr>
                <w:rFonts w:ascii="Times New Roman" w:hAnsi="Times New Roman" w:cs="Times New Roman"/>
              </w:rPr>
              <w:t>»)(</w:t>
            </w:r>
            <w:proofErr w:type="gramEnd"/>
            <w:r w:rsidRPr="00677B00">
              <w:rPr>
                <w:rFonts w:ascii="Times New Roman" w:hAnsi="Times New Roman" w:cs="Times New Roman"/>
              </w:rPr>
              <w:t>прописывается в Приложении №1 к Договору );</w:t>
            </w:r>
          </w:p>
          <w:p w14:paraId="265C5669" w14:textId="77777777" w:rsidR="005D5FD3" w:rsidRPr="00677B00" w:rsidRDefault="005D5FD3" w:rsidP="003B46F4">
            <w:pPr>
              <w:numPr>
                <w:ilvl w:val="0"/>
                <w:numId w:val="3"/>
              </w:numPr>
              <w:tabs>
                <w:tab w:val="clear" w:pos="786"/>
                <w:tab w:val="num" w:pos="426"/>
              </w:tabs>
              <w:ind w:left="0" w:firstLine="0"/>
              <w:jc w:val="both"/>
              <w:rPr>
                <w:rFonts w:ascii="Times New Roman" w:hAnsi="Times New Roman" w:cs="Times New Roman"/>
              </w:rPr>
            </w:pPr>
            <w:r w:rsidRPr="00677B00">
              <w:rPr>
                <w:rFonts w:ascii="Times New Roman" w:hAnsi="Times New Roman" w:cs="Times New Roman"/>
              </w:rPr>
              <w:t>выделенный канал с гарантированной скоростью доставки (CIR) 128К, протокол IP, для подключения Рабочего места Пользователя к SWIFT Сервисному бюро;</w:t>
            </w:r>
          </w:p>
          <w:p w14:paraId="4415BED6" w14:textId="77777777" w:rsidR="005D5FD3" w:rsidRPr="00677B00" w:rsidRDefault="005D5FD3" w:rsidP="003B46F4">
            <w:pPr>
              <w:numPr>
                <w:ilvl w:val="0"/>
                <w:numId w:val="3"/>
              </w:numPr>
              <w:tabs>
                <w:tab w:val="clear" w:pos="786"/>
                <w:tab w:val="num" w:pos="426"/>
              </w:tabs>
              <w:ind w:left="0" w:firstLine="0"/>
              <w:jc w:val="both"/>
              <w:rPr>
                <w:rFonts w:ascii="Times New Roman" w:hAnsi="Times New Roman" w:cs="Times New Roman"/>
              </w:rPr>
            </w:pPr>
            <w:r w:rsidRPr="00677B00">
              <w:rPr>
                <w:rFonts w:ascii="Times New Roman" w:hAnsi="Times New Roman" w:cs="Times New Roman"/>
              </w:rPr>
              <w:t xml:space="preserve">оборудование, обеспечивающее защиту канала передачи данных между Пользователем и SWIFT Сервисным бюро по протоколу </w:t>
            </w:r>
            <w:proofErr w:type="spellStart"/>
            <w:r w:rsidRPr="00677B00">
              <w:rPr>
                <w:rFonts w:ascii="Times New Roman" w:hAnsi="Times New Roman" w:cs="Times New Roman"/>
              </w:rPr>
              <w:t>IPSec</w:t>
            </w:r>
            <w:proofErr w:type="spellEnd"/>
            <w:r w:rsidRPr="00677B00">
              <w:rPr>
                <w:rFonts w:ascii="Times New Roman" w:hAnsi="Times New Roman" w:cs="Times New Roman"/>
              </w:rPr>
              <w:t>, совместимое с установленным в SWIFT Сервисном бюро маршрутизатором Cisco.</w:t>
            </w:r>
          </w:p>
          <w:p w14:paraId="5623157A" w14:textId="77777777" w:rsidR="005D5FD3" w:rsidRPr="00677B00" w:rsidRDefault="005D5FD3" w:rsidP="0066619A">
            <w:pPr>
              <w:pStyle w:val="a8"/>
              <w:numPr>
                <w:ilvl w:val="1"/>
                <w:numId w:val="1"/>
              </w:numPr>
              <w:ind w:left="0" w:firstLine="0"/>
              <w:jc w:val="both"/>
              <w:rPr>
                <w:rFonts w:eastAsiaTheme="minorHAnsi"/>
                <w:sz w:val="22"/>
                <w:szCs w:val="22"/>
                <w:lang w:eastAsia="en-US"/>
              </w:rPr>
            </w:pPr>
            <w:r w:rsidRPr="00677B00">
              <w:rPr>
                <w:rFonts w:eastAsiaTheme="minorHAnsi"/>
                <w:sz w:val="22"/>
                <w:szCs w:val="22"/>
                <w:lang w:eastAsia="en-US"/>
              </w:rPr>
              <w:t>Рабочий день в Договоре соответствует режиму работы Пользователя.</w:t>
            </w:r>
          </w:p>
          <w:p w14:paraId="69EFBC6A" w14:textId="77777777" w:rsidR="00337E57" w:rsidRDefault="00337E57" w:rsidP="00677B00">
            <w:pPr>
              <w:pStyle w:val="a8"/>
              <w:ind w:left="420"/>
              <w:jc w:val="both"/>
              <w:rPr>
                <w:rFonts w:eastAsiaTheme="minorHAnsi"/>
                <w:sz w:val="22"/>
                <w:szCs w:val="22"/>
                <w:lang w:eastAsia="en-US"/>
              </w:rPr>
            </w:pPr>
          </w:p>
          <w:p w14:paraId="4F5DBF91" w14:textId="29CEE8CB" w:rsidR="005D5FD3" w:rsidRPr="00677B00" w:rsidRDefault="005D5FD3" w:rsidP="00677B00">
            <w:pPr>
              <w:pStyle w:val="a8"/>
              <w:numPr>
                <w:ilvl w:val="0"/>
                <w:numId w:val="1"/>
              </w:numPr>
              <w:jc w:val="center"/>
              <w:rPr>
                <w:rFonts w:eastAsiaTheme="minorHAnsi"/>
                <w:b/>
                <w:bCs/>
                <w:sz w:val="22"/>
                <w:szCs w:val="22"/>
                <w:lang w:eastAsia="en-US"/>
              </w:rPr>
            </w:pPr>
            <w:r w:rsidRPr="00677B00">
              <w:rPr>
                <w:rFonts w:eastAsiaTheme="minorHAnsi"/>
                <w:b/>
                <w:bCs/>
                <w:sz w:val="22"/>
                <w:szCs w:val="22"/>
                <w:lang w:eastAsia="en-US"/>
              </w:rPr>
              <w:t>ОБЯЗАННОСТИ И ПРАВА СТОРОН</w:t>
            </w:r>
          </w:p>
          <w:p w14:paraId="5A8AF93D" w14:textId="29D32830" w:rsidR="005D5FD3" w:rsidRPr="00677B00" w:rsidRDefault="005D5FD3" w:rsidP="00677B00">
            <w:pPr>
              <w:pStyle w:val="a8"/>
              <w:numPr>
                <w:ilvl w:val="1"/>
                <w:numId w:val="1"/>
              </w:numPr>
              <w:jc w:val="both"/>
              <w:rPr>
                <w:rFonts w:eastAsiaTheme="minorHAnsi"/>
                <w:b/>
                <w:bCs/>
                <w:sz w:val="22"/>
                <w:szCs w:val="22"/>
                <w:lang w:eastAsia="en-US"/>
              </w:rPr>
            </w:pPr>
            <w:r w:rsidRPr="00677B00">
              <w:rPr>
                <w:rFonts w:eastAsiaTheme="minorHAnsi"/>
                <w:b/>
                <w:bCs/>
                <w:sz w:val="22"/>
                <w:szCs w:val="22"/>
                <w:lang w:eastAsia="en-US"/>
              </w:rPr>
              <w:t>АО «НПК» обязуется:</w:t>
            </w:r>
          </w:p>
          <w:p w14:paraId="208871A7" w14:textId="77777777" w:rsidR="005D5FD3" w:rsidRPr="00677B00" w:rsidRDefault="005D5FD3" w:rsidP="0066619A">
            <w:pPr>
              <w:numPr>
                <w:ilvl w:val="0"/>
                <w:numId w:val="4"/>
              </w:numPr>
              <w:tabs>
                <w:tab w:val="left" w:pos="178"/>
                <w:tab w:val="num" w:pos="461"/>
              </w:tabs>
              <w:ind w:left="0" w:firstLine="0"/>
              <w:jc w:val="both"/>
              <w:rPr>
                <w:rFonts w:ascii="Times New Roman" w:hAnsi="Times New Roman" w:cs="Times New Roman"/>
              </w:rPr>
            </w:pPr>
            <w:r w:rsidRPr="00677B00">
              <w:rPr>
                <w:rFonts w:ascii="Times New Roman" w:hAnsi="Times New Roman" w:cs="Times New Roman"/>
              </w:rPr>
              <w:t>круглосуточно оказывать Пользователю Услуги по имеющимся выделенным каналам связи, за исключением времени проведения профилактических работ;</w:t>
            </w:r>
          </w:p>
          <w:p w14:paraId="2D7CDB00" w14:textId="77777777" w:rsidR="005D5FD3" w:rsidRPr="00677B00" w:rsidRDefault="005D5FD3" w:rsidP="0066619A">
            <w:pPr>
              <w:numPr>
                <w:ilvl w:val="0"/>
                <w:numId w:val="4"/>
              </w:numPr>
              <w:tabs>
                <w:tab w:val="left" w:pos="178"/>
                <w:tab w:val="num" w:pos="461"/>
                <w:tab w:val="num" w:pos="567"/>
              </w:tabs>
              <w:ind w:left="0" w:firstLine="0"/>
              <w:jc w:val="both"/>
              <w:rPr>
                <w:rFonts w:ascii="Times New Roman" w:hAnsi="Times New Roman" w:cs="Times New Roman"/>
              </w:rPr>
            </w:pPr>
            <w:r w:rsidRPr="00677B00">
              <w:rPr>
                <w:rFonts w:ascii="Times New Roman" w:hAnsi="Times New Roman" w:cs="Times New Roman"/>
              </w:rPr>
              <w:t xml:space="preserve">оказывать Услуги и осуществлять настройку необходимых параметров SAG в течение срока действия Договора; </w:t>
            </w:r>
          </w:p>
          <w:p w14:paraId="29EA65D8" w14:textId="77777777" w:rsidR="005D5FD3" w:rsidRPr="00677B00" w:rsidRDefault="005D5FD3" w:rsidP="0066619A">
            <w:pPr>
              <w:numPr>
                <w:ilvl w:val="0"/>
                <w:numId w:val="4"/>
              </w:numPr>
              <w:tabs>
                <w:tab w:val="left" w:pos="178"/>
                <w:tab w:val="num" w:pos="461"/>
                <w:tab w:val="num" w:pos="567"/>
              </w:tabs>
              <w:ind w:left="0" w:firstLine="0"/>
              <w:jc w:val="both"/>
              <w:rPr>
                <w:rFonts w:ascii="Times New Roman" w:hAnsi="Times New Roman" w:cs="Times New Roman"/>
              </w:rPr>
            </w:pPr>
            <w:r w:rsidRPr="00677B00">
              <w:rPr>
                <w:rFonts w:ascii="Times New Roman" w:hAnsi="Times New Roman" w:cs="Times New Roman"/>
              </w:rPr>
              <w:t xml:space="preserve">устранять </w:t>
            </w:r>
            <w:proofErr w:type="gramStart"/>
            <w:r w:rsidRPr="00677B00">
              <w:rPr>
                <w:rFonts w:ascii="Times New Roman" w:hAnsi="Times New Roman" w:cs="Times New Roman"/>
              </w:rPr>
              <w:t>силами специалистов АО «НПК»</w:t>
            </w:r>
            <w:proofErr w:type="gramEnd"/>
            <w:r w:rsidRPr="00677B00">
              <w:rPr>
                <w:rFonts w:ascii="Times New Roman" w:hAnsi="Times New Roman" w:cs="Times New Roman"/>
              </w:rPr>
              <w:t xml:space="preserve"> возникшие в SWIFT Сервисном бюро неисправности, возникающие при оказании Услуг, в течение двух часов с момента их обнаружения или получения уведомления об этом от Пользователя. В случае если устранение неисправности потребует более длительного периода времени, сообщить об этом Пользователю и предпринять все необходимые меры в целях восстановления оказания Услуг по Договору;</w:t>
            </w:r>
          </w:p>
          <w:p w14:paraId="2051D6F4" w14:textId="77777777" w:rsidR="005D5FD3" w:rsidRPr="00677B00" w:rsidRDefault="005D5FD3" w:rsidP="0066619A">
            <w:pPr>
              <w:numPr>
                <w:ilvl w:val="0"/>
                <w:numId w:val="4"/>
              </w:numPr>
              <w:tabs>
                <w:tab w:val="left" w:pos="178"/>
                <w:tab w:val="num" w:pos="461"/>
                <w:tab w:val="num" w:pos="567"/>
              </w:tabs>
              <w:ind w:left="0" w:firstLine="0"/>
              <w:jc w:val="both"/>
              <w:rPr>
                <w:rFonts w:ascii="Times New Roman" w:hAnsi="Times New Roman" w:cs="Times New Roman"/>
              </w:rPr>
            </w:pPr>
            <w:r w:rsidRPr="00677B00">
              <w:rPr>
                <w:rFonts w:ascii="Times New Roman" w:hAnsi="Times New Roman" w:cs="Times New Roman"/>
              </w:rPr>
              <w:t xml:space="preserve">предупреждать Пользователя не менее чем за 60 (шестьдесят) календарных дней об изменении требований к конфигурации Рабочего места Пользователя; </w:t>
            </w:r>
          </w:p>
          <w:p w14:paraId="7EB00D0D" w14:textId="77777777" w:rsidR="005D5FD3" w:rsidRPr="00677B00" w:rsidRDefault="005D5FD3" w:rsidP="0066619A">
            <w:pPr>
              <w:numPr>
                <w:ilvl w:val="0"/>
                <w:numId w:val="4"/>
              </w:numPr>
              <w:tabs>
                <w:tab w:val="left" w:pos="178"/>
                <w:tab w:val="num" w:pos="461"/>
                <w:tab w:val="num" w:pos="567"/>
              </w:tabs>
              <w:ind w:left="0" w:firstLine="0"/>
              <w:jc w:val="both"/>
              <w:rPr>
                <w:rFonts w:ascii="Times New Roman" w:hAnsi="Times New Roman" w:cs="Times New Roman"/>
              </w:rPr>
            </w:pPr>
            <w:r w:rsidRPr="00677B00">
              <w:rPr>
                <w:rFonts w:ascii="Times New Roman" w:hAnsi="Times New Roman" w:cs="Times New Roman"/>
              </w:rPr>
              <w:t xml:space="preserve">не передавать информацию Пользователя третьим лицам за исключением случаев, предусмотренных действующим законодательством Республики Казахстан и Договором; </w:t>
            </w:r>
          </w:p>
          <w:p w14:paraId="42F1B7B0" w14:textId="77777777" w:rsidR="005D5FD3" w:rsidRPr="00677B00" w:rsidRDefault="005D5FD3" w:rsidP="0066619A">
            <w:pPr>
              <w:numPr>
                <w:ilvl w:val="0"/>
                <w:numId w:val="4"/>
              </w:numPr>
              <w:tabs>
                <w:tab w:val="left" w:pos="178"/>
                <w:tab w:val="num" w:pos="461"/>
                <w:tab w:val="num" w:pos="567"/>
              </w:tabs>
              <w:ind w:left="0" w:firstLine="0"/>
              <w:jc w:val="both"/>
              <w:rPr>
                <w:rFonts w:ascii="Times New Roman" w:hAnsi="Times New Roman" w:cs="Times New Roman"/>
              </w:rPr>
            </w:pPr>
            <w:r w:rsidRPr="00677B00">
              <w:rPr>
                <w:rFonts w:ascii="Times New Roman" w:hAnsi="Times New Roman" w:cs="Times New Roman"/>
              </w:rPr>
              <w:lastRenderedPageBreak/>
              <w:t xml:space="preserve">давать консультации, необходимую документацию Пользователю по вопросам подключения Рабочего места Пользователя к сети SWIFTNet посредством SWIFT Сервисного бюро; </w:t>
            </w:r>
          </w:p>
          <w:p w14:paraId="4E20C077" w14:textId="3C182915" w:rsidR="005D5FD3" w:rsidRPr="00677B00" w:rsidRDefault="005D5FD3" w:rsidP="0066619A">
            <w:pPr>
              <w:numPr>
                <w:ilvl w:val="0"/>
                <w:numId w:val="4"/>
              </w:numPr>
              <w:tabs>
                <w:tab w:val="left" w:pos="178"/>
                <w:tab w:val="num" w:pos="461"/>
                <w:tab w:val="num" w:pos="567"/>
              </w:tabs>
              <w:ind w:left="0" w:firstLine="0"/>
              <w:jc w:val="both"/>
              <w:rPr>
                <w:rFonts w:ascii="Times New Roman" w:hAnsi="Times New Roman" w:cs="Times New Roman"/>
              </w:rPr>
            </w:pPr>
            <w:r w:rsidRPr="00677B00">
              <w:rPr>
                <w:rFonts w:ascii="Times New Roman" w:hAnsi="Times New Roman" w:cs="Times New Roman"/>
              </w:rPr>
              <w:t>согласовывать с Пользователем программно-технические решения по подключению Рабочего места Пользователя к SAG SWIFT Сервисного бюро;</w:t>
            </w:r>
          </w:p>
          <w:p w14:paraId="598473CA" w14:textId="77777777" w:rsidR="005D5FD3" w:rsidRPr="00677B00" w:rsidRDefault="005D5FD3" w:rsidP="0066619A">
            <w:pPr>
              <w:numPr>
                <w:ilvl w:val="0"/>
                <w:numId w:val="4"/>
              </w:numPr>
              <w:tabs>
                <w:tab w:val="left" w:pos="178"/>
                <w:tab w:val="num" w:pos="461"/>
                <w:tab w:val="num" w:pos="567"/>
              </w:tabs>
              <w:ind w:left="0" w:firstLine="0"/>
              <w:jc w:val="both"/>
              <w:rPr>
                <w:rFonts w:ascii="Times New Roman" w:hAnsi="Times New Roman" w:cs="Times New Roman"/>
              </w:rPr>
            </w:pPr>
            <w:r w:rsidRPr="00677B00">
              <w:rPr>
                <w:rFonts w:ascii="Times New Roman" w:hAnsi="Times New Roman" w:cs="Times New Roman"/>
              </w:rPr>
              <w:t>предоставить Пользователю данные о специалистах АО «НПК» (Ф.И.О., должность), осуществляющих координацию взаимодействия Сторон при оказании Услуг по Договору, с указанием номеров всех имеющихся контактных телефонов. Сообщать Пользователю об изменениях в указанном списке не позднее трех рабочих дней;</w:t>
            </w:r>
          </w:p>
          <w:p w14:paraId="495AEF10" w14:textId="77777777" w:rsidR="005D5FD3" w:rsidRPr="00677B00" w:rsidRDefault="005D5FD3" w:rsidP="0066619A">
            <w:pPr>
              <w:numPr>
                <w:ilvl w:val="0"/>
                <w:numId w:val="4"/>
              </w:numPr>
              <w:tabs>
                <w:tab w:val="left" w:pos="178"/>
                <w:tab w:val="num" w:pos="461"/>
                <w:tab w:val="num" w:pos="567"/>
              </w:tabs>
              <w:ind w:left="0" w:firstLine="0"/>
              <w:jc w:val="both"/>
              <w:rPr>
                <w:rFonts w:ascii="Times New Roman" w:hAnsi="Times New Roman" w:cs="Times New Roman"/>
              </w:rPr>
            </w:pPr>
            <w:r w:rsidRPr="00677B00">
              <w:rPr>
                <w:rFonts w:ascii="Times New Roman" w:hAnsi="Times New Roman" w:cs="Times New Roman"/>
              </w:rPr>
              <w:t xml:space="preserve">консультировать Пользователя по вопросам оказания Услуг; </w:t>
            </w:r>
          </w:p>
          <w:p w14:paraId="40921B1E" w14:textId="77777777" w:rsidR="005D5FD3" w:rsidRPr="00677B00" w:rsidRDefault="005D5FD3" w:rsidP="0066619A">
            <w:pPr>
              <w:numPr>
                <w:ilvl w:val="0"/>
                <w:numId w:val="4"/>
              </w:numPr>
              <w:tabs>
                <w:tab w:val="left" w:pos="178"/>
                <w:tab w:val="num" w:pos="461"/>
                <w:tab w:val="num" w:pos="567"/>
                <w:tab w:val="num" w:pos="851"/>
              </w:tabs>
              <w:ind w:left="0" w:firstLine="0"/>
              <w:jc w:val="both"/>
              <w:rPr>
                <w:rFonts w:ascii="Times New Roman" w:hAnsi="Times New Roman" w:cs="Times New Roman"/>
              </w:rPr>
            </w:pPr>
            <w:r w:rsidRPr="00677B00">
              <w:rPr>
                <w:rFonts w:ascii="Times New Roman" w:hAnsi="Times New Roman" w:cs="Times New Roman"/>
              </w:rPr>
              <w:t>управлять SWIFTNet PKI сертификатами Пользователя в порядке, установленном Правилами управления SWIFTNet PKI сертификатами (Приложение 2 к Договору);</w:t>
            </w:r>
          </w:p>
          <w:p w14:paraId="402733BA" w14:textId="77777777" w:rsidR="005D5FD3" w:rsidRPr="00677B00" w:rsidRDefault="005D5FD3" w:rsidP="0066619A">
            <w:pPr>
              <w:numPr>
                <w:ilvl w:val="0"/>
                <w:numId w:val="4"/>
              </w:numPr>
              <w:tabs>
                <w:tab w:val="left" w:pos="178"/>
                <w:tab w:val="num" w:pos="461"/>
                <w:tab w:val="num" w:pos="567"/>
                <w:tab w:val="num" w:pos="851"/>
                <w:tab w:val="num" w:pos="993"/>
              </w:tabs>
              <w:ind w:left="0" w:right="29" w:firstLine="0"/>
              <w:jc w:val="both"/>
              <w:rPr>
                <w:rFonts w:ascii="Times New Roman" w:hAnsi="Times New Roman" w:cs="Times New Roman"/>
              </w:rPr>
            </w:pPr>
            <w:r w:rsidRPr="00677B00">
              <w:rPr>
                <w:rFonts w:ascii="Times New Roman" w:hAnsi="Times New Roman" w:cs="Times New Roman"/>
              </w:rPr>
              <w:t>за предоставленные Услуги выставлять Пользователю акт оказанных услуг и электронный счет-фактуру, оформленный в соответствии с требованиями налогового законодательства Республики Казахстан.</w:t>
            </w:r>
          </w:p>
          <w:p w14:paraId="3AF83AA4" w14:textId="77777777" w:rsidR="005D5FD3" w:rsidRPr="00677B00" w:rsidRDefault="005D5FD3" w:rsidP="00677B00">
            <w:pPr>
              <w:numPr>
                <w:ilvl w:val="1"/>
                <w:numId w:val="1"/>
              </w:numPr>
              <w:ind w:left="570" w:hanging="570"/>
              <w:jc w:val="both"/>
              <w:rPr>
                <w:rFonts w:ascii="Times New Roman" w:hAnsi="Times New Roman" w:cs="Times New Roman"/>
                <w:b/>
                <w:bCs/>
              </w:rPr>
            </w:pPr>
            <w:r w:rsidRPr="00677B00">
              <w:rPr>
                <w:rFonts w:ascii="Times New Roman" w:hAnsi="Times New Roman" w:cs="Times New Roman"/>
                <w:b/>
                <w:bCs/>
              </w:rPr>
              <w:t>АО «НПК» не вправе:</w:t>
            </w:r>
          </w:p>
          <w:p w14:paraId="5FEE77C6" w14:textId="77777777" w:rsidR="005D5FD3" w:rsidRPr="00677B00" w:rsidRDefault="005D5FD3" w:rsidP="0066619A">
            <w:pPr>
              <w:numPr>
                <w:ilvl w:val="0"/>
                <w:numId w:val="9"/>
              </w:numPr>
              <w:tabs>
                <w:tab w:val="clear" w:pos="1055"/>
                <w:tab w:val="num" w:pos="36"/>
                <w:tab w:val="left" w:pos="179"/>
                <w:tab w:val="left" w:pos="463"/>
              </w:tabs>
              <w:ind w:left="0" w:firstLine="0"/>
              <w:jc w:val="both"/>
              <w:rPr>
                <w:rFonts w:ascii="Times New Roman" w:hAnsi="Times New Roman" w:cs="Times New Roman"/>
              </w:rPr>
            </w:pPr>
            <w:r w:rsidRPr="00677B00">
              <w:rPr>
                <w:rFonts w:ascii="Times New Roman" w:hAnsi="Times New Roman" w:cs="Times New Roman"/>
              </w:rPr>
              <w:t>получать сведения из SWIFT Сервисного бюро и Рабочего места Пользователя, не касающиеся Доступа и оказания Услуг по Договору;</w:t>
            </w:r>
          </w:p>
          <w:p w14:paraId="5A75CABC" w14:textId="77777777" w:rsidR="005D5FD3" w:rsidRPr="00677B00" w:rsidRDefault="005D5FD3" w:rsidP="0066619A">
            <w:pPr>
              <w:numPr>
                <w:ilvl w:val="0"/>
                <w:numId w:val="9"/>
              </w:numPr>
              <w:tabs>
                <w:tab w:val="clear" w:pos="1055"/>
                <w:tab w:val="num" w:pos="36"/>
                <w:tab w:val="num" w:pos="461"/>
              </w:tabs>
              <w:ind w:left="0" w:firstLine="0"/>
              <w:jc w:val="both"/>
              <w:rPr>
                <w:rFonts w:ascii="Times New Roman" w:hAnsi="Times New Roman" w:cs="Times New Roman"/>
              </w:rPr>
            </w:pPr>
            <w:r w:rsidRPr="00677B00">
              <w:rPr>
                <w:rFonts w:ascii="Times New Roman" w:hAnsi="Times New Roman" w:cs="Times New Roman"/>
              </w:rPr>
              <w:t>использовать любые имеющиеся технические средства с целью проникновения в среду операционной системы Рабочего места Пользователя.</w:t>
            </w:r>
          </w:p>
          <w:p w14:paraId="73EF6609" w14:textId="77777777" w:rsidR="005D5FD3" w:rsidRPr="00677B00" w:rsidRDefault="005D5FD3" w:rsidP="00677B00">
            <w:pPr>
              <w:numPr>
                <w:ilvl w:val="1"/>
                <w:numId w:val="1"/>
              </w:numPr>
              <w:tabs>
                <w:tab w:val="num" w:pos="36"/>
              </w:tabs>
              <w:ind w:left="603" w:hanging="570"/>
              <w:jc w:val="both"/>
              <w:rPr>
                <w:rFonts w:ascii="Times New Roman" w:hAnsi="Times New Roman" w:cs="Times New Roman"/>
                <w:b/>
                <w:bCs/>
              </w:rPr>
            </w:pPr>
            <w:r w:rsidRPr="00677B00">
              <w:rPr>
                <w:rFonts w:ascii="Times New Roman" w:hAnsi="Times New Roman" w:cs="Times New Roman"/>
                <w:b/>
                <w:bCs/>
              </w:rPr>
              <w:t>АО «НПК» вправе:</w:t>
            </w:r>
          </w:p>
          <w:p w14:paraId="422A5C02" w14:textId="77777777" w:rsidR="005D5FD3" w:rsidRPr="00677B00" w:rsidRDefault="005D5FD3" w:rsidP="003B46F4">
            <w:pPr>
              <w:numPr>
                <w:ilvl w:val="0"/>
                <w:numId w:val="5"/>
              </w:numPr>
              <w:tabs>
                <w:tab w:val="clear" w:pos="1055"/>
                <w:tab w:val="num" w:pos="36"/>
                <w:tab w:val="num" w:pos="319"/>
              </w:tabs>
              <w:ind w:left="36" w:firstLine="2"/>
              <w:jc w:val="both"/>
              <w:rPr>
                <w:rFonts w:ascii="Times New Roman" w:hAnsi="Times New Roman" w:cs="Times New Roman"/>
              </w:rPr>
            </w:pPr>
            <w:r w:rsidRPr="00677B00">
              <w:rPr>
                <w:rFonts w:ascii="Times New Roman" w:hAnsi="Times New Roman" w:cs="Times New Roman"/>
              </w:rPr>
              <w:t xml:space="preserve">приостановить Доступ Пользователя в сеть SWIFTNet, в случае неоплаты Пользователем Услуг в срок, превышающий 15 (пятнадцать) календарных дней со дня получения счета-фактуры, по предварительному письменному согласию S.W.I.F.T., до момента поступления соответствующих денежных сумм на банковский счет АО «НПК»; </w:t>
            </w:r>
          </w:p>
          <w:p w14:paraId="6E189290" w14:textId="77777777" w:rsidR="005D5FD3" w:rsidRPr="00677B00" w:rsidRDefault="005D5FD3" w:rsidP="003B46F4">
            <w:pPr>
              <w:numPr>
                <w:ilvl w:val="0"/>
                <w:numId w:val="5"/>
              </w:numPr>
              <w:tabs>
                <w:tab w:val="clear" w:pos="1055"/>
                <w:tab w:val="num" w:pos="319"/>
              </w:tabs>
              <w:ind w:left="36" w:firstLine="2"/>
              <w:jc w:val="both"/>
              <w:rPr>
                <w:rFonts w:ascii="Times New Roman" w:hAnsi="Times New Roman" w:cs="Times New Roman"/>
              </w:rPr>
            </w:pPr>
            <w:r w:rsidRPr="00677B00">
              <w:rPr>
                <w:rFonts w:ascii="Times New Roman" w:hAnsi="Times New Roman" w:cs="Times New Roman"/>
              </w:rPr>
              <w:t>проводить профилактические работы в выходные и праздничные дни (дни отдыха), с предварительным предупреждением Пользователя не менее чем за 72 (семьдесят два) часа до момента начала профилактических работ;</w:t>
            </w:r>
          </w:p>
          <w:p w14:paraId="3FBB9659" w14:textId="77777777" w:rsidR="005D5FD3" w:rsidRPr="00677B00" w:rsidRDefault="005D5FD3" w:rsidP="003B46F4">
            <w:pPr>
              <w:numPr>
                <w:ilvl w:val="0"/>
                <w:numId w:val="5"/>
              </w:numPr>
              <w:tabs>
                <w:tab w:val="clear" w:pos="1055"/>
                <w:tab w:val="num" w:pos="319"/>
              </w:tabs>
              <w:ind w:left="36" w:firstLine="2"/>
              <w:jc w:val="both"/>
              <w:rPr>
                <w:rFonts w:ascii="Times New Roman" w:hAnsi="Times New Roman" w:cs="Times New Roman"/>
              </w:rPr>
            </w:pPr>
            <w:r w:rsidRPr="00677B00">
              <w:rPr>
                <w:rFonts w:ascii="Times New Roman" w:hAnsi="Times New Roman" w:cs="Times New Roman"/>
              </w:rPr>
              <w:t>предоставить копию Договора аудиторам S.W.I.F.T. или компании, уполномоченной S.W.I.F.T. на проведение аудита АО «НПК»;</w:t>
            </w:r>
          </w:p>
          <w:p w14:paraId="1A83ADE0" w14:textId="77777777" w:rsidR="005D5FD3" w:rsidRPr="00677B00" w:rsidRDefault="005D5FD3" w:rsidP="003B46F4">
            <w:pPr>
              <w:numPr>
                <w:ilvl w:val="0"/>
                <w:numId w:val="5"/>
              </w:numPr>
              <w:tabs>
                <w:tab w:val="clear" w:pos="1055"/>
                <w:tab w:val="num" w:pos="319"/>
              </w:tabs>
              <w:ind w:left="36" w:firstLine="2"/>
              <w:jc w:val="both"/>
              <w:rPr>
                <w:rFonts w:ascii="Times New Roman" w:hAnsi="Times New Roman" w:cs="Times New Roman"/>
              </w:rPr>
            </w:pPr>
            <w:r w:rsidRPr="00677B00">
              <w:rPr>
                <w:rFonts w:ascii="Times New Roman" w:hAnsi="Times New Roman" w:cs="Times New Roman"/>
              </w:rPr>
              <w:t>изменять стоимость Услуг (тарифы) по Договору, письменно предупредив об этом Пользователя за 30 (тридцать) календарных дней до введения новых тарифов в действие.</w:t>
            </w:r>
          </w:p>
          <w:p w14:paraId="48B2202C" w14:textId="77777777" w:rsidR="005D5FD3" w:rsidRPr="00677B00" w:rsidRDefault="005D5FD3" w:rsidP="00677B00">
            <w:pPr>
              <w:numPr>
                <w:ilvl w:val="1"/>
                <w:numId w:val="1"/>
              </w:numPr>
              <w:ind w:left="570" w:hanging="570"/>
              <w:jc w:val="both"/>
              <w:rPr>
                <w:rFonts w:ascii="Times New Roman" w:hAnsi="Times New Roman" w:cs="Times New Roman"/>
                <w:b/>
                <w:bCs/>
              </w:rPr>
            </w:pPr>
            <w:r w:rsidRPr="00677B00">
              <w:rPr>
                <w:rFonts w:ascii="Times New Roman" w:hAnsi="Times New Roman" w:cs="Times New Roman"/>
                <w:b/>
                <w:bCs/>
              </w:rPr>
              <w:t>Пользователь обязуется:</w:t>
            </w:r>
          </w:p>
          <w:p w14:paraId="748921DB" w14:textId="77777777" w:rsidR="005D5FD3" w:rsidRPr="00677B00" w:rsidRDefault="005D5FD3" w:rsidP="003B46F4">
            <w:pPr>
              <w:numPr>
                <w:ilvl w:val="0"/>
                <w:numId w:val="6"/>
              </w:numPr>
              <w:tabs>
                <w:tab w:val="clear" w:pos="1055"/>
                <w:tab w:val="left" w:pos="321"/>
              </w:tabs>
              <w:ind w:left="0" w:firstLine="38"/>
              <w:jc w:val="both"/>
              <w:rPr>
                <w:rFonts w:ascii="Times New Roman" w:hAnsi="Times New Roman" w:cs="Times New Roman"/>
              </w:rPr>
            </w:pPr>
            <w:r w:rsidRPr="00677B00">
              <w:rPr>
                <w:rFonts w:ascii="Times New Roman" w:hAnsi="Times New Roman" w:cs="Times New Roman"/>
              </w:rPr>
              <w:t>своевременно и в полном объеме оплачивать АО «НПК» Услуги в соответствии с условиями Договора;</w:t>
            </w:r>
          </w:p>
          <w:p w14:paraId="4BE4C1A6" w14:textId="77777777" w:rsidR="005D5FD3" w:rsidRPr="00677B00" w:rsidRDefault="005D5FD3" w:rsidP="003B46F4">
            <w:pPr>
              <w:numPr>
                <w:ilvl w:val="0"/>
                <w:numId w:val="6"/>
              </w:numPr>
              <w:tabs>
                <w:tab w:val="clear" w:pos="1055"/>
                <w:tab w:val="left" w:pos="321"/>
              </w:tabs>
              <w:ind w:left="0" w:firstLine="38"/>
              <w:jc w:val="both"/>
              <w:rPr>
                <w:rFonts w:ascii="Times New Roman" w:hAnsi="Times New Roman" w:cs="Times New Roman"/>
              </w:rPr>
            </w:pPr>
            <w:r w:rsidRPr="00677B00">
              <w:rPr>
                <w:rFonts w:ascii="Times New Roman" w:hAnsi="Times New Roman" w:cs="Times New Roman"/>
              </w:rPr>
              <w:lastRenderedPageBreak/>
              <w:t>сообщать АО «НПК» в письменном виде в течении 10 (десять) рабочих дней обо всех изменениях в своих платежных реквизитах и почтовом адресе;</w:t>
            </w:r>
          </w:p>
          <w:p w14:paraId="21E5D725" w14:textId="77777777" w:rsidR="005D5FD3" w:rsidRPr="00677B00" w:rsidRDefault="005D5FD3" w:rsidP="003B46F4">
            <w:pPr>
              <w:numPr>
                <w:ilvl w:val="0"/>
                <w:numId w:val="6"/>
              </w:numPr>
              <w:tabs>
                <w:tab w:val="clear" w:pos="1055"/>
                <w:tab w:val="left" w:pos="321"/>
              </w:tabs>
              <w:ind w:left="0" w:firstLine="38"/>
              <w:jc w:val="both"/>
              <w:rPr>
                <w:rFonts w:ascii="Times New Roman" w:hAnsi="Times New Roman" w:cs="Times New Roman"/>
              </w:rPr>
            </w:pPr>
            <w:r w:rsidRPr="00677B00">
              <w:rPr>
                <w:rFonts w:ascii="Times New Roman" w:hAnsi="Times New Roman" w:cs="Times New Roman"/>
              </w:rPr>
              <w:t xml:space="preserve">обеспечить безопасность Рабочего места Пользователя в целях предотвращения раскрытия, и/или воспроизведения, и/или распространения любой информации, связанной с Доступом в сеть SWIFTNet; </w:t>
            </w:r>
          </w:p>
          <w:p w14:paraId="097B781E" w14:textId="77777777" w:rsidR="005D5FD3" w:rsidRPr="00677B00" w:rsidRDefault="005D5FD3" w:rsidP="002E1CAE">
            <w:pPr>
              <w:numPr>
                <w:ilvl w:val="0"/>
                <w:numId w:val="6"/>
              </w:numPr>
              <w:tabs>
                <w:tab w:val="clear" w:pos="1055"/>
                <w:tab w:val="left" w:pos="321"/>
              </w:tabs>
              <w:ind w:left="0" w:firstLine="0"/>
              <w:jc w:val="both"/>
              <w:rPr>
                <w:rFonts w:ascii="Times New Roman" w:hAnsi="Times New Roman" w:cs="Times New Roman"/>
              </w:rPr>
            </w:pPr>
            <w:r w:rsidRPr="00677B00">
              <w:rPr>
                <w:rFonts w:ascii="Times New Roman" w:hAnsi="Times New Roman" w:cs="Times New Roman"/>
              </w:rPr>
              <w:t>соблюдать Правила при Доступе;</w:t>
            </w:r>
          </w:p>
          <w:p w14:paraId="60BBC9EC" w14:textId="77777777" w:rsidR="005D5FD3" w:rsidRPr="00677B00" w:rsidRDefault="005D5FD3" w:rsidP="002E1CAE">
            <w:pPr>
              <w:numPr>
                <w:ilvl w:val="0"/>
                <w:numId w:val="6"/>
              </w:numPr>
              <w:tabs>
                <w:tab w:val="clear" w:pos="1055"/>
                <w:tab w:val="left" w:pos="321"/>
              </w:tabs>
              <w:ind w:left="0" w:firstLine="0"/>
              <w:jc w:val="both"/>
              <w:rPr>
                <w:rFonts w:ascii="Times New Roman" w:hAnsi="Times New Roman" w:cs="Times New Roman"/>
              </w:rPr>
            </w:pPr>
            <w:r w:rsidRPr="00677B00">
              <w:rPr>
                <w:rFonts w:ascii="Times New Roman" w:hAnsi="Times New Roman" w:cs="Times New Roman"/>
              </w:rPr>
              <w:t xml:space="preserve">согласовывать с АО «НПК» свои программно-технические решения, связанные с подключением Рабочего места Пользователя к SWIFT Сервисному бюро; </w:t>
            </w:r>
          </w:p>
          <w:p w14:paraId="1F3E5753" w14:textId="77777777" w:rsidR="005D5FD3" w:rsidRPr="00677B00" w:rsidRDefault="005D5FD3" w:rsidP="002E1CAE">
            <w:pPr>
              <w:numPr>
                <w:ilvl w:val="0"/>
                <w:numId w:val="6"/>
              </w:numPr>
              <w:tabs>
                <w:tab w:val="clear" w:pos="1055"/>
                <w:tab w:val="left" w:pos="321"/>
              </w:tabs>
              <w:ind w:left="0" w:firstLine="0"/>
              <w:jc w:val="both"/>
              <w:rPr>
                <w:rFonts w:ascii="Times New Roman" w:hAnsi="Times New Roman" w:cs="Times New Roman"/>
              </w:rPr>
            </w:pPr>
            <w:r w:rsidRPr="00677B00">
              <w:rPr>
                <w:rFonts w:ascii="Times New Roman" w:hAnsi="Times New Roman" w:cs="Times New Roman"/>
              </w:rPr>
              <w:t>самостоятельно осуществлять настройку и администрирование своего оборудования, обеспечивающего защиту канала передачи данных от Пользователя до SWIFT Сервисного бюро;</w:t>
            </w:r>
          </w:p>
          <w:p w14:paraId="35A8D6E8" w14:textId="77777777" w:rsidR="005D5FD3" w:rsidRPr="00677B00" w:rsidRDefault="005D5FD3" w:rsidP="002E1CAE">
            <w:pPr>
              <w:numPr>
                <w:ilvl w:val="0"/>
                <w:numId w:val="6"/>
              </w:numPr>
              <w:tabs>
                <w:tab w:val="clear" w:pos="1055"/>
                <w:tab w:val="left" w:pos="321"/>
              </w:tabs>
              <w:ind w:left="0" w:firstLine="0"/>
              <w:jc w:val="both"/>
              <w:rPr>
                <w:rFonts w:ascii="Times New Roman" w:hAnsi="Times New Roman" w:cs="Times New Roman"/>
              </w:rPr>
            </w:pPr>
            <w:r w:rsidRPr="00677B00">
              <w:rPr>
                <w:rFonts w:ascii="Times New Roman" w:hAnsi="Times New Roman" w:cs="Times New Roman"/>
              </w:rPr>
              <w:t>известить АО «НПК» при изменении Band Пользователя не позднее десяти рабочих дней после получения уведомления от S.W.I.F.T. о переходе на Band более высокого уровня;</w:t>
            </w:r>
          </w:p>
          <w:p w14:paraId="63B06419" w14:textId="77777777" w:rsidR="00300464" w:rsidRDefault="005D5FD3" w:rsidP="002E1CAE">
            <w:pPr>
              <w:numPr>
                <w:ilvl w:val="0"/>
                <w:numId w:val="6"/>
              </w:numPr>
              <w:tabs>
                <w:tab w:val="clear" w:pos="1055"/>
                <w:tab w:val="left" w:pos="321"/>
                <w:tab w:val="num" w:pos="709"/>
              </w:tabs>
              <w:ind w:left="0" w:firstLine="0"/>
              <w:jc w:val="both"/>
              <w:rPr>
                <w:rFonts w:ascii="Times New Roman" w:hAnsi="Times New Roman" w:cs="Times New Roman"/>
              </w:rPr>
            </w:pPr>
            <w:r w:rsidRPr="00677B00">
              <w:rPr>
                <w:rFonts w:ascii="Times New Roman" w:hAnsi="Times New Roman" w:cs="Times New Roman"/>
              </w:rPr>
              <w:t>получать от АО «НПК» электронный счет-фактуру за оказанные Услуги через портал информационной системы ЭСФ</w:t>
            </w:r>
            <w:r w:rsidR="00300464">
              <w:rPr>
                <w:rFonts w:ascii="Times New Roman" w:hAnsi="Times New Roman" w:cs="Times New Roman"/>
              </w:rPr>
              <w:t>;</w:t>
            </w:r>
          </w:p>
          <w:p w14:paraId="29494E43" w14:textId="77BBAB49" w:rsidR="005D5FD3" w:rsidRPr="00C77A88" w:rsidRDefault="00300464" w:rsidP="002E1CAE">
            <w:pPr>
              <w:numPr>
                <w:ilvl w:val="0"/>
                <w:numId w:val="6"/>
              </w:numPr>
              <w:tabs>
                <w:tab w:val="clear" w:pos="1055"/>
                <w:tab w:val="left" w:pos="321"/>
                <w:tab w:val="num" w:pos="709"/>
              </w:tabs>
              <w:ind w:left="0" w:firstLine="0"/>
              <w:jc w:val="both"/>
              <w:rPr>
                <w:rFonts w:ascii="Times New Roman" w:hAnsi="Times New Roman" w:cs="Times New Roman"/>
              </w:rPr>
            </w:pPr>
            <w:r w:rsidRPr="00C77A88">
              <w:rPr>
                <w:rFonts w:ascii="Times New Roman" w:hAnsi="Times New Roman" w:cs="Times New Roman"/>
              </w:rPr>
              <w:t>иметь в рабочем состоянии резервные каналы связи с основным и резервным Центром обработки данных (ЦОД) АО «НПК».</w:t>
            </w:r>
          </w:p>
          <w:p w14:paraId="7C4C1ADB" w14:textId="77777777" w:rsidR="005D5FD3" w:rsidRPr="00677B00" w:rsidRDefault="005D5FD3" w:rsidP="003B46F4">
            <w:pPr>
              <w:numPr>
                <w:ilvl w:val="1"/>
                <w:numId w:val="1"/>
              </w:numPr>
              <w:ind w:left="0" w:firstLine="0"/>
              <w:jc w:val="both"/>
              <w:rPr>
                <w:rFonts w:ascii="Times New Roman" w:hAnsi="Times New Roman" w:cs="Times New Roman"/>
                <w:b/>
                <w:bCs/>
              </w:rPr>
            </w:pPr>
            <w:r w:rsidRPr="00677B00">
              <w:rPr>
                <w:rFonts w:ascii="Times New Roman" w:hAnsi="Times New Roman" w:cs="Times New Roman"/>
                <w:b/>
                <w:bCs/>
              </w:rPr>
              <w:t>Пользователь не вправе:</w:t>
            </w:r>
          </w:p>
          <w:p w14:paraId="0EAF3E72" w14:textId="77777777" w:rsidR="005D5FD3" w:rsidRPr="00677B00" w:rsidRDefault="005D5FD3" w:rsidP="00337E57">
            <w:pPr>
              <w:numPr>
                <w:ilvl w:val="0"/>
                <w:numId w:val="8"/>
              </w:numPr>
              <w:tabs>
                <w:tab w:val="clear" w:pos="1225"/>
                <w:tab w:val="left" w:pos="321"/>
              </w:tabs>
              <w:ind w:left="0" w:firstLine="0"/>
              <w:jc w:val="both"/>
              <w:rPr>
                <w:rFonts w:ascii="Times New Roman" w:hAnsi="Times New Roman" w:cs="Times New Roman"/>
              </w:rPr>
            </w:pPr>
            <w:r w:rsidRPr="00677B00">
              <w:rPr>
                <w:rFonts w:ascii="Times New Roman" w:hAnsi="Times New Roman" w:cs="Times New Roman"/>
              </w:rPr>
              <w:t>подключаться к SWIFT Сервисному бюро и Рабочему месту Пользователя с использованием идентификатора третьего лица, либо методом подбора иного идентификатора и пароля;</w:t>
            </w:r>
          </w:p>
          <w:p w14:paraId="73FB4AB1" w14:textId="77777777" w:rsidR="005D5FD3" w:rsidRPr="00677B00" w:rsidRDefault="005D5FD3" w:rsidP="00337E57">
            <w:pPr>
              <w:numPr>
                <w:ilvl w:val="0"/>
                <w:numId w:val="8"/>
              </w:numPr>
              <w:tabs>
                <w:tab w:val="clear" w:pos="1225"/>
                <w:tab w:val="left" w:pos="321"/>
              </w:tabs>
              <w:ind w:left="0" w:firstLine="0"/>
              <w:jc w:val="both"/>
              <w:rPr>
                <w:rFonts w:ascii="Times New Roman" w:hAnsi="Times New Roman" w:cs="Times New Roman"/>
              </w:rPr>
            </w:pPr>
            <w:r w:rsidRPr="00677B00">
              <w:rPr>
                <w:rFonts w:ascii="Times New Roman" w:hAnsi="Times New Roman" w:cs="Times New Roman"/>
              </w:rPr>
              <w:t>использовать любые имеющиеся технические и программные средства с целью несанкционированного проникновения в SWIFT Сервисное бюро;</w:t>
            </w:r>
          </w:p>
          <w:p w14:paraId="0A6D59BF" w14:textId="77777777" w:rsidR="005D5FD3" w:rsidRPr="00677B00" w:rsidRDefault="005D5FD3" w:rsidP="00337E57">
            <w:pPr>
              <w:numPr>
                <w:ilvl w:val="0"/>
                <w:numId w:val="8"/>
              </w:numPr>
              <w:tabs>
                <w:tab w:val="clear" w:pos="1225"/>
                <w:tab w:val="left" w:pos="321"/>
              </w:tabs>
              <w:ind w:left="0" w:firstLine="0"/>
              <w:jc w:val="both"/>
              <w:rPr>
                <w:rFonts w:ascii="Times New Roman" w:hAnsi="Times New Roman" w:cs="Times New Roman"/>
              </w:rPr>
            </w:pPr>
            <w:r w:rsidRPr="00677B00">
              <w:rPr>
                <w:rFonts w:ascii="Times New Roman" w:hAnsi="Times New Roman" w:cs="Times New Roman"/>
              </w:rPr>
              <w:t>модифицировать, расширять или получать производные программные продукты от программного обеспечения S.W.I.F.T., используемого при оказании Услуг по Договору;</w:t>
            </w:r>
          </w:p>
          <w:p w14:paraId="2018A82A" w14:textId="7448B9D0" w:rsidR="005D5FD3" w:rsidRPr="00677B00" w:rsidRDefault="005D5FD3" w:rsidP="00337E57">
            <w:pPr>
              <w:numPr>
                <w:ilvl w:val="0"/>
                <w:numId w:val="8"/>
              </w:numPr>
              <w:tabs>
                <w:tab w:val="clear" w:pos="1225"/>
                <w:tab w:val="left" w:pos="321"/>
              </w:tabs>
              <w:ind w:left="0" w:firstLine="0"/>
              <w:jc w:val="both"/>
              <w:rPr>
                <w:rFonts w:ascii="Times New Roman" w:hAnsi="Times New Roman" w:cs="Times New Roman"/>
              </w:rPr>
            </w:pPr>
            <w:proofErr w:type="spellStart"/>
            <w:r w:rsidRPr="00677B00">
              <w:rPr>
                <w:rFonts w:ascii="Times New Roman" w:hAnsi="Times New Roman" w:cs="Times New Roman"/>
              </w:rPr>
              <w:t>декомпилировать</w:t>
            </w:r>
            <w:proofErr w:type="spellEnd"/>
            <w:r w:rsidRPr="00677B00">
              <w:rPr>
                <w:rFonts w:ascii="Times New Roman" w:hAnsi="Times New Roman" w:cs="Times New Roman"/>
              </w:rPr>
              <w:t>, перепроектировать или создавать новое программное обеспечение S.W.I.F.T., используемое при оказании Услуг по Договору;</w:t>
            </w:r>
          </w:p>
          <w:p w14:paraId="6CF81A70" w14:textId="77777777" w:rsidR="005D5FD3" w:rsidRPr="00677B00" w:rsidRDefault="005D5FD3" w:rsidP="00337E57">
            <w:pPr>
              <w:numPr>
                <w:ilvl w:val="0"/>
                <w:numId w:val="8"/>
              </w:numPr>
              <w:tabs>
                <w:tab w:val="clear" w:pos="1225"/>
                <w:tab w:val="left" w:pos="321"/>
              </w:tabs>
              <w:ind w:left="0" w:firstLine="0"/>
              <w:jc w:val="both"/>
              <w:rPr>
                <w:rFonts w:ascii="Times New Roman" w:hAnsi="Times New Roman" w:cs="Times New Roman"/>
              </w:rPr>
            </w:pPr>
            <w:r w:rsidRPr="00677B00">
              <w:rPr>
                <w:rFonts w:ascii="Times New Roman" w:hAnsi="Times New Roman" w:cs="Times New Roman"/>
              </w:rPr>
              <w:t>распространять, воспроизводить, публично демонстрировать или предоставлять третьим лицам копии программного обеспечения S.W.I.F.T. или документации программного обеспечения S.W.I.F.T., используемого при оказании Услуг по Договору.</w:t>
            </w:r>
          </w:p>
          <w:p w14:paraId="051B29F6" w14:textId="77777777" w:rsidR="005D5FD3" w:rsidRPr="00677B00" w:rsidRDefault="005D5FD3" w:rsidP="00677B00">
            <w:pPr>
              <w:numPr>
                <w:ilvl w:val="1"/>
                <w:numId w:val="1"/>
              </w:numPr>
              <w:ind w:left="570" w:hanging="570"/>
              <w:jc w:val="both"/>
              <w:rPr>
                <w:rFonts w:ascii="Times New Roman" w:hAnsi="Times New Roman" w:cs="Times New Roman"/>
              </w:rPr>
            </w:pPr>
            <w:r w:rsidRPr="00677B00">
              <w:rPr>
                <w:rFonts w:ascii="Times New Roman" w:hAnsi="Times New Roman" w:cs="Times New Roman"/>
                <w:b/>
                <w:bCs/>
              </w:rPr>
              <w:t>Пользователь вправе</w:t>
            </w:r>
            <w:r w:rsidRPr="00677B00">
              <w:rPr>
                <w:rFonts w:ascii="Times New Roman" w:hAnsi="Times New Roman" w:cs="Times New Roman"/>
              </w:rPr>
              <w:t xml:space="preserve">: </w:t>
            </w:r>
          </w:p>
          <w:p w14:paraId="7E256BCD" w14:textId="77777777" w:rsidR="005D5FD3" w:rsidRPr="00677B00" w:rsidRDefault="005D5FD3" w:rsidP="00337E57">
            <w:pPr>
              <w:numPr>
                <w:ilvl w:val="0"/>
                <w:numId w:val="7"/>
              </w:numPr>
              <w:tabs>
                <w:tab w:val="clear" w:pos="1225"/>
                <w:tab w:val="num" w:pos="461"/>
              </w:tabs>
              <w:ind w:left="0" w:firstLine="0"/>
              <w:jc w:val="both"/>
              <w:rPr>
                <w:rFonts w:ascii="Times New Roman" w:hAnsi="Times New Roman" w:cs="Times New Roman"/>
              </w:rPr>
            </w:pPr>
            <w:r w:rsidRPr="00677B00">
              <w:rPr>
                <w:rFonts w:ascii="Times New Roman" w:hAnsi="Times New Roman" w:cs="Times New Roman"/>
              </w:rPr>
              <w:t>использовать другой канал связи, по согласованию с АО «НПК», в случае отказа одного из каналов связи до SWIFT Сервисного бюро используемых для подключения к сети SWIFTNet.</w:t>
            </w:r>
          </w:p>
          <w:p w14:paraId="7CA58278" w14:textId="2FC1007C" w:rsidR="005D5FD3" w:rsidRPr="00677B00" w:rsidRDefault="005D5FD3" w:rsidP="00337E57">
            <w:pPr>
              <w:numPr>
                <w:ilvl w:val="0"/>
                <w:numId w:val="7"/>
              </w:numPr>
              <w:tabs>
                <w:tab w:val="clear" w:pos="1225"/>
                <w:tab w:val="num" w:pos="461"/>
              </w:tabs>
              <w:ind w:left="0" w:firstLine="0"/>
              <w:jc w:val="both"/>
              <w:rPr>
                <w:rFonts w:ascii="Times New Roman" w:hAnsi="Times New Roman" w:cs="Times New Roman"/>
              </w:rPr>
            </w:pPr>
            <w:r w:rsidRPr="00677B00">
              <w:rPr>
                <w:rFonts w:ascii="Times New Roman" w:hAnsi="Times New Roman" w:cs="Times New Roman"/>
              </w:rPr>
              <w:t xml:space="preserve">получать консультации по вопросам предоставления Услуг у специалистов АО «НПК» в соответствии с условиями Договора в рабочее время </w:t>
            </w:r>
            <w:r w:rsidR="004653DA">
              <w:rPr>
                <w:rFonts w:ascii="Times New Roman" w:hAnsi="Times New Roman" w:cs="Times New Roman"/>
              </w:rPr>
              <w:t>АО «</w:t>
            </w:r>
            <w:r w:rsidRPr="00677B00">
              <w:rPr>
                <w:rFonts w:ascii="Times New Roman" w:hAnsi="Times New Roman" w:cs="Times New Roman"/>
              </w:rPr>
              <w:t>НПК</w:t>
            </w:r>
            <w:r w:rsidR="004653DA">
              <w:rPr>
                <w:rFonts w:ascii="Times New Roman" w:hAnsi="Times New Roman" w:cs="Times New Roman"/>
              </w:rPr>
              <w:t>»</w:t>
            </w:r>
            <w:r w:rsidRPr="00677B00">
              <w:rPr>
                <w:rFonts w:ascii="Times New Roman" w:hAnsi="Times New Roman" w:cs="Times New Roman"/>
              </w:rPr>
              <w:t>: с 08:40 до 17:40 по тел: 8(727) 2506788; после 17:40 и в нерабочие дни АО «НПК» по тел: 8(727) 2506683;</w:t>
            </w:r>
          </w:p>
          <w:p w14:paraId="41DEE365" w14:textId="2D1C1B01" w:rsidR="005D5FD3" w:rsidRDefault="005D5FD3" w:rsidP="00677B00">
            <w:pPr>
              <w:jc w:val="both"/>
              <w:rPr>
                <w:rFonts w:ascii="Times New Roman" w:hAnsi="Times New Roman" w:cs="Times New Roman"/>
              </w:rPr>
            </w:pPr>
          </w:p>
          <w:p w14:paraId="2A44CFCE" w14:textId="2CE4CE88" w:rsidR="00337E57" w:rsidRDefault="00337E57" w:rsidP="00677B00">
            <w:pPr>
              <w:jc w:val="both"/>
              <w:rPr>
                <w:rFonts w:ascii="Times New Roman" w:hAnsi="Times New Roman" w:cs="Times New Roman"/>
              </w:rPr>
            </w:pPr>
          </w:p>
          <w:p w14:paraId="60D3EFD3" w14:textId="3DA4693D" w:rsidR="00337E57" w:rsidRDefault="00337E57" w:rsidP="00677B00">
            <w:pPr>
              <w:jc w:val="both"/>
              <w:rPr>
                <w:rFonts w:ascii="Times New Roman" w:hAnsi="Times New Roman" w:cs="Times New Roman"/>
              </w:rPr>
            </w:pPr>
          </w:p>
          <w:p w14:paraId="67661F1A" w14:textId="77777777" w:rsidR="00337E57" w:rsidRPr="00677B00" w:rsidRDefault="00337E57" w:rsidP="00677B00">
            <w:pPr>
              <w:jc w:val="both"/>
              <w:rPr>
                <w:rFonts w:ascii="Times New Roman" w:hAnsi="Times New Roman" w:cs="Times New Roman"/>
              </w:rPr>
            </w:pPr>
          </w:p>
          <w:p w14:paraId="3EAB016D" w14:textId="60C9BBDC" w:rsidR="005D5FD3" w:rsidRPr="00677B00" w:rsidRDefault="005D5FD3" w:rsidP="00677B00">
            <w:pPr>
              <w:pStyle w:val="a8"/>
              <w:numPr>
                <w:ilvl w:val="0"/>
                <w:numId w:val="1"/>
              </w:numPr>
              <w:jc w:val="center"/>
              <w:rPr>
                <w:rFonts w:eastAsiaTheme="minorHAnsi"/>
                <w:b/>
                <w:bCs/>
                <w:sz w:val="22"/>
                <w:szCs w:val="22"/>
                <w:lang w:eastAsia="en-US"/>
              </w:rPr>
            </w:pPr>
            <w:r w:rsidRPr="00677B00">
              <w:rPr>
                <w:rFonts w:eastAsiaTheme="minorHAnsi"/>
                <w:b/>
                <w:bCs/>
                <w:sz w:val="22"/>
                <w:szCs w:val="22"/>
                <w:lang w:eastAsia="en-US"/>
              </w:rPr>
              <w:t>ПОРЯДОК ОПЛАТЫ</w:t>
            </w:r>
          </w:p>
          <w:p w14:paraId="416296B4" w14:textId="46E517D8" w:rsidR="005D5FD3" w:rsidRPr="00677B00" w:rsidRDefault="00063369" w:rsidP="00C55F99">
            <w:pPr>
              <w:numPr>
                <w:ilvl w:val="1"/>
                <w:numId w:val="1"/>
              </w:numPr>
              <w:tabs>
                <w:tab w:val="num" w:pos="-57"/>
                <w:tab w:val="left" w:pos="463"/>
              </w:tabs>
              <w:ind w:left="0" w:firstLine="0"/>
              <w:jc w:val="both"/>
              <w:rPr>
                <w:rFonts w:ascii="Times New Roman" w:hAnsi="Times New Roman" w:cs="Times New Roman"/>
              </w:rPr>
            </w:pPr>
            <w:r w:rsidRPr="00063369">
              <w:rPr>
                <w:rFonts w:ascii="Times New Roman" w:hAnsi="Times New Roman" w:cs="Times New Roman"/>
              </w:rPr>
              <w:t>Оплата за предоставленные Услуги по Договору осуществляется Пользователем ежемесячно путем перечисления денег на счет АО «НПК», в соответствии с действующими тарифами на услуги, опубликованными на официальном интернет-ресурсе АО «НПК» (http://</w:t>
            </w:r>
            <w:r w:rsidR="00120977">
              <w:t xml:space="preserve"> </w:t>
            </w:r>
            <w:r w:rsidR="00120977" w:rsidRPr="00120977">
              <w:rPr>
                <w:rFonts w:ascii="Times New Roman" w:hAnsi="Times New Roman" w:cs="Times New Roman"/>
              </w:rPr>
              <w:t>https://npck.kz/</w:t>
            </w:r>
            <w:r w:rsidRPr="00063369">
              <w:rPr>
                <w:rFonts w:ascii="Times New Roman" w:hAnsi="Times New Roman" w:cs="Times New Roman"/>
              </w:rPr>
              <w:t xml:space="preserve">), на основании подписанного Сторонами электронного Акта оказанных Услуг на портале ИС ЭСФ в течение 10 (десяти) рабочих дней со дня выставления АО «НПК»  электронного счета-фактуры.  </w:t>
            </w:r>
          </w:p>
          <w:p w14:paraId="794A0E42" w14:textId="77777777" w:rsidR="00677B00" w:rsidRDefault="00BF4EA1" w:rsidP="00C55F99">
            <w:pPr>
              <w:pStyle w:val="a8"/>
              <w:numPr>
                <w:ilvl w:val="1"/>
                <w:numId w:val="1"/>
              </w:numPr>
              <w:tabs>
                <w:tab w:val="left" w:pos="463"/>
              </w:tabs>
              <w:ind w:left="0" w:firstLine="0"/>
              <w:jc w:val="both"/>
              <w:rPr>
                <w:rFonts w:eastAsiaTheme="minorHAnsi"/>
                <w:sz w:val="22"/>
                <w:szCs w:val="22"/>
                <w:lang w:eastAsia="en-US"/>
              </w:rPr>
            </w:pPr>
            <w:r w:rsidRPr="00677B00">
              <w:rPr>
                <w:rFonts w:eastAsiaTheme="minorHAnsi"/>
                <w:sz w:val="22"/>
                <w:szCs w:val="22"/>
                <w:lang w:eastAsia="en-US"/>
              </w:rPr>
              <w:t>Услуги облагаются НДС в соответствии с законодательством Республики Казахстан.</w:t>
            </w:r>
          </w:p>
          <w:p w14:paraId="3FD7A83B" w14:textId="1B0A6825" w:rsidR="005D5FD3" w:rsidRPr="00677B00" w:rsidRDefault="00BF4EA1" w:rsidP="00677B00">
            <w:pPr>
              <w:pStyle w:val="a8"/>
              <w:ind w:left="420"/>
              <w:jc w:val="both"/>
              <w:rPr>
                <w:rFonts w:eastAsiaTheme="minorHAnsi"/>
                <w:sz w:val="22"/>
                <w:szCs w:val="22"/>
                <w:lang w:eastAsia="en-US"/>
              </w:rPr>
            </w:pPr>
            <w:r w:rsidRPr="00677B00">
              <w:rPr>
                <w:rFonts w:eastAsiaTheme="minorHAnsi"/>
                <w:sz w:val="22"/>
                <w:szCs w:val="22"/>
                <w:lang w:eastAsia="en-US"/>
              </w:rPr>
              <w:t xml:space="preserve"> </w:t>
            </w:r>
          </w:p>
          <w:p w14:paraId="12A8E179" w14:textId="37A68617" w:rsidR="00BF4EA1" w:rsidRPr="00677B00" w:rsidRDefault="00BF4EA1" w:rsidP="00677B00">
            <w:pPr>
              <w:pStyle w:val="a8"/>
              <w:numPr>
                <w:ilvl w:val="0"/>
                <w:numId w:val="1"/>
              </w:numPr>
              <w:jc w:val="center"/>
              <w:rPr>
                <w:rFonts w:eastAsiaTheme="minorHAnsi"/>
                <w:b/>
                <w:bCs/>
                <w:sz w:val="22"/>
                <w:szCs w:val="22"/>
                <w:lang w:eastAsia="en-US"/>
              </w:rPr>
            </w:pPr>
            <w:r w:rsidRPr="00677B00">
              <w:rPr>
                <w:rFonts w:eastAsiaTheme="minorHAnsi"/>
                <w:b/>
                <w:bCs/>
                <w:sz w:val="22"/>
                <w:szCs w:val="22"/>
                <w:lang w:eastAsia="en-US"/>
              </w:rPr>
              <w:t>ОТВЕТСТВЕННОСТЬ СТОРОН</w:t>
            </w:r>
          </w:p>
          <w:p w14:paraId="7C3BA7B0" w14:textId="77777777" w:rsidR="00BF4EA1" w:rsidRPr="00677B00" w:rsidRDefault="00BF4EA1" w:rsidP="00120977">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Республики Казахстан и Договором.</w:t>
            </w:r>
          </w:p>
          <w:p w14:paraId="087A464C" w14:textId="26AE144F" w:rsidR="00BF4EA1" w:rsidRPr="00677B00" w:rsidRDefault="00BF4EA1" w:rsidP="00120977">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 xml:space="preserve">За задержку оплаты в срок, предусмотренный условиями Договора, Пользователь оплачивает АО «НПК» пеню в размере 0,1% (ноль целых одна десятая процента), </w:t>
            </w:r>
            <w:r w:rsidR="00063369" w:rsidRPr="00063369">
              <w:rPr>
                <w:rFonts w:ascii="Times New Roman" w:hAnsi="Times New Roman" w:cs="Times New Roman"/>
              </w:rPr>
              <w:t>от суммы счета-фактуры, подлежащего оплате, за каждый календарный день просрочки, не включая день погашения задолженности</w:t>
            </w:r>
            <w:r w:rsidR="00C55F99">
              <w:rPr>
                <w:rFonts w:ascii="Times New Roman" w:hAnsi="Times New Roman" w:cs="Times New Roman"/>
                <w:lang w:val="kk-KZ"/>
              </w:rPr>
              <w:t>.</w:t>
            </w:r>
            <w:r w:rsidR="00063369" w:rsidRPr="00063369" w:rsidDel="00063369">
              <w:rPr>
                <w:rFonts w:ascii="Times New Roman" w:hAnsi="Times New Roman" w:cs="Times New Roman"/>
              </w:rPr>
              <w:t xml:space="preserve"> </w:t>
            </w:r>
          </w:p>
          <w:p w14:paraId="099593DF" w14:textId="77777777" w:rsidR="00BF4EA1" w:rsidRPr="00677B00" w:rsidRDefault="00BF4EA1" w:rsidP="00120977">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Пользователь принимает на себя ответственность за все электронные сообщения, отправленные или полученные им по сети SWIFTNet через SWIFT Сервисное бюро.</w:t>
            </w:r>
          </w:p>
          <w:p w14:paraId="4A567E38" w14:textId="77777777" w:rsidR="00BF4EA1" w:rsidRPr="00677B00" w:rsidRDefault="00BF4EA1" w:rsidP="00120977">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АО «НПК» не несет ответственности по Договору в случае, если необходимость восстановления или замены программного обеспечения Пользователя явилось результатом:</w:t>
            </w:r>
          </w:p>
          <w:p w14:paraId="73350AA0" w14:textId="77777777" w:rsidR="00BF4EA1" w:rsidRPr="00677B00" w:rsidRDefault="00BF4EA1" w:rsidP="00120977">
            <w:pPr>
              <w:numPr>
                <w:ilvl w:val="0"/>
                <w:numId w:val="10"/>
              </w:numPr>
              <w:tabs>
                <w:tab w:val="clear" w:pos="530"/>
                <w:tab w:val="left" w:pos="461"/>
                <w:tab w:val="num" w:pos="709"/>
              </w:tabs>
              <w:ind w:left="0" w:firstLine="0"/>
              <w:jc w:val="both"/>
              <w:rPr>
                <w:rFonts w:ascii="Times New Roman" w:hAnsi="Times New Roman" w:cs="Times New Roman"/>
              </w:rPr>
            </w:pPr>
            <w:r w:rsidRPr="00677B00">
              <w:rPr>
                <w:rFonts w:ascii="Times New Roman" w:hAnsi="Times New Roman" w:cs="Times New Roman"/>
              </w:rPr>
              <w:t>использования Пользователем программного обеспечения S.W.I.F.T. с нарушением инструкций по пользованию программным обеспечением S.W.I.F.T.;</w:t>
            </w:r>
          </w:p>
          <w:p w14:paraId="54E585A0" w14:textId="77777777" w:rsidR="00BF4EA1" w:rsidRPr="00677B00" w:rsidRDefault="00BF4EA1" w:rsidP="00120977">
            <w:pPr>
              <w:numPr>
                <w:ilvl w:val="0"/>
                <w:numId w:val="10"/>
              </w:numPr>
              <w:tabs>
                <w:tab w:val="clear" w:pos="530"/>
                <w:tab w:val="left" w:pos="461"/>
                <w:tab w:val="num" w:pos="709"/>
              </w:tabs>
              <w:ind w:left="0" w:firstLine="0"/>
              <w:jc w:val="both"/>
              <w:rPr>
                <w:rFonts w:ascii="Times New Roman" w:hAnsi="Times New Roman" w:cs="Times New Roman"/>
              </w:rPr>
            </w:pPr>
            <w:r w:rsidRPr="00677B00">
              <w:rPr>
                <w:rFonts w:ascii="Times New Roman" w:hAnsi="Times New Roman" w:cs="Times New Roman"/>
              </w:rPr>
              <w:t>использования программного обеспечения S.W.I.F.T. в комбинации с программным обеспечением, которое не было поставлено S.W.I.F.T.</w:t>
            </w:r>
          </w:p>
          <w:p w14:paraId="04441B61" w14:textId="77777777" w:rsidR="00BF4EA1" w:rsidRPr="00677B00" w:rsidRDefault="00BF4EA1" w:rsidP="00120977">
            <w:pPr>
              <w:numPr>
                <w:ilvl w:val="1"/>
                <w:numId w:val="1"/>
              </w:numPr>
              <w:tabs>
                <w:tab w:val="num" w:pos="284"/>
                <w:tab w:val="left" w:pos="461"/>
              </w:tabs>
              <w:ind w:left="0" w:firstLine="0"/>
              <w:jc w:val="both"/>
              <w:rPr>
                <w:rFonts w:ascii="Times New Roman" w:hAnsi="Times New Roman" w:cs="Times New Roman"/>
              </w:rPr>
            </w:pPr>
            <w:r w:rsidRPr="00677B00">
              <w:rPr>
                <w:rFonts w:ascii="Times New Roman" w:hAnsi="Times New Roman" w:cs="Times New Roman"/>
              </w:rPr>
              <w:t>Стороны несут ответственность за разглашение, распространение и обеспечение сохранности секретных ключей, паролей и другой конфиденциальной информации, полученной при исполнении обязательств по Договору, третьим лицам, за исключением случаев, предусмотренных законодательством Республики Казахстан и Договором.</w:t>
            </w:r>
          </w:p>
          <w:p w14:paraId="43DAF9F5" w14:textId="77777777" w:rsidR="00BF4EA1" w:rsidRPr="00677B00" w:rsidRDefault="00BF4EA1" w:rsidP="00120977">
            <w:pPr>
              <w:numPr>
                <w:ilvl w:val="1"/>
                <w:numId w:val="1"/>
              </w:numPr>
              <w:tabs>
                <w:tab w:val="num" w:pos="-142"/>
                <w:tab w:val="num" w:pos="36"/>
              </w:tabs>
              <w:ind w:left="0" w:firstLine="0"/>
              <w:jc w:val="both"/>
              <w:rPr>
                <w:rFonts w:ascii="Times New Roman" w:hAnsi="Times New Roman" w:cs="Times New Roman"/>
              </w:rPr>
            </w:pPr>
            <w:r w:rsidRPr="00677B00">
              <w:rPr>
                <w:rFonts w:ascii="Times New Roman" w:hAnsi="Times New Roman" w:cs="Times New Roman"/>
              </w:rPr>
              <w:t xml:space="preserve">АО «НПК» гарантирует, что исполнение настоящего Договора не нарушает прав и законных интересов третьих лиц, в том числе Правообладателя ПО </w:t>
            </w:r>
            <w:proofErr w:type="spellStart"/>
            <w:r w:rsidRPr="00677B00">
              <w:rPr>
                <w:rFonts w:ascii="Times New Roman" w:hAnsi="Times New Roman" w:cs="Times New Roman"/>
              </w:rPr>
              <w:t>SWIFTAlliance</w:t>
            </w:r>
            <w:proofErr w:type="spellEnd"/>
            <w:r w:rsidRPr="00677B00">
              <w:rPr>
                <w:rFonts w:ascii="Times New Roman" w:hAnsi="Times New Roman" w:cs="Times New Roman"/>
              </w:rPr>
              <w:t xml:space="preserve"> Access/</w:t>
            </w:r>
            <w:proofErr w:type="spellStart"/>
            <w:r w:rsidRPr="00677B00">
              <w:rPr>
                <w:rFonts w:ascii="Times New Roman" w:hAnsi="Times New Roman" w:cs="Times New Roman"/>
              </w:rPr>
              <w:t>Entry</w:t>
            </w:r>
            <w:proofErr w:type="spellEnd"/>
            <w:r w:rsidRPr="00677B00">
              <w:rPr>
                <w:rFonts w:ascii="Times New Roman" w:hAnsi="Times New Roman" w:cs="Times New Roman"/>
              </w:rPr>
              <w:t xml:space="preserve">, и требований действующего законодательства Республики </w:t>
            </w:r>
            <w:r w:rsidRPr="00677B00">
              <w:rPr>
                <w:rFonts w:ascii="Times New Roman" w:hAnsi="Times New Roman" w:cs="Times New Roman"/>
              </w:rPr>
              <w:lastRenderedPageBreak/>
              <w:t>Казахстан, и обязуется возместить Пользователю реальный ущерб, вызванный требованиями Правообладателя, третьих лиц, в том числе государственных органов, предъявленных в связи с нарушением прав и законных интересов третьих лиц или нарушением требований законодательства Республики Казахстан.</w:t>
            </w:r>
          </w:p>
          <w:p w14:paraId="42B3FBCD" w14:textId="77777777" w:rsidR="00BF4EA1" w:rsidRPr="00677B00" w:rsidRDefault="00BF4EA1" w:rsidP="003B46F4">
            <w:pPr>
              <w:numPr>
                <w:ilvl w:val="1"/>
                <w:numId w:val="1"/>
              </w:numPr>
              <w:tabs>
                <w:tab w:val="num" w:pos="-142"/>
                <w:tab w:val="num" w:pos="36"/>
                <w:tab w:val="left" w:pos="463"/>
              </w:tabs>
              <w:ind w:left="0" w:firstLine="0"/>
              <w:jc w:val="both"/>
              <w:rPr>
                <w:rFonts w:ascii="Times New Roman" w:hAnsi="Times New Roman" w:cs="Times New Roman"/>
              </w:rPr>
            </w:pPr>
            <w:r w:rsidRPr="00677B00">
              <w:rPr>
                <w:rFonts w:ascii="Times New Roman" w:hAnsi="Times New Roman" w:cs="Times New Roman"/>
              </w:rPr>
              <w:t xml:space="preserve">АО «НПК» не несет ответственности за убытки, возникшие вследствие разглашения и/или передачи Пользователем третьим лицам секретных ключей и паролей, используемых для разграничения доступа и защиты информации; </w:t>
            </w:r>
          </w:p>
          <w:p w14:paraId="0DCFD279" w14:textId="33CAF7F6" w:rsidR="00BF4EA1" w:rsidRDefault="00BF4EA1" w:rsidP="003B46F4">
            <w:pPr>
              <w:numPr>
                <w:ilvl w:val="1"/>
                <w:numId w:val="1"/>
              </w:numPr>
              <w:tabs>
                <w:tab w:val="num" w:pos="-142"/>
                <w:tab w:val="num" w:pos="36"/>
                <w:tab w:val="left" w:pos="463"/>
              </w:tabs>
              <w:ind w:left="0" w:firstLine="0"/>
              <w:jc w:val="both"/>
              <w:rPr>
                <w:rFonts w:ascii="Times New Roman" w:hAnsi="Times New Roman" w:cs="Times New Roman"/>
              </w:rPr>
            </w:pPr>
            <w:r w:rsidRPr="00677B00">
              <w:rPr>
                <w:rFonts w:ascii="Times New Roman" w:hAnsi="Times New Roman" w:cs="Times New Roman"/>
              </w:rPr>
              <w:t>АО «НПК» несет ответственность за реальный ущерб, возникший в результате нарушений своих обязательств, вследствие разглашения и/или передачи информации Пользователя, содержащей финансовую, коммерческую или иную, установленную законодательством тайну, третьим лицам, за исключением случаев, предусмотренных законодательство Республики Казахстан и Договором.</w:t>
            </w:r>
          </w:p>
          <w:p w14:paraId="658D58AB" w14:textId="7F21B36E" w:rsidR="00B4682C" w:rsidRPr="00B4682C" w:rsidRDefault="00B4682C" w:rsidP="003B46F4">
            <w:pPr>
              <w:pStyle w:val="a8"/>
              <w:numPr>
                <w:ilvl w:val="1"/>
                <w:numId w:val="1"/>
              </w:numPr>
              <w:tabs>
                <w:tab w:val="num" w:pos="36"/>
                <w:tab w:val="left" w:pos="463"/>
              </w:tabs>
              <w:ind w:left="0" w:firstLine="0"/>
              <w:jc w:val="both"/>
              <w:rPr>
                <w:rFonts w:eastAsiaTheme="minorHAnsi"/>
                <w:sz w:val="22"/>
                <w:szCs w:val="22"/>
                <w:lang w:eastAsia="en-US"/>
              </w:rPr>
            </w:pPr>
            <w:r w:rsidRPr="00B4682C">
              <w:rPr>
                <w:rFonts w:eastAsiaTheme="minorHAnsi"/>
                <w:sz w:val="22"/>
                <w:szCs w:val="22"/>
                <w:lang w:eastAsia="en-US"/>
              </w:rPr>
              <w:t>Пользователь несет ответственность за нанесенный ущерб, возникший вследствие нарушения информационной безопасности, а также сбоев в работе систем S.W.I.F.T.</w:t>
            </w:r>
            <w:r w:rsidRPr="00986241">
              <w:rPr>
                <w:rFonts w:eastAsiaTheme="minorHAnsi"/>
                <w:sz w:val="22"/>
                <w:szCs w:val="22"/>
                <w:lang w:eastAsia="en-US"/>
              </w:rPr>
              <w:t>, вызванных действием или бездействие</w:t>
            </w:r>
            <w:r>
              <w:rPr>
                <w:rFonts w:eastAsiaTheme="minorHAnsi"/>
                <w:sz w:val="22"/>
                <w:szCs w:val="22"/>
                <w:lang w:eastAsia="en-US"/>
              </w:rPr>
              <w:t>м по своей вине.</w:t>
            </w:r>
          </w:p>
          <w:p w14:paraId="78CA2E1E" w14:textId="58E6EAAE" w:rsidR="00BF4EA1" w:rsidRPr="00677B00" w:rsidRDefault="00BF4EA1" w:rsidP="003B46F4">
            <w:pPr>
              <w:numPr>
                <w:ilvl w:val="1"/>
                <w:numId w:val="1"/>
              </w:numPr>
              <w:tabs>
                <w:tab w:val="num" w:pos="-142"/>
                <w:tab w:val="num" w:pos="36"/>
                <w:tab w:val="left" w:pos="463"/>
              </w:tabs>
              <w:ind w:left="0" w:firstLine="0"/>
              <w:jc w:val="both"/>
              <w:rPr>
                <w:rFonts w:ascii="Times New Roman" w:hAnsi="Times New Roman" w:cs="Times New Roman"/>
              </w:rPr>
            </w:pPr>
            <w:r w:rsidRPr="00677B00">
              <w:rPr>
                <w:rFonts w:ascii="Times New Roman" w:hAnsi="Times New Roman" w:cs="Times New Roman"/>
              </w:rPr>
              <w:t>Пользователь не несет ответственности за ущерб, возникший вследствие разглашения и/или передачи со стороны АО «НПК» секретных ключей и паролей, используемых для разграничения доступа и защиты информации, третьим лицам.</w:t>
            </w:r>
          </w:p>
          <w:p w14:paraId="7F581DA5" w14:textId="77777777" w:rsidR="00BF4EA1" w:rsidRPr="00677B00" w:rsidRDefault="00BF4EA1" w:rsidP="00120977">
            <w:pPr>
              <w:numPr>
                <w:ilvl w:val="1"/>
                <w:numId w:val="1"/>
              </w:numPr>
              <w:tabs>
                <w:tab w:val="num" w:pos="36"/>
                <w:tab w:val="num" w:pos="567"/>
              </w:tabs>
              <w:ind w:left="0" w:firstLine="0"/>
              <w:jc w:val="both"/>
              <w:rPr>
                <w:rFonts w:ascii="Times New Roman" w:hAnsi="Times New Roman" w:cs="Times New Roman"/>
              </w:rPr>
            </w:pPr>
            <w:r w:rsidRPr="00677B00">
              <w:rPr>
                <w:rFonts w:ascii="Times New Roman" w:hAnsi="Times New Roman" w:cs="Times New Roman"/>
              </w:rPr>
              <w:t xml:space="preserve">В случае сбоя в программно-техническом комплексе SWIFT Сервисного бюро, возникшем в результате нарушений АО «НПК» своих обязательств по Договору, и повлекших полное или частичное приостановление Доступа Пользователя в SWIFTNet более чем на два часа в течение одного календарного дня, АО «НПК» уплачивает Пользователю пеню за каждый следующий полный час, в течение одних календарных суток, приостановления доступа Пользователя в сеть SWIFTNet. Сумма пени вычисляется по нижеследующей формуле: </w:t>
            </w:r>
          </w:p>
          <w:p w14:paraId="727640BE" w14:textId="77777777" w:rsidR="00BF4EA1" w:rsidRPr="00677B00" w:rsidRDefault="00BF4EA1" w:rsidP="00120977">
            <w:pPr>
              <w:tabs>
                <w:tab w:val="num" w:pos="567"/>
              </w:tabs>
              <w:ind w:left="567" w:firstLine="1170"/>
              <w:jc w:val="both"/>
              <w:outlineLvl w:val="0"/>
              <w:rPr>
                <w:rFonts w:ascii="Times New Roman" w:hAnsi="Times New Roman" w:cs="Times New Roman"/>
              </w:rPr>
            </w:pPr>
            <w:r w:rsidRPr="00677B00">
              <w:rPr>
                <w:rFonts w:ascii="Times New Roman" w:hAnsi="Times New Roman" w:cs="Times New Roman"/>
              </w:rPr>
              <w:t>Q = S/D/12      где:</w:t>
            </w:r>
          </w:p>
          <w:p w14:paraId="3D9EB854" w14:textId="77777777" w:rsidR="00BF4EA1" w:rsidRPr="00677B00" w:rsidRDefault="00BF4EA1" w:rsidP="00677B00">
            <w:pPr>
              <w:tabs>
                <w:tab w:val="num" w:pos="567"/>
              </w:tabs>
              <w:ind w:left="567"/>
              <w:jc w:val="both"/>
              <w:outlineLvl w:val="0"/>
              <w:rPr>
                <w:rFonts w:ascii="Times New Roman" w:hAnsi="Times New Roman" w:cs="Times New Roman"/>
              </w:rPr>
            </w:pPr>
            <w:r w:rsidRPr="00677B00">
              <w:rPr>
                <w:rFonts w:ascii="Times New Roman" w:hAnsi="Times New Roman" w:cs="Times New Roman"/>
              </w:rPr>
              <w:t>Q – сумма пени;</w:t>
            </w:r>
          </w:p>
          <w:p w14:paraId="0D12395F" w14:textId="77777777" w:rsidR="00BF4EA1" w:rsidRPr="00677B00" w:rsidRDefault="00BF4EA1" w:rsidP="003D02BE">
            <w:pPr>
              <w:tabs>
                <w:tab w:val="num" w:pos="746"/>
                <w:tab w:val="num" w:pos="855"/>
              </w:tabs>
              <w:ind w:left="38" w:firstLine="529"/>
              <w:jc w:val="both"/>
              <w:rPr>
                <w:rFonts w:ascii="Times New Roman" w:hAnsi="Times New Roman" w:cs="Times New Roman"/>
              </w:rPr>
            </w:pPr>
            <w:r w:rsidRPr="00677B00">
              <w:rPr>
                <w:rFonts w:ascii="Times New Roman" w:hAnsi="Times New Roman" w:cs="Times New Roman"/>
              </w:rPr>
              <w:t>S – сумма ежемесячной стоимости Услуг, указанная в Приложении 1 к Договору;</w:t>
            </w:r>
          </w:p>
          <w:p w14:paraId="0F2FB699" w14:textId="77777777" w:rsidR="00BF4EA1" w:rsidRPr="00677B00" w:rsidRDefault="00BF4EA1" w:rsidP="00677B00">
            <w:pPr>
              <w:tabs>
                <w:tab w:val="num" w:pos="567"/>
                <w:tab w:val="num" w:pos="855"/>
              </w:tabs>
              <w:ind w:left="567"/>
              <w:jc w:val="both"/>
              <w:rPr>
                <w:rFonts w:ascii="Times New Roman" w:hAnsi="Times New Roman" w:cs="Times New Roman"/>
              </w:rPr>
            </w:pPr>
            <w:r w:rsidRPr="00677B00">
              <w:rPr>
                <w:rFonts w:ascii="Times New Roman" w:hAnsi="Times New Roman" w:cs="Times New Roman"/>
              </w:rPr>
              <w:t>D – количество дней в месяце.</w:t>
            </w:r>
          </w:p>
          <w:p w14:paraId="347CD131" w14:textId="77777777" w:rsidR="00BF4EA1" w:rsidRPr="00677B00" w:rsidRDefault="00BF4EA1" w:rsidP="00120977">
            <w:pPr>
              <w:numPr>
                <w:ilvl w:val="1"/>
                <w:numId w:val="1"/>
              </w:numPr>
              <w:tabs>
                <w:tab w:val="num" w:pos="0"/>
              </w:tabs>
              <w:ind w:left="0" w:firstLine="0"/>
              <w:jc w:val="both"/>
              <w:rPr>
                <w:rFonts w:ascii="Times New Roman" w:hAnsi="Times New Roman" w:cs="Times New Roman"/>
              </w:rPr>
            </w:pPr>
            <w:r w:rsidRPr="00677B00">
              <w:rPr>
                <w:rFonts w:ascii="Times New Roman" w:hAnsi="Times New Roman" w:cs="Times New Roman"/>
              </w:rPr>
              <w:t>АО «НПК» возмещает Пользователю фактически причиненный реальный ущерб, возникший в результате сбоя в программно-техническом комплексе SWIFT Сервисного бюро по вине АО «НПК» и повлекший полное или частичное приостановление Доступа Пользователя в сеть SWIFTNet более чем на два часа в течение одного календарного дня, при предъявлении соответствующих документов, подтверждающих фактически понесенные Пользователем убытки (копии постановлений и др. актов судебных органов).</w:t>
            </w:r>
          </w:p>
          <w:p w14:paraId="337214D3" w14:textId="77777777" w:rsidR="00BF4EA1" w:rsidRPr="00677B00" w:rsidRDefault="00BF4EA1" w:rsidP="00120977">
            <w:pPr>
              <w:pStyle w:val="2"/>
              <w:numPr>
                <w:ilvl w:val="1"/>
                <w:numId w:val="1"/>
              </w:numPr>
              <w:tabs>
                <w:tab w:val="num" w:pos="319"/>
              </w:tabs>
              <w:ind w:left="0" w:firstLine="0"/>
              <w:jc w:val="both"/>
              <w:rPr>
                <w:rFonts w:eastAsiaTheme="minorHAnsi" w:cs="Times New Roman"/>
                <w:b w:val="0"/>
                <w:i w:val="0"/>
                <w:sz w:val="22"/>
                <w:szCs w:val="22"/>
                <w:lang w:val="ru-RU" w:eastAsia="en-US"/>
              </w:rPr>
            </w:pPr>
            <w:r w:rsidRPr="00677B00">
              <w:rPr>
                <w:rFonts w:eastAsiaTheme="minorHAnsi" w:cs="Times New Roman"/>
                <w:b w:val="0"/>
                <w:i w:val="0"/>
                <w:sz w:val="22"/>
                <w:szCs w:val="22"/>
                <w:lang w:val="ru-RU" w:eastAsia="en-US"/>
              </w:rPr>
              <w:lastRenderedPageBreak/>
              <w:t xml:space="preserve">В случае возникновения нештатной ситуации - при просрочке обновления сертификатов со стороны SWIFT Сервисного бюро, SWIFT Сервисное бюро возмещает сумму, необходимую для выпуска нового SWIFTNet PKI сертификата Пользователя путем уменьшения на сумму возмещения суммы ежемесячной выплаты Пользователя по Договору. </w:t>
            </w:r>
          </w:p>
          <w:p w14:paraId="3A95BC31" w14:textId="77777777" w:rsidR="00BF4EA1" w:rsidRDefault="00BF4EA1" w:rsidP="00120977">
            <w:pPr>
              <w:pStyle w:val="2"/>
              <w:numPr>
                <w:ilvl w:val="1"/>
                <w:numId w:val="1"/>
              </w:numPr>
              <w:tabs>
                <w:tab w:val="num" w:pos="319"/>
              </w:tabs>
              <w:ind w:left="0" w:firstLine="0"/>
              <w:jc w:val="both"/>
              <w:rPr>
                <w:rFonts w:eastAsiaTheme="minorHAnsi" w:cs="Times New Roman"/>
                <w:b w:val="0"/>
                <w:i w:val="0"/>
                <w:sz w:val="22"/>
                <w:szCs w:val="22"/>
                <w:lang w:val="ru-RU" w:eastAsia="en-US"/>
              </w:rPr>
            </w:pPr>
            <w:r w:rsidRPr="00677B00">
              <w:rPr>
                <w:rFonts w:eastAsiaTheme="minorHAnsi" w:cs="Times New Roman"/>
                <w:b w:val="0"/>
                <w:i w:val="0"/>
                <w:sz w:val="22"/>
                <w:szCs w:val="22"/>
                <w:lang w:val="ru-RU" w:eastAsia="en-US"/>
              </w:rPr>
              <w:t>В случае, когда Пользователь не предоставил текущие данные об изменениях в списке Офицеров безопасности SWIFTNet</w:t>
            </w:r>
            <w:r w:rsidRPr="00677B00" w:rsidDel="000F4C80">
              <w:rPr>
                <w:rFonts w:eastAsiaTheme="minorHAnsi" w:cs="Times New Roman"/>
                <w:b w:val="0"/>
                <w:i w:val="0"/>
                <w:sz w:val="22"/>
                <w:szCs w:val="22"/>
                <w:lang w:val="ru-RU" w:eastAsia="en-US"/>
              </w:rPr>
              <w:t xml:space="preserve"> </w:t>
            </w:r>
            <w:r w:rsidRPr="00677B00">
              <w:rPr>
                <w:rFonts w:eastAsiaTheme="minorHAnsi" w:cs="Times New Roman"/>
                <w:b w:val="0"/>
                <w:i w:val="0"/>
                <w:sz w:val="22"/>
                <w:szCs w:val="22"/>
                <w:lang w:val="ru-RU" w:eastAsia="en-US"/>
              </w:rPr>
              <w:t xml:space="preserve">PKI сертификатов Пользователя, зарегистрированных в Центре Регистрации SWIFT на сайте </w:t>
            </w:r>
            <w:hyperlink r:id="rId10" w:history="1">
              <w:r w:rsidRPr="00677B00">
                <w:rPr>
                  <w:rFonts w:eastAsiaTheme="minorHAnsi" w:cs="Times New Roman"/>
                  <w:b w:val="0"/>
                  <w:i w:val="0"/>
                  <w:sz w:val="22"/>
                  <w:szCs w:val="22"/>
                  <w:lang w:val="ru-RU" w:eastAsia="en-US"/>
                </w:rPr>
                <w:t>www.swift.com</w:t>
              </w:r>
            </w:hyperlink>
            <w:r w:rsidRPr="00677B00">
              <w:rPr>
                <w:rFonts w:eastAsiaTheme="minorHAnsi" w:cs="Times New Roman"/>
                <w:b w:val="0"/>
                <w:i w:val="0"/>
                <w:sz w:val="22"/>
                <w:szCs w:val="22"/>
                <w:lang w:val="ru-RU" w:eastAsia="en-US"/>
              </w:rPr>
              <w:t>, SWIFT Сервисное Бюро снимает с себя ответственность за возможность быстрого восстановления или разблокирования данного сертификата.</w:t>
            </w:r>
          </w:p>
          <w:p w14:paraId="14D62B48" w14:textId="0C4196F8" w:rsidR="005D2B64" w:rsidRDefault="005D2B64" w:rsidP="00865327">
            <w:pPr>
              <w:pStyle w:val="2"/>
              <w:numPr>
                <w:ilvl w:val="0"/>
                <w:numId w:val="0"/>
              </w:numPr>
              <w:jc w:val="both"/>
              <w:rPr>
                <w:rFonts w:eastAsiaTheme="minorHAnsi" w:cs="Times New Roman"/>
                <w:b w:val="0"/>
                <w:i w:val="0"/>
                <w:sz w:val="22"/>
                <w:szCs w:val="22"/>
                <w:lang w:val="ru-RU" w:eastAsia="en-US"/>
              </w:rPr>
            </w:pPr>
          </w:p>
          <w:p w14:paraId="4B496BFA" w14:textId="5AC04563" w:rsidR="00097B0A" w:rsidRDefault="00097B0A" w:rsidP="00865327">
            <w:pPr>
              <w:pStyle w:val="2"/>
              <w:numPr>
                <w:ilvl w:val="0"/>
                <w:numId w:val="0"/>
              </w:numPr>
              <w:jc w:val="both"/>
              <w:rPr>
                <w:rFonts w:eastAsiaTheme="minorHAnsi" w:cs="Times New Roman"/>
                <w:b w:val="0"/>
                <w:i w:val="0"/>
                <w:sz w:val="22"/>
                <w:szCs w:val="22"/>
                <w:lang w:val="ru-RU" w:eastAsia="en-US"/>
              </w:rPr>
            </w:pPr>
          </w:p>
          <w:p w14:paraId="1D32D290" w14:textId="77777777" w:rsidR="00097B0A" w:rsidRPr="00677B00" w:rsidRDefault="00097B0A" w:rsidP="00865327">
            <w:pPr>
              <w:pStyle w:val="2"/>
              <w:numPr>
                <w:ilvl w:val="0"/>
                <w:numId w:val="0"/>
              </w:numPr>
              <w:jc w:val="both"/>
              <w:rPr>
                <w:rFonts w:eastAsiaTheme="minorHAnsi" w:cs="Times New Roman"/>
                <w:b w:val="0"/>
                <w:i w:val="0"/>
                <w:sz w:val="22"/>
                <w:szCs w:val="22"/>
                <w:lang w:val="ru-RU" w:eastAsia="en-US"/>
              </w:rPr>
            </w:pPr>
          </w:p>
          <w:p w14:paraId="6BC889ED" w14:textId="77777777" w:rsidR="000B294E" w:rsidRPr="00677B00" w:rsidRDefault="000B294E" w:rsidP="00677B00">
            <w:pPr>
              <w:pStyle w:val="a8"/>
              <w:numPr>
                <w:ilvl w:val="0"/>
                <w:numId w:val="1"/>
              </w:numPr>
              <w:jc w:val="center"/>
              <w:rPr>
                <w:rFonts w:eastAsiaTheme="minorHAnsi"/>
                <w:b/>
                <w:bCs/>
                <w:sz w:val="22"/>
                <w:szCs w:val="22"/>
                <w:lang w:eastAsia="en-US"/>
              </w:rPr>
            </w:pPr>
            <w:r w:rsidRPr="00677B00">
              <w:rPr>
                <w:rFonts w:eastAsiaTheme="minorHAnsi"/>
                <w:b/>
                <w:bCs/>
                <w:sz w:val="22"/>
                <w:szCs w:val="22"/>
                <w:lang w:eastAsia="en-US"/>
              </w:rPr>
              <w:t>КОНФИДЕНЦИАЛЬНОСТЬ</w:t>
            </w:r>
          </w:p>
          <w:p w14:paraId="5FCEC299" w14:textId="2608A81C" w:rsidR="000B294E" w:rsidRPr="00677B00" w:rsidRDefault="000B294E" w:rsidP="0066619A">
            <w:pPr>
              <w:jc w:val="both"/>
              <w:rPr>
                <w:rFonts w:ascii="Times New Roman" w:hAnsi="Times New Roman" w:cs="Times New Roman"/>
              </w:rPr>
            </w:pPr>
            <w:r w:rsidRPr="00677B00">
              <w:rPr>
                <w:rFonts w:ascii="Times New Roman" w:hAnsi="Times New Roman" w:cs="Times New Roman"/>
              </w:rPr>
              <w:t xml:space="preserve">7.1. Стороны признают, что содержание настоящего Договора, а также сам факт его заключения являются строго конфиденциальной информацией, и обязуются соблюдать конфиденциальность, начиная с даты начала переговоров о подписании Договора. </w:t>
            </w:r>
          </w:p>
          <w:p w14:paraId="1A0C622B" w14:textId="3998B8E8" w:rsidR="000B294E" w:rsidRPr="00677B00" w:rsidRDefault="000B294E" w:rsidP="0066619A">
            <w:pPr>
              <w:tabs>
                <w:tab w:val="left" w:pos="36"/>
              </w:tabs>
              <w:ind w:left="36"/>
              <w:jc w:val="both"/>
              <w:rPr>
                <w:rFonts w:ascii="Times New Roman" w:hAnsi="Times New Roman" w:cs="Times New Roman"/>
              </w:rPr>
            </w:pPr>
            <w:r w:rsidRPr="00677B00">
              <w:rPr>
                <w:rFonts w:ascii="Times New Roman" w:hAnsi="Times New Roman" w:cs="Times New Roman"/>
              </w:rPr>
              <w:t>7.2. Содержание всех Приложений и дополнений к настоящему Договору также является конфиденциальным. Обязанность соблюдать конфиденциальность в отношении Приложений) к Договору возникает у Сторон в дату подписания соответствующих Приложений.</w:t>
            </w:r>
          </w:p>
          <w:p w14:paraId="681EC564" w14:textId="56119F72" w:rsidR="000B294E" w:rsidRPr="00677B00" w:rsidRDefault="000B294E" w:rsidP="003B46F4">
            <w:pPr>
              <w:pStyle w:val="a8"/>
              <w:numPr>
                <w:ilvl w:val="1"/>
                <w:numId w:val="15"/>
              </w:numPr>
              <w:tabs>
                <w:tab w:val="left" w:pos="321"/>
                <w:tab w:val="left" w:pos="463"/>
              </w:tabs>
              <w:ind w:left="38" w:firstLine="0"/>
              <w:jc w:val="both"/>
              <w:rPr>
                <w:rFonts w:eastAsiaTheme="minorHAnsi"/>
                <w:sz w:val="22"/>
                <w:szCs w:val="22"/>
                <w:lang w:eastAsia="en-US"/>
              </w:rPr>
            </w:pPr>
            <w:r w:rsidRPr="00677B00">
              <w:rPr>
                <w:rFonts w:eastAsiaTheme="minorHAnsi"/>
                <w:sz w:val="22"/>
                <w:szCs w:val="22"/>
                <w:lang w:eastAsia="en-US"/>
              </w:rPr>
              <w:t xml:space="preserve"> Стороны имеют право передавать конфиденциальную информацию третьим лицам без согласия другой Стороны только в следующих случаях:</w:t>
            </w:r>
          </w:p>
          <w:p w14:paraId="7F8768E3" w14:textId="77777777" w:rsidR="000B294E" w:rsidRPr="00677B00" w:rsidRDefault="000B294E" w:rsidP="003B46F4">
            <w:pPr>
              <w:numPr>
                <w:ilvl w:val="2"/>
                <w:numId w:val="12"/>
              </w:numPr>
              <w:tabs>
                <w:tab w:val="clear" w:pos="2340"/>
                <w:tab w:val="left" w:pos="321"/>
                <w:tab w:val="left" w:pos="463"/>
              </w:tabs>
              <w:suppressAutoHyphens/>
              <w:ind w:left="38" w:firstLine="0"/>
              <w:jc w:val="both"/>
              <w:rPr>
                <w:rFonts w:ascii="Times New Roman" w:hAnsi="Times New Roman" w:cs="Times New Roman"/>
              </w:rPr>
            </w:pPr>
            <w:r w:rsidRPr="00677B00">
              <w:rPr>
                <w:rFonts w:ascii="Times New Roman" w:hAnsi="Times New Roman" w:cs="Times New Roman"/>
              </w:rPr>
              <w:t>если такая информация используется в ходе ведения судебного разбирательства и истребована судом в установленном законодательством порядке;</w:t>
            </w:r>
          </w:p>
          <w:p w14:paraId="08CFCB52" w14:textId="77777777" w:rsidR="000B294E" w:rsidRPr="00677B00" w:rsidRDefault="000B294E" w:rsidP="003B46F4">
            <w:pPr>
              <w:numPr>
                <w:ilvl w:val="2"/>
                <w:numId w:val="12"/>
              </w:numPr>
              <w:tabs>
                <w:tab w:val="clear" w:pos="2340"/>
                <w:tab w:val="left" w:pos="321"/>
                <w:tab w:val="left" w:pos="463"/>
              </w:tabs>
              <w:suppressAutoHyphens/>
              <w:ind w:left="38" w:firstLine="0"/>
              <w:jc w:val="both"/>
              <w:rPr>
                <w:rFonts w:ascii="Times New Roman" w:hAnsi="Times New Roman" w:cs="Times New Roman"/>
              </w:rPr>
            </w:pPr>
            <w:r w:rsidRPr="00677B00">
              <w:rPr>
                <w:rFonts w:ascii="Times New Roman" w:hAnsi="Times New Roman" w:cs="Times New Roman"/>
              </w:rPr>
              <w:t>в случае, если разглашение конфиденциальной информации необходимо для выполнения Стороной обязательств по Договору;</w:t>
            </w:r>
          </w:p>
          <w:p w14:paraId="26B7D033" w14:textId="77777777" w:rsidR="000B294E" w:rsidRPr="00677B00" w:rsidRDefault="000B294E" w:rsidP="003B46F4">
            <w:pPr>
              <w:numPr>
                <w:ilvl w:val="2"/>
                <w:numId w:val="12"/>
              </w:numPr>
              <w:tabs>
                <w:tab w:val="clear" w:pos="2340"/>
                <w:tab w:val="left" w:pos="321"/>
                <w:tab w:val="left" w:pos="463"/>
              </w:tabs>
              <w:suppressAutoHyphens/>
              <w:ind w:left="38" w:firstLine="0"/>
              <w:jc w:val="both"/>
              <w:rPr>
                <w:rFonts w:ascii="Times New Roman" w:hAnsi="Times New Roman" w:cs="Times New Roman"/>
              </w:rPr>
            </w:pPr>
            <w:r w:rsidRPr="00677B00">
              <w:rPr>
                <w:rFonts w:ascii="Times New Roman" w:hAnsi="Times New Roman" w:cs="Times New Roman"/>
              </w:rPr>
              <w:t>по требованию уполномоченных на такой запрос государственных органов, включая правоохранительные органы, органы национальной безопасности, при условии соблюдения запрашивающим органом всех предусмотренных применимым законодательством формальностей.</w:t>
            </w:r>
          </w:p>
          <w:p w14:paraId="74BAEBF9" w14:textId="48CBDE77" w:rsidR="000B294E" w:rsidRPr="00677B00" w:rsidRDefault="000B294E" w:rsidP="003B46F4">
            <w:pPr>
              <w:pStyle w:val="a8"/>
              <w:numPr>
                <w:ilvl w:val="1"/>
                <w:numId w:val="15"/>
              </w:numPr>
              <w:tabs>
                <w:tab w:val="left" w:pos="463"/>
              </w:tabs>
              <w:ind w:left="36" w:firstLine="0"/>
              <w:jc w:val="both"/>
              <w:rPr>
                <w:rFonts w:eastAsiaTheme="minorHAnsi"/>
                <w:sz w:val="22"/>
                <w:szCs w:val="22"/>
                <w:lang w:eastAsia="en-US"/>
              </w:rPr>
            </w:pPr>
            <w:r w:rsidRPr="00677B00">
              <w:rPr>
                <w:rFonts w:eastAsiaTheme="minorHAnsi"/>
                <w:sz w:val="22"/>
                <w:szCs w:val="22"/>
                <w:lang w:eastAsia="en-US"/>
              </w:rPr>
              <w:t>После прекращения действий Договора или его досрочного расторжения, обязательства Сторон по соблюдению конфиденциальности действуют в течение 5 (пяти) последующих лет.</w:t>
            </w:r>
          </w:p>
          <w:p w14:paraId="448CC99C" w14:textId="77777777" w:rsidR="000B294E" w:rsidRDefault="000B294E" w:rsidP="003B46F4">
            <w:pPr>
              <w:numPr>
                <w:ilvl w:val="1"/>
                <w:numId w:val="15"/>
              </w:numPr>
              <w:tabs>
                <w:tab w:val="num" w:pos="319"/>
                <w:tab w:val="left" w:pos="463"/>
              </w:tabs>
              <w:ind w:left="36" w:hanging="8"/>
              <w:jc w:val="both"/>
              <w:rPr>
                <w:rFonts w:ascii="Times New Roman" w:hAnsi="Times New Roman" w:cs="Times New Roman"/>
              </w:rPr>
            </w:pPr>
            <w:r w:rsidRPr="00677B00">
              <w:rPr>
                <w:rFonts w:ascii="Times New Roman" w:hAnsi="Times New Roman" w:cs="Times New Roman"/>
              </w:rPr>
              <w:t>Каждая из Сторон по Договору сохраняет надлежащий режим конфиденциальности в отношении информации, полученной в процессе обмена сообщениями со S.W.I.F.T., и принимает все необходимые меры по предохранению полученной информации от разглашения</w:t>
            </w:r>
            <w:r w:rsidR="007B25D8" w:rsidRPr="00677B00">
              <w:rPr>
                <w:rFonts w:ascii="Times New Roman" w:hAnsi="Times New Roman" w:cs="Times New Roman"/>
              </w:rPr>
              <w:t>.</w:t>
            </w:r>
          </w:p>
          <w:p w14:paraId="7ECEBCC3" w14:textId="77777777" w:rsidR="005D2B64" w:rsidRPr="00677B00" w:rsidRDefault="005D2B64" w:rsidP="00865327">
            <w:pPr>
              <w:ind w:left="36"/>
              <w:jc w:val="both"/>
              <w:rPr>
                <w:rFonts w:ascii="Times New Roman" w:hAnsi="Times New Roman" w:cs="Times New Roman"/>
              </w:rPr>
            </w:pPr>
          </w:p>
          <w:p w14:paraId="14BF2F4E" w14:textId="77777777" w:rsidR="007B25D8" w:rsidRPr="00677B00" w:rsidRDefault="007B25D8" w:rsidP="00677B00">
            <w:pPr>
              <w:pStyle w:val="a8"/>
              <w:numPr>
                <w:ilvl w:val="0"/>
                <w:numId w:val="15"/>
              </w:numPr>
              <w:jc w:val="center"/>
              <w:rPr>
                <w:rFonts w:eastAsiaTheme="minorHAnsi"/>
                <w:b/>
                <w:bCs/>
                <w:sz w:val="22"/>
                <w:szCs w:val="22"/>
                <w:lang w:eastAsia="en-US"/>
              </w:rPr>
            </w:pPr>
            <w:r w:rsidRPr="00677B00">
              <w:rPr>
                <w:rFonts w:eastAsiaTheme="minorHAnsi"/>
                <w:b/>
                <w:bCs/>
                <w:sz w:val="22"/>
                <w:szCs w:val="22"/>
                <w:lang w:eastAsia="en-US"/>
              </w:rPr>
              <w:lastRenderedPageBreak/>
              <w:t>ПОРЯДОК РАЗРЕШЕНИЯ СПОРОВ</w:t>
            </w:r>
          </w:p>
          <w:p w14:paraId="02683517" w14:textId="11BDCDC0" w:rsidR="007B25D8" w:rsidRPr="00677B00" w:rsidRDefault="007B25D8" w:rsidP="00120977">
            <w:pPr>
              <w:pStyle w:val="a8"/>
              <w:numPr>
                <w:ilvl w:val="1"/>
                <w:numId w:val="16"/>
              </w:numPr>
              <w:tabs>
                <w:tab w:val="left" w:pos="319"/>
              </w:tabs>
              <w:ind w:left="0" w:hanging="28"/>
              <w:jc w:val="both"/>
              <w:rPr>
                <w:rFonts w:eastAsiaTheme="minorHAnsi"/>
                <w:sz w:val="22"/>
                <w:szCs w:val="22"/>
                <w:lang w:eastAsia="en-US"/>
              </w:rPr>
            </w:pPr>
            <w:r w:rsidRPr="00677B00">
              <w:rPr>
                <w:rFonts w:eastAsiaTheme="minorHAnsi"/>
                <w:sz w:val="22"/>
                <w:szCs w:val="22"/>
                <w:lang w:eastAsia="en-US"/>
              </w:rPr>
              <w:t>Все претензии, возникающие по настоящему Договору, должны быть предъявлены в соответствии с законодательством Республики Казахстан и настоящим Договором. При этом Стороны договорились об обязательном досудебном порядке решения споров, претензий. Применимым законодательством во всех случаях будет являться законодательство Республики Казахстан.</w:t>
            </w:r>
          </w:p>
          <w:p w14:paraId="72C957FE" w14:textId="3AC678B5" w:rsidR="007B25D8" w:rsidRPr="00677B00" w:rsidRDefault="007B25D8" w:rsidP="00120977">
            <w:pPr>
              <w:pStyle w:val="a8"/>
              <w:numPr>
                <w:ilvl w:val="1"/>
                <w:numId w:val="16"/>
              </w:numPr>
              <w:tabs>
                <w:tab w:val="left" w:pos="319"/>
              </w:tabs>
              <w:ind w:left="0" w:hanging="28"/>
              <w:jc w:val="both"/>
              <w:rPr>
                <w:rFonts w:eastAsiaTheme="minorHAnsi"/>
                <w:sz w:val="22"/>
                <w:szCs w:val="22"/>
                <w:lang w:eastAsia="en-US"/>
              </w:rPr>
            </w:pPr>
            <w:r w:rsidRPr="00677B00">
              <w:rPr>
                <w:rFonts w:eastAsiaTheme="minorHAnsi"/>
                <w:sz w:val="22"/>
                <w:szCs w:val="22"/>
                <w:lang w:eastAsia="en-US"/>
              </w:rPr>
              <w:t xml:space="preserve">Датой предъявления претензии считается дата отправки сообщения почтой или иным способом, позволяющим достоверно подтвердить дату отправки. </w:t>
            </w:r>
          </w:p>
          <w:p w14:paraId="3141A4A9" w14:textId="1808ED86" w:rsidR="007B25D8" w:rsidRPr="00677B00" w:rsidRDefault="007B25D8" w:rsidP="00120977">
            <w:pPr>
              <w:pStyle w:val="a8"/>
              <w:numPr>
                <w:ilvl w:val="1"/>
                <w:numId w:val="16"/>
              </w:numPr>
              <w:tabs>
                <w:tab w:val="left" w:pos="319"/>
              </w:tabs>
              <w:ind w:left="0" w:hanging="28"/>
              <w:jc w:val="both"/>
              <w:rPr>
                <w:rFonts w:eastAsiaTheme="minorHAnsi"/>
                <w:sz w:val="22"/>
                <w:szCs w:val="22"/>
                <w:lang w:eastAsia="en-US"/>
              </w:rPr>
            </w:pPr>
            <w:r w:rsidRPr="00677B00">
              <w:rPr>
                <w:rFonts w:eastAsiaTheme="minorHAnsi"/>
                <w:sz w:val="22"/>
                <w:szCs w:val="22"/>
                <w:lang w:eastAsia="en-US"/>
              </w:rPr>
              <w:t>Сторона, получившая претензию, обязана рассмотреть ее и ответить по существу - подтвердить согласие на полное или частичное удовлетворение или сообщить о полном отказе в удовлетворении претензии не позднее 15 (пятнадцати) календарных дней от даты фактического получения претензии.</w:t>
            </w:r>
          </w:p>
          <w:p w14:paraId="3E56BBD7" w14:textId="77777777" w:rsidR="007B25D8" w:rsidRPr="00677B00" w:rsidRDefault="007B25D8" w:rsidP="00120977">
            <w:pPr>
              <w:numPr>
                <w:ilvl w:val="1"/>
                <w:numId w:val="16"/>
              </w:numPr>
              <w:tabs>
                <w:tab w:val="num" w:pos="0"/>
                <w:tab w:val="left" w:pos="319"/>
              </w:tabs>
              <w:ind w:left="0" w:hanging="28"/>
              <w:jc w:val="both"/>
              <w:rPr>
                <w:rFonts w:ascii="Times New Roman" w:hAnsi="Times New Roman" w:cs="Times New Roman"/>
              </w:rPr>
            </w:pPr>
            <w:r w:rsidRPr="00677B00">
              <w:rPr>
                <w:rFonts w:ascii="Times New Roman" w:hAnsi="Times New Roman" w:cs="Times New Roman"/>
              </w:rPr>
              <w:t>Все претензии должны быть представлены с подтверждающей документацией, объясняющей суть данной претензии.</w:t>
            </w:r>
          </w:p>
          <w:p w14:paraId="2070F5C8" w14:textId="77777777" w:rsidR="007B25D8" w:rsidRDefault="007B25D8" w:rsidP="00120977">
            <w:pPr>
              <w:numPr>
                <w:ilvl w:val="1"/>
                <w:numId w:val="16"/>
              </w:numPr>
              <w:tabs>
                <w:tab w:val="num" w:pos="0"/>
                <w:tab w:val="left" w:pos="319"/>
              </w:tabs>
              <w:ind w:left="0" w:hanging="28"/>
              <w:jc w:val="both"/>
              <w:rPr>
                <w:rFonts w:ascii="Times New Roman" w:hAnsi="Times New Roman" w:cs="Times New Roman"/>
              </w:rPr>
            </w:pPr>
            <w:r w:rsidRPr="00677B00">
              <w:rPr>
                <w:rFonts w:ascii="Times New Roman" w:hAnsi="Times New Roman" w:cs="Times New Roman"/>
              </w:rPr>
              <w:t>Все споры и разногласия, возникающие в ходе исполнения настоящего Договора, Стороны будут пытаться разрешить путем переговоров. В случае, когда Стороны не могут достигнуть согласия в отношении претензий и споров, когда одна из Сторон первой уведомляет другую Сторону о таких претензиях и спорах, все споры, разногласия, требования, возникающие в связи с настоящим Договором или касающиеся нарушения условий Договора, подлежат разрешению в Специализированном межрайонном экономическом суде по месту нахождения АО «НПК». Язык судопроизводства русский.</w:t>
            </w:r>
          </w:p>
          <w:p w14:paraId="305DE6BF" w14:textId="77777777" w:rsidR="005D2B64" w:rsidRPr="00677B00" w:rsidRDefault="005D2B64" w:rsidP="00865327">
            <w:pPr>
              <w:tabs>
                <w:tab w:val="left" w:pos="319"/>
              </w:tabs>
              <w:jc w:val="both"/>
              <w:rPr>
                <w:rFonts w:ascii="Times New Roman" w:hAnsi="Times New Roman" w:cs="Times New Roman"/>
              </w:rPr>
            </w:pPr>
          </w:p>
          <w:p w14:paraId="684C7CAA" w14:textId="5F823743" w:rsidR="007B25D8" w:rsidRPr="00677B00" w:rsidRDefault="007B25D8" w:rsidP="00677B00">
            <w:pPr>
              <w:pStyle w:val="a8"/>
              <w:numPr>
                <w:ilvl w:val="0"/>
                <w:numId w:val="16"/>
              </w:numPr>
              <w:jc w:val="center"/>
              <w:rPr>
                <w:rFonts w:eastAsiaTheme="minorHAnsi"/>
                <w:b/>
                <w:bCs/>
                <w:sz w:val="22"/>
                <w:szCs w:val="22"/>
                <w:lang w:eastAsia="en-US"/>
              </w:rPr>
            </w:pPr>
            <w:r w:rsidRPr="00677B00">
              <w:rPr>
                <w:rFonts w:eastAsiaTheme="minorHAnsi"/>
                <w:b/>
                <w:bCs/>
                <w:sz w:val="22"/>
                <w:szCs w:val="22"/>
                <w:lang w:eastAsia="en-US"/>
              </w:rPr>
              <w:t>ФОРС-МАЖОР</w:t>
            </w:r>
          </w:p>
          <w:p w14:paraId="77F94076" w14:textId="77777777" w:rsidR="007B25D8" w:rsidRPr="00677B00" w:rsidRDefault="007B25D8" w:rsidP="0066619A">
            <w:pPr>
              <w:pStyle w:val="a8"/>
              <w:numPr>
                <w:ilvl w:val="1"/>
                <w:numId w:val="16"/>
              </w:numPr>
              <w:tabs>
                <w:tab w:val="left" w:pos="463"/>
              </w:tabs>
              <w:ind w:left="0" w:hanging="28"/>
              <w:jc w:val="both"/>
              <w:rPr>
                <w:rFonts w:eastAsiaTheme="minorHAnsi"/>
                <w:sz w:val="22"/>
                <w:szCs w:val="22"/>
                <w:lang w:eastAsia="en-US"/>
              </w:rPr>
            </w:pPr>
            <w:r w:rsidRPr="00677B00">
              <w:rPr>
                <w:rFonts w:eastAsiaTheme="minorHAnsi"/>
                <w:sz w:val="22"/>
                <w:szCs w:val="22"/>
                <w:lang w:eastAsia="en-US"/>
              </w:rPr>
              <w:t>Стороны освобождаются от ответственности за неисполнение либо ненадлежащее исполнение своих обязанностей по Договору, если оно явилось следствием наступления обстоятельств непреодолимой силы: наводнений, пожаров, землетрясений, стихийных бедствий, блокад, забастовок, военных действий и иных обстоятельств, которые Стороны не могли предвидеть и которые непосредственно повлияли на исполнение Договора. Сроки исполнения обязательств со Стороной, подвергшейся влиянию обстоятельств непреодолимой силы, передвигаются на период действия таких обстоятельств.</w:t>
            </w:r>
          </w:p>
          <w:p w14:paraId="47352339" w14:textId="77777777" w:rsidR="007B25D8" w:rsidRPr="00677B00" w:rsidRDefault="007B25D8" w:rsidP="0066619A">
            <w:pPr>
              <w:pStyle w:val="a8"/>
              <w:numPr>
                <w:ilvl w:val="1"/>
                <w:numId w:val="16"/>
              </w:numPr>
              <w:tabs>
                <w:tab w:val="left" w:pos="463"/>
              </w:tabs>
              <w:ind w:left="0" w:hanging="28"/>
              <w:jc w:val="both"/>
              <w:rPr>
                <w:rFonts w:eastAsiaTheme="minorHAnsi"/>
                <w:sz w:val="22"/>
                <w:szCs w:val="22"/>
                <w:lang w:eastAsia="en-US"/>
              </w:rPr>
            </w:pPr>
            <w:r w:rsidRPr="00677B00">
              <w:rPr>
                <w:rFonts w:eastAsiaTheme="minorHAnsi"/>
                <w:sz w:val="22"/>
                <w:szCs w:val="22"/>
                <w:lang w:eastAsia="en-US"/>
              </w:rPr>
              <w:t>В случае если обстоятельства, указанные в пункте 9.1. Договора, будут длиться более 1 (одного) месяца, то Стороны имеют право в одностороннем внесудебном порядке отказаться от дальнейшего исполнения обязательств по Договору (расторжение Договора). При этом ни одна из Сторон не будет иметь право требовать от другой Стороны возмещения каких-либо убытков. Расторжение Договора не освобождает Стороны от проведения взаиморасчетов.</w:t>
            </w:r>
          </w:p>
          <w:p w14:paraId="36194FBF" w14:textId="6A7791FE" w:rsidR="007B25D8" w:rsidRDefault="007B25D8" w:rsidP="0066619A">
            <w:pPr>
              <w:pStyle w:val="a8"/>
              <w:numPr>
                <w:ilvl w:val="1"/>
                <w:numId w:val="16"/>
              </w:numPr>
              <w:tabs>
                <w:tab w:val="left" w:pos="463"/>
              </w:tabs>
              <w:ind w:left="0" w:hanging="28"/>
              <w:jc w:val="both"/>
              <w:rPr>
                <w:rFonts w:eastAsiaTheme="minorHAnsi"/>
                <w:sz w:val="22"/>
                <w:szCs w:val="22"/>
                <w:lang w:eastAsia="en-US"/>
              </w:rPr>
            </w:pPr>
            <w:r w:rsidRPr="00677B00">
              <w:rPr>
                <w:rFonts w:eastAsiaTheme="minorHAnsi"/>
                <w:sz w:val="22"/>
                <w:szCs w:val="22"/>
                <w:lang w:eastAsia="en-US"/>
              </w:rPr>
              <w:lastRenderedPageBreak/>
              <w:t xml:space="preserve"> Сторона, для которой станет невозможным исполнение своих обязательств по Договору, незамедлительно уведомляет другую Сторону о начале и прекращении обстоятельств, указанных в пункте 9.1. Договора, а также предоставляет в доказательство документ, выданный уполномоченным органом государства. Факты, являющиеся общеизвестными, не требуют доказательств. Если Сторона, для которой наступили обстоятельства, указанные в п.</w:t>
            </w:r>
            <w:r w:rsidR="00A27830">
              <w:rPr>
                <w:rFonts w:eastAsiaTheme="minorHAnsi"/>
                <w:sz w:val="22"/>
                <w:szCs w:val="22"/>
                <w:lang w:val="kk-KZ" w:eastAsia="en-US"/>
              </w:rPr>
              <w:t>9</w:t>
            </w:r>
            <w:r w:rsidRPr="00677B00">
              <w:rPr>
                <w:rFonts w:eastAsiaTheme="minorHAnsi"/>
                <w:sz w:val="22"/>
                <w:szCs w:val="22"/>
                <w:lang w:eastAsia="en-US"/>
              </w:rPr>
              <w:t>.1. Договора,  в течение срока, указанного в настоящем пункте Договора, не направит соответствующее извещение другой стороне после того, как о наступлении вышеуказанных обстоятельств ей стало известно или должно было стать известно, то она в дальнейшем не может ссылаться на них,  как на обстоятельства, освобождающие ее от ответственности, если только не докажет, что сами обстоятельства препятствовали отправке соответствующего уведомления.</w:t>
            </w:r>
          </w:p>
          <w:p w14:paraId="082B27AB" w14:textId="77777777" w:rsidR="005D2B64" w:rsidRPr="00677B00" w:rsidRDefault="005D2B64" w:rsidP="00865327">
            <w:pPr>
              <w:pStyle w:val="a8"/>
              <w:ind w:left="0"/>
              <w:jc w:val="both"/>
              <w:rPr>
                <w:rFonts w:eastAsiaTheme="minorHAnsi"/>
                <w:sz w:val="22"/>
                <w:szCs w:val="22"/>
                <w:lang w:eastAsia="en-US"/>
              </w:rPr>
            </w:pPr>
          </w:p>
          <w:p w14:paraId="40046666" w14:textId="77777777" w:rsidR="007B25D8" w:rsidRPr="00677B00" w:rsidRDefault="007B25D8" w:rsidP="00677B00">
            <w:pPr>
              <w:pStyle w:val="a8"/>
              <w:numPr>
                <w:ilvl w:val="0"/>
                <w:numId w:val="16"/>
              </w:numPr>
              <w:jc w:val="center"/>
              <w:rPr>
                <w:rFonts w:eastAsiaTheme="minorHAnsi"/>
                <w:b/>
                <w:bCs/>
                <w:sz w:val="22"/>
                <w:szCs w:val="22"/>
                <w:lang w:eastAsia="en-US"/>
              </w:rPr>
            </w:pPr>
            <w:r w:rsidRPr="00677B00">
              <w:rPr>
                <w:rFonts w:eastAsiaTheme="minorHAnsi"/>
                <w:b/>
                <w:bCs/>
                <w:sz w:val="22"/>
                <w:szCs w:val="22"/>
                <w:lang w:eastAsia="en-US"/>
              </w:rPr>
              <w:t>СРОК ДЕЙСТВИЯ ДОГОВОРА, ПОРЯДОК ЕГО ИЗМЕНЕНИЯ И РАСТОРЖЕНИЯ</w:t>
            </w:r>
          </w:p>
          <w:p w14:paraId="6EB852F3" w14:textId="77777777" w:rsidR="007B25D8" w:rsidRPr="00677B00" w:rsidRDefault="007B25D8" w:rsidP="00120977">
            <w:pPr>
              <w:pStyle w:val="a8"/>
              <w:numPr>
                <w:ilvl w:val="1"/>
                <w:numId w:val="16"/>
              </w:numPr>
              <w:ind w:left="0" w:hanging="28"/>
              <w:jc w:val="both"/>
              <w:rPr>
                <w:rFonts w:eastAsiaTheme="minorHAnsi"/>
                <w:sz w:val="22"/>
                <w:szCs w:val="22"/>
                <w:lang w:eastAsia="en-US"/>
              </w:rPr>
            </w:pPr>
            <w:r w:rsidRPr="00677B00">
              <w:rPr>
                <w:rFonts w:eastAsiaTheme="minorHAnsi"/>
                <w:sz w:val="22"/>
                <w:szCs w:val="22"/>
                <w:lang w:eastAsia="en-US"/>
              </w:rPr>
              <w:t>Договор вступает в силу со дня получения АО «НПК» подписанного Пользователем ЗАЯВЛЕНИЯ/СОГЛАШЕНИЯ о безусловном присоединении к настоящему Договору с полным пакетом документов, перечисленных в ЗАЯВЛЕНИИ/СОГЛАШЕНИИ, и действует в течение неопределенного срока.</w:t>
            </w:r>
          </w:p>
          <w:p w14:paraId="6022047E" w14:textId="77777777" w:rsidR="004653DA" w:rsidRDefault="007B25D8" w:rsidP="004653DA">
            <w:pPr>
              <w:pStyle w:val="a8"/>
              <w:numPr>
                <w:ilvl w:val="1"/>
                <w:numId w:val="16"/>
              </w:numPr>
              <w:ind w:left="0" w:hanging="28"/>
              <w:jc w:val="both"/>
              <w:rPr>
                <w:rFonts w:eastAsiaTheme="minorHAnsi"/>
                <w:sz w:val="22"/>
                <w:szCs w:val="22"/>
                <w:lang w:eastAsia="en-US"/>
              </w:rPr>
            </w:pPr>
            <w:r w:rsidRPr="00677B00">
              <w:rPr>
                <w:rFonts w:eastAsiaTheme="minorHAnsi"/>
                <w:sz w:val="22"/>
                <w:szCs w:val="22"/>
                <w:lang w:eastAsia="en-US"/>
              </w:rPr>
              <w:t xml:space="preserve">Пользователь имеет право расторгнуть Договор, направив письменное уведомление в адрес АО «НПК», не менее чем за 30 (тридцать) календарных дней до даты расторжения. </w:t>
            </w:r>
          </w:p>
          <w:p w14:paraId="7DF7E7CB" w14:textId="46D7CEB6" w:rsidR="0027705B" w:rsidRPr="00677B00" w:rsidRDefault="007B25D8" w:rsidP="00120977">
            <w:pPr>
              <w:pStyle w:val="a8"/>
              <w:numPr>
                <w:ilvl w:val="1"/>
                <w:numId w:val="16"/>
              </w:numPr>
              <w:ind w:left="0" w:hanging="28"/>
              <w:jc w:val="both"/>
              <w:rPr>
                <w:rFonts w:eastAsiaTheme="minorHAnsi"/>
                <w:sz w:val="22"/>
                <w:szCs w:val="22"/>
                <w:lang w:eastAsia="en-US"/>
              </w:rPr>
            </w:pPr>
            <w:r w:rsidRPr="00677B00">
              <w:rPr>
                <w:rFonts w:eastAsiaTheme="minorHAnsi"/>
                <w:sz w:val="22"/>
                <w:szCs w:val="22"/>
                <w:lang w:eastAsia="en-US"/>
              </w:rPr>
              <w:t>АО «НПК» вправе изменить дату расторжения Договора, направив сообщение по адресу электронной почты, указанному Пользователем в ЗАЯВЛЕНИИ/СОГЛАШЕНИИ о безусловном присоединении к настоящему Договору с указанием даты расторжения Договора.</w:t>
            </w:r>
          </w:p>
          <w:p w14:paraId="3217BE8D" w14:textId="48019AC7" w:rsidR="0027705B" w:rsidRPr="00677B00" w:rsidRDefault="0027705B" w:rsidP="0066619A">
            <w:pPr>
              <w:pStyle w:val="a8"/>
              <w:numPr>
                <w:ilvl w:val="1"/>
                <w:numId w:val="16"/>
              </w:numPr>
              <w:ind w:left="0" w:firstLine="0"/>
              <w:jc w:val="both"/>
              <w:rPr>
                <w:rFonts w:eastAsiaTheme="minorHAnsi"/>
                <w:sz w:val="22"/>
                <w:szCs w:val="22"/>
                <w:lang w:eastAsia="en-US"/>
              </w:rPr>
            </w:pPr>
            <w:r w:rsidRPr="00677B00">
              <w:rPr>
                <w:rFonts w:eastAsiaTheme="minorHAnsi"/>
                <w:sz w:val="22"/>
                <w:szCs w:val="22"/>
                <w:lang w:eastAsia="en-US"/>
              </w:rPr>
              <w:t>При расторжении (прекращении) действия Договора Стороны осуществляют взаиморасчеты не позднее, чем за 10 (десять) рабочих дней до даты расторжения Договора.</w:t>
            </w:r>
          </w:p>
          <w:p w14:paraId="32A572BE" w14:textId="78347D69" w:rsidR="007B25D8" w:rsidRPr="00677B00" w:rsidRDefault="007B25D8" w:rsidP="0066619A">
            <w:pPr>
              <w:pStyle w:val="a8"/>
              <w:numPr>
                <w:ilvl w:val="1"/>
                <w:numId w:val="16"/>
              </w:numPr>
              <w:ind w:left="0" w:firstLine="0"/>
              <w:jc w:val="both"/>
              <w:rPr>
                <w:rFonts w:eastAsiaTheme="minorHAnsi"/>
                <w:sz w:val="22"/>
                <w:szCs w:val="22"/>
                <w:lang w:eastAsia="en-US"/>
              </w:rPr>
            </w:pPr>
            <w:r w:rsidRPr="00677B00">
              <w:rPr>
                <w:rFonts w:eastAsiaTheme="minorHAnsi"/>
                <w:sz w:val="22"/>
                <w:szCs w:val="22"/>
                <w:lang w:eastAsia="en-US"/>
              </w:rPr>
              <w:t xml:space="preserve">В случае изменения места нахождения и/или реквизитов Сторона уведомляет в письменной форме другую Сторону в течение </w:t>
            </w:r>
            <w:r w:rsidR="0027705B" w:rsidRPr="00677B00">
              <w:rPr>
                <w:rFonts w:eastAsiaTheme="minorHAnsi"/>
                <w:sz w:val="22"/>
                <w:szCs w:val="22"/>
                <w:lang w:eastAsia="en-US"/>
              </w:rPr>
              <w:t xml:space="preserve">2 </w:t>
            </w:r>
            <w:r w:rsidRPr="00677B00">
              <w:rPr>
                <w:rFonts w:eastAsiaTheme="minorHAnsi"/>
                <w:sz w:val="22"/>
                <w:szCs w:val="22"/>
                <w:lang w:eastAsia="en-US"/>
              </w:rPr>
              <w:t>(</w:t>
            </w:r>
            <w:r w:rsidR="0027705B" w:rsidRPr="00677B00">
              <w:rPr>
                <w:rFonts w:eastAsiaTheme="minorHAnsi"/>
                <w:sz w:val="22"/>
                <w:szCs w:val="22"/>
                <w:lang w:eastAsia="en-US"/>
              </w:rPr>
              <w:t>двух</w:t>
            </w:r>
            <w:r w:rsidRPr="00677B00">
              <w:rPr>
                <w:rFonts w:eastAsiaTheme="minorHAnsi"/>
                <w:sz w:val="22"/>
                <w:szCs w:val="22"/>
                <w:lang w:eastAsia="en-US"/>
              </w:rPr>
              <w:t xml:space="preserve">) </w:t>
            </w:r>
            <w:r w:rsidR="0027705B" w:rsidRPr="00677B00">
              <w:rPr>
                <w:rFonts w:eastAsiaTheme="minorHAnsi"/>
                <w:sz w:val="22"/>
                <w:szCs w:val="22"/>
                <w:lang w:eastAsia="en-US"/>
              </w:rPr>
              <w:t>рабочих</w:t>
            </w:r>
            <w:r w:rsidRPr="00677B00">
              <w:rPr>
                <w:rFonts w:eastAsiaTheme="minorHAnsi"/>
                <w:sz w:val="22"/>
                <w:szCs w:val="22"/>
                <w:lang w:eastAsia="en-US"/>
              </w:rPr>
              <w:t xml:space="preserve"> дней со дня принятия соответствующего решения.</w:t>
            </w:r>
          </w:p>
          <w:p w14:paraId="102F9FB8" w14:textId="0D3466F2" w:rsidR="007B25D8" w:rsidRPr="00677B00" w:rsidRDefault="007B25D8" w:rsidP="00677B00">
            <w:pPr>
              <w:pStyle w:val="a8"/>
              <w:tabs>
                <w:tab w:val="left" w:pos="176"/>
                <w:tab w:val="left" w:pos="222"/>
                <w:tab w:val="left" w:pos="506"/>
              </w:tabs>
              <w:ind w:left="0"/>
              <w:jc w:val="both"/>
              <w:rPr>
                <w:rFonts w:eastAsiaTheme="minorHAnsi"/>
                <w:sz w:val="22"/>
                <w:szCs w:val="22"/>
                <w:lang w:eastAsia="en-US"/>
              </w:rPr>
            </w:pPr>
            <w:r w:rsidRPr="00677B00">
              <w:rPr>
                <w:rFonts w:eastAsiaTheme="minorHAnsi"/>
                <w:sz w:val="22"/>
                <w:szCs w:val="22"/>
                <w:lang w:eastAsia="en-US"/>
              </w:rPr>
              <w:t>1</w:t>
            </w:r>
            <w:r w:rsidR="0027705B" w:rsidRPr="00677B00">
              <w:rPr>
                <w:rFonts w:eastAsiaTheme="minorHAnsi"/>
                <w:sz w:val="22"/>
                <w:szCs w:val="22"/>
                <w:lang w:eastAsia="en-US"/>
              </w:rPr>
              <w:t>0</w:t>
            </w:r>
            <w:r w:rsidRPr="00677B00">
              <w:rPr>
                <w:rFonts w:eastAsiaTheme="minorHAnsi"/>
                <w:sz w:val="22"/>
                <w:szCs w:val="22"/>
                <w:lang w:eastAsia="en-US"/>
              </w:rPr>
              <w:t>.</w:t>
            </w:r>
            <w:r w:rsidR="004653DA">
              <w:rPr>
                <w:rFonts w:eastAsiaTheme="minorHAnsi"/>
                <w:sz w:val="22"/>
                <w:szCs w:val="22"/>
                <w:lang w:eastAsia="en-US"/>
              </w:rPr>
              <w:t>6</w:t>
            </w:r>
            <w:r w:rsidRPr="00677B00">
              <w:rPr>
                <w:rFonts w:eastAsiaTheme="minorHAnsi"/>
                <w:sz w:val="22"/>
                <w:szCs w:val="22"/>
                <w:lang w:eastAsia="en-US"/>
              </w:rPr>
              <w:t>. Внесение изменений и дополнений в Договор производится АО «НПК» в одностороннем порядке.</w:t>
            </w:r>
            <w:r w:rsidRPr="00677B00" w:rsidDel="0060533D">
              <w:rPr>
                <w:rFonts w:eastAsiaTheme="minorHAnsi"/>
                <w:sz w:val="22"/>
                <w:szCs w:val="22"/>
                <w:lang w:eastAsia="en-US"/>
              </w:rPr>
              <w:t xml:space="preserve"> </w:t>
            </w:r>
          </w:p>
          <w:p w14:paraId="0E0F0E45" w14:textId="4D264922" w:rsidR="007B25D8" w:rsidRPr="00677B00" w:rsidRDefault="007B25D8" w:rsidP="00677B00">
            <w:pPr>
              <w:pStyle w:val="a8"/>
              <w:tabs>
                <w:tab w:val="left" w:pos="0"/>
                <w:tab w:val="left" w:pos="176"/>
                <w:tab w:val="left" w:pos="222"/>
                <w:tab w:val="left" w:pos="373"/>
                <w:tab w:val="left" w:pos="506"/>
              </w:tabs>
              <w:ind w:left="0" w:right="-40"/>
              <w:jc w:val="both"/>
              <w:rPr>
                <w:rFonts w:eastAsiaTheme="minorHAnsi"/>
                <w:sz w:val="22"/>
                <w:szCs w:val="22"/>
                <w:lang w:eastAsia="en-US"/>
              </w:rPr>
            </w:pPr>
            <w:r w:rsidRPr="00677B00">
              <w:rPr>
                <w:rFonts w:eastAsiaTheme="minorHAnsi"/>
                <w:sz w:val="22"/>
                <w:szCs w:val="22"/>
                <w:lang w:eastAsia="en-US"/>
              </w:rPr>
              <w:t>1</w:t>
            </w:r>
            <w:r w:rsidR="0027705B" w:rsidRPr="00677B00">
              <w:rPr>
                <w:rFonts w:eastAsiaTheme="minorHAnsi"/>
                <w:sz w:val="22"/>
                <w:szCs w:val="22"/>
                <w:lang w:eastAsia="en-US"/>
              </w:rPr>
              <w:t>0</w:t>
            </w:r>
            <w:r w:rsidRPr="00677B00">
              <w:rPr>
                <w:rFonts w:eastAsiaTheme="minorHAnsi"/>
                <w:sz w:val="22"/>
                <w:szCs w:val="22"/>
                <w:lang w:eastAsia="en-US"/>
              </w:rPr>
              <w:t>.</w:t>
            </w:r>
            <w:r w:rsidR="004653DA">
              <w:rPr>
                <w:rFonts w:eastAsiaTheme="minorHAnsi"/>
                <w:sz w:val="22"/>
                <w:szCs w:val="22"/>
                <w:lang w:eastAsia="en-US"/>
              </w:rPr>
              <w:t>7</w:t>
            </w:r>
            <w:r w:rsidRPr="00677B00">
              <w:rPr>
                <w:rFonts w:eastAsiaTheme="minorHAnsi"/>
                <w:sz w:val="22"/>
                <w:szCs w:val="22"/>
                <w:lang w:eastAsia="en-US"/>
              </w:rPr>
              <w:t xml:space="preserve">. </w:t>
            </w:r>
            <w:r w:rsidRPr="00E1260F">
              <w:rPr>
                <w:rFonts w:eastAsiaTheme="minorHAnsi"/>
                <w:sz w:val="22"/>
                <w:szCs w:val="22"/>
                <w:lang w:eastAsia="en-US"/>
              </w:rPr>
              <w:t>Уведомление о внесении изменений и дополнений в Договор осуществляется АО «НПК» путем размещения новой редакции Договора на интернет-ресурсе</w:t>
            </w:r>
            <w:r w:rsidR="0066619A" w:rsidRPr="00E1260F">
              <w:rPr>
                <w:rFonts w:eastAsiaTheme="minorHAnsi"/>
                <w:sz w:val="22"/>
                <w:szCs w:val="22"/>
                <w:lang w:val="kk-KZ" w:eastAsia="en-US"/>
              </w:rPr>
              <w:t xml:space="preserve"> </w:t>
            </w:r>
            <w:r w:rsidRPr="00E1260F">
              <w:rPr>
                <w:rFonts w:eastAsiaTheme="minorHAnsi"/>
                <w:sz w:val="22"/>
                <w:szCs w:val="22"/>
                <w:lang w:eastAsia="en-US"/>
              </w:rPr>
              <w:t xml:space="preserve">АО «НПК» по адресу </w:t>
            </w:r>
            <w:r w:rsidR="00120977" w:rsidRPr="00E1260F">
              <w:rPr>
                <w:sz w:val="22"/>
                <w:szCs w:val="22"/>
              </w:rPr>
              <w:t>https://npck.kz/tipovye-dogovory-2/</w:t>
            </w:r>
            <w:r w:rsidRPr="00E1260F">
              <w:rPr>
                <w:rFonts w:eastAsiaTheme="minorHAnsi"/>
                <w:sz w:val="22"/>
                <w:szCs w:val="22"/>
                <w:lang w:eastAsia="en-US"/>
              </w:rPr>
              <w:t xml:space="preserve"> и/или путем направления сообщения Пользователю </w:t>
            </w:r>
            <w:r w:rsidRPr="00677B00">
              <w:rPr>
                <w:rFonts w:eastAsiaTheme="minorHAnsi"/>
                <w:sz w:val="22"/>
                <w:szCs w:val="22"/>
                <w:lang w:eastAsia="en-US"/>
              </w:rPr>
              <w:t>по адресу электронной почты, указанной в ЗАЯВЛЕНИИ/СОГЛАШЕНИИ о безусловном присоединении к настоящему Договору.</w:t>
            </w:r>
          </w:p>
          <w:p w14:paraId="72A317EC" w14:textId="413D8460" w:rsidR="007B25D8" w:rsidRPr="00E1260F" w:rsidRDefault="007B25D8" w:rsidP="00677B00">
            <w:pPr>
              <w:pStyle w:val="a8"/>
              <w:tabs>
                <w:tab w:val="left" w:pos="0"/>
                <w:tab w:val="left" w:pos="176"/>
                <w:tab w:val="left" w:pos="222"/>
                <w:tab w:val="left" w:pos="373"/>
                <w:tab w:val="left" w:pos="506"/>
              </w:tabs>
              <w:ind w:left="0" w:right="-40"/>
              <w:jc w:val="both"/>
              <w:rPr>
                <w:rFonts w:eastAsiaTheme="minorHAnsi"/>
                <w:sz w:val="22"/>
                <w:szCs w:val="22"/>
                <w:lang w:eastAsia="en-US"/>
              </w:rPr>
            </w:pPr>
            <w:r w:rsidRPr="00677B00">
              <w:rPr>
                <w:rFonts w:eastAsiaTheme="minorHAnsi"/>
                <w:sz w:val="22"/>
                <w:szCs w:val="22"/>
                <w:lang w:eastAsia="en-US"/>
              </w:rPr>
              <w:lastRenderedPageBreak/>
              <w:t>1</w:t>
            </w:r>
            <w:r w:rsidR="0027705B" w:rsidRPr="00677B00">
              <w:rPr>
                <w:rFonts w:eastAsiaTheme="minorHAnsi"/>
                <w:sz w:val="22"/>
                <w:szCs w:val="22"/>
                <w:lang w:eastAsia="en-US"/>
              </w:rPr>
              <w:t>0</w:t>
            </w:r>
            <w:r w:rsidRPr="00677B00">
              <w:rPr>
                <w:rFonts w:eastAsiaTheme="minorHAnsi"/>
                <w:sz w:val="22"/>
                <w:szCs w:val="22"/>
                <w:lang w:eastAsia="en-US"/>
              </w:rPr>
              <w:t>.</w:t>
            </w:r>
            <w:r w:rsidR="004653DA">
              <w:rPr>
                <w:rFonts w:eastAsiaTheme="minorHAnsi"/>
                <w:sz w:val="22"/>
                <w:szCs w:val="22"/>
                <w:lang w:eastAsia="en-US"/>
              </w:rPr>
              <w:t>8</w:t>
            </w:r>
            <w:r w:rsidRPr="00677B00">
              <w:rPr>
                <w:rFonts w:eastAsiaTheme="minorHAnsi"/>
                <w:sz w:val="22"/>
                <w:szCs w:val="22"/>
                <w:lang w:eastAsia="en-US"/>
              </w:rPr>
              <w:t xml:space="preserve">. Любые изменения и дополнения в Договоре вступают в силу с даты их размещения на интернет-ресурсе АО </w:t>
            </w:r>
            <w:r w:rsidRPr="00E1260F">
              <w:rPr>
                <w:rFonts w:eastAsiaTheme="minorHAnsi"/>
                <w:sz w:val="22"/>
                <w:szCs w:val="22"/>
                <w:lang w:eastAsia="en-US"/>
              </w:rPr>
              <w:t>«НПК»</w:t>
            </w:r>
            <w:r w:rsidR="00E1260F">
              <w:rPr>
                <w:rFonts w:eastAsiaTheme="minorHAnsi"/>
                <w:sz w:val="22"/>
                <w:szCs w:val="22"/>
                <w:lang w:val="kk-KZ" w:eastAsia="en-US"/>
              </w:rPr>
              <w:t xml:space="preserve"> </w:t>
            </w:r>
            <w:r w:rsidRPr="00E1260F">
              <w:rPr>
                <w:rFonts w:eastAsiaTheme="minorHAnsi"/>
                <w:sz w:val="22"/>
                <w:szCs w:val="22"/>
                <w:lang w:eastAsia="en-US"/>
              </w:rPr>
              <w:t xml:space="preserve">по адресу </w:t>
            </w:r>
            <w:r w:rsidR="00120977" w:rsidRPr="00E1260F">
              <w:rPr>
                <w:sz w:val="22"/>
                <w:szCs w:val="22"/>
              </w:rPr>
              <w:t>https://npck.kz/tipovye-dogovory-2/</w:t>
            </w:r>
            <w:r w:rsidRPr="00E1260F">
              <w:rPr>
                <w:rFonts w:eastAsiaTheme="minorHAnsi"/>
                <w:sz w:val="22"/>
                <w:szCs w:val="22"/>
                <w:lang w:eastAsia="en-US"/>
              </w:rPr>
              <w:t xml:space="preserve"> и распространяются на всех Пользователей, присоединившихся к Договору, в том числе присоединившихся к Договору ранее даты внесения изменений и дополнений в Договор.</w:t>
            </w:r>
          </w:p>
          <w:p w14:paraId="47CFF883" w14:textId="77777777" w:rsidR="0027705B" w:rsidRPr="00677B00" w:rsidRDefault="0027705B" w:rsidP="00677B00">
            <w:pPr>
              <w:pStyle w:val="a8"/>
              <w:tabs>
                <w:tab w:val="left" w:pos="0"/>
                <w:tab w:val="left" w:pos="176"/>
                <w:tab w:val="left" w:pos="222"/>
                <w:tab w:val="left" w:pos="373"/>
                <w:tab w:val="left" w:pos="506"/>
              </w:tabs>
              <w:ind w:left="0" w:right="-40"/>
              <w:jc w:val="center"/>
              <w:rPr>
                <w:rFonts w:eastAsiaTheme="minorHAnsi"/>
                <w:b/>
                <w:bCs/>
                <w:sz w:val="22"/>
                <w:szCs w:val="22"/>
                <w:lang w:eastAsia="en-US"/>
              </w:rPr>
            </w:pPr>
          </w:p>
          <w:p w14:paraId="107D8AAA" w14:textId="651655D5" w:rsidR="0027705B" w:rsidRPr="00677B00" w:rsidRDefault="0027705B" w:rsidP="00677B00">
            <w:pPr>
              <w:pStyle w:val="a8"/>
              <w:numPr>
                <w:ilvl w:val="0"/>
                <w:numId w:val="16"/>
              </w:numPr>
              <w:tabs>
                <w:tab w:val="num" w:pos="1920"/>
              </w:tabs>
              <w:ind w:right="-40"/>
              <w:jc w:val="center"/>
              <w:rPr>
                <w:rFonts w:eastAsiaTheme="minorHAnsi"/>
                <w:b/>
                <w:bCs/>
                <w:sz w:val="22"/>
                <w:szCs w:val="22"/>
                <w:lang w:eastAsia="en-US"/>
              </w:rPr>
            </w:pPr>
            <w:r w:rsidRPr="00677B00">
              <w:rPr>
                <w:rFonts w:eastAsiaTheme="minorHAnsi"/>
                <w:b/>
                <w:bCs/>
                <w:sz w:val="22"/>
                <w:szCs w:val="22"/>
                <w:lang w:eastAsia="en-US"/>
              </w:rPr>
              <w:t>ПРОЧИЕ УСЛОВИЯ</w:t>
            </w:r>
          </w:p>
          <w:p w14:paraId="3B3D63C4" w14:textId="2ABFE650" w:rsidR="0027705B" w:rsidRPr="00677B00" w:rsidRDefault="0027705B" w:rsidP="00677B00">
            <w:pPr>
              <w:tabs>
                <w:tab w:val="num" w:pos="1920"/>
              </w:tabs>
              <w:ind w:right="-40"/>
              <w:jc w:val="both"/>
              <w:rPr>
                <w:rFonts w:ascii="Times New Roman" w:hAnsi="Times New Roman" w:cs="Times New Roman"/>
              </w:rPr>
            </w:pPr>
            <w:r w:rsidRPr="00677B00">
              <w:rPr>
                <w:rFonts w:ascii="Times New Roman" w:hAnsi="Times New Roman" w:cs="Times New Roman"/>
              </w:rPr>
              <w:t>11.1. Приложения №1, №2 и №3 к Договору являются его неотъемлемыми частями.</w:t>
            </w:r>
          </w:p>
          <w:p w14:paraId="3D291F09" w14:textId="673772F4" w:rsidR="0027705B" w:rsidRPr="00677B00" w:rsidRDefault="0027705B" w:rsidP="00677B00">
            <w:pPr>
              <w:tabs>
                <w:tab w:val="num" w:pos="1012"/>
                <w:tab w:val="num" w:pos="1920"/>
              </w:tabs>
              <w:ind w:right="-40"/>
              <w:jc w:val="both"/>
              <w:rPr>
                <w:rFonts w:ascii="Times New Roman" w:hAnsi="Times New Roman" w:cs="Times New Roman"/>
              </w:rPr>
            </w:pPr>
            <w:r w:rsidRPr="00677B00">
              <w:rPr>
                <w:rFonts w:ascii="Times New Roman" w:hAnsi="Times New Roman" w:cs="Times New Roman"/>
              </w:rPr>
              <w:t>1</w:t>
            </w:r>
            <w:r w:rsidR="0066619A">
              <w:rPr>
                <w:rFonts w:ascii="Times New Roman" w:hAnsi="Times New Roman" w:cs="Times New Roman"/>
                <w:lang w:val="kk-KZ"/>
              </w:rPr>
              <w:t>1</w:t>
            </w:r>
            <w:r w:rsidRPr="00677B00">
              <w:rPr>
                <w:rFonts w:ascii="Times New Roman" w:hAnsi="Times New Roman" w:cs="Times New Roman"/>
              </w:rPr>
              <w:t>.2. В случае реорганизации одной из Сторон права и обязанности по Договору не прекращаются и переходят к правопреемникам.</w:t>
            </w:r>
          </w:p>
          <w:p w14:paraId="19CBDD17" w14:textId="69652397" w:rsidR="0027705B" w:rsidRPr="00677B00" w:rsidRDefault="0027705B" w:rsidP="00677B00">
            <w:pPr>
              <w:tabs>
                <w:tab w:val="num" w:pos="1012"/>
                <w:tab w:val="num" w:pos="1168"/>
              </w:tabs>
              <w:ind w:right="-40"/>
              <w:jc w:val="both"/>
              <w:rPr>
                <w:rFonts w:ascii="Times New Roman" w:hAnsi="Times New Roman" w:cs="Times New Roman"/>
              </w:rPr>
            </w:pPr>
          </w:p>
        </w:tc>
      </w:tr>
    </w:tbl>
    <w:p w14:paraId="7D3F87B8" w14:textId="645DAC89" w:rsidR="004673CA" w:rsidRDefault="0027705B" w:rsidP="00120977">
      <w:pPr>
        <w:tabs>
          <w:tab w:val="num" w:pos="1920"/>
        </w:tabs>
        <w:spacing w:after="0" w:line="240" w:lineRule="auto"/>
        <w:ind w:right="-40"/>
        <w:jc w:val="both"/>
      </w:pPr>
      <w:r>
        <w:lastRenderedPageBreak/>
        <w:t xml:space="preserve">        </w:t>
      </w:r>
    </w:p>
    <w:tbl>
      <w:tblPr>
        <w:tblStyle w:val="a4"/>
        <w:tblW w:w="10773" w:type="dxa"/>
        <w:tblInd w:w="-1139" w:type="dxa"/>
        <w:tblLayout w:type="fixed"/>
        <w:tblLook w:val="04A0" w:firstRow="1" w:lastRow="0" w:firstColumn="1" w:lastColumn="0" w:noHBand="0" w:noVBand="1"/>
      </w:tblPr>
      <w:tblGrid>
        <w:gridCol w:w="5387"/>
        <w:gridCol w:w="5386"/>
      </w:tblGrid>
      <w:tr w:rsidR="0027705B" w14:paraId="525DB3D5" w14:textId="77777777" w:rsidTr="006C5C5B">
        <w:trPr>
          <w:trHeight w:val="11307"/>
        </w:trPr>
        <w:tc>
          <w:tcPr>
            <w:tcW w:w="5387" w:type="dxa"/>
          </w:tcPr>
          <w:p w14:paraId="0E44CAF6" w14:textId="77777777" w:rsidR="0027705B" w:rsidRDefault="00E76391" w:rsidP="00E76391">
            <w:pPr>
              <w:jc w:val="right"/>
              <w:rPr>
                <w:rFonts w:ascii="Times New Roman" w:hAnsi="Times New Roman" w:cs="Times New Roman"/>
              </w:rPr>
            </w:pPr>
            <w:r w:rsidRPr="00E76391">
              <w:rPr>
                <w:rFonts w:ascii="Times New Roman" w:hAnsi="Times New Roman" w:cs="Times New Roman"/>
              </w:rPr>
              <w:t>Шартқа № 1 қосымша</w:t>
            </w:r>
          </w:p>
          <w:p w14:paraId="0DB5777C" w14:textId="77777777" w:rsidR="00E76391" w:rsidRDefault="00E76391" w:rsidP="00E76391">
            <w:pPr>
              <w:jc w:val="right"/>
              <w:rPr>
                <w:rFonts w:ascii="Times New Roman" w:hAnsi="Times New Roman" w:cs="Times New Roman"/>
              </w:rPr>
            </w:pPr>
          </w:p>
          <w:p w14:paraId="0E0CBB28" w14:textId="77777777" w:rsidR="00E76391" w:rsidRDefault="00E76391" w:rsidP="00E76391">
            <w:pPr>
              <w:jc w:val="center"/>
              <w:rPr>
                <w:rFonts w:ascii="Times New Roman" w:hAnsi="Times New Roman" w:cs="Times New Roman"/>
                <w:b/>
                <w:bCs/>
              </w:rPr>
            </w:pPr>
            <w:r w:rsidRPr="00E76391">
              <w:rPr>
                <w:rFonts w:ascii="Times New Roman" w:hAnsi="Times New Roman" w:cs="Times New Roman"/>
                <w:b/>
                <w:bCs/>
              </w:rPr>
              <w:t>SWIFTNet қол жеткізу және SWIFTNet PKI сертификаттарын басқару қызметтерін ұсыну туралы қосылу шартына сөзсіз қосылу туралы ӨТІНІШ/КЕЛІСІМ</w:t>
            </w:r>
          </w:p>
          <w:p w14:paraId="294C072B" w14:textId="77777777" w:rsidR="00E76391" w:rsidRDefault="00E76391" w:rsidP="00E76391">
            <w:pPr>
              <w:jc w:val="center"/>
              <w:rPr>
                <w:rFonts w:ascii="Times New Roman" w:hAnsi="Times New Roman" w:cs="Times New Roman"/>
                <w:b/>
                <w:bCs/>
              </w:rPr>
            </w:pPr>
          </w:p>
          <w:p w14:paraId="709E1960" w14:textId="77777777" w:rsidR="00E76391" w:rsidRDefault="00E76391" w:rsidP="00E76391">
            <w:pPr>
              <w:jc w:val="both"/>
              <w:rPr>
                <w:rFonts w:ascii="Times New Roman" w:hAnsi="Times New Roman" w:cs="Times New Roman"/>
                <w:lang w:val="kk-KZ"/>
              </w:rPr>
            </w:pPr>
            <w:r w:rsidRPr="00E76391">
              <w:rPr>
                <w:rFonts w:ascii="Times New Roman" w:hAnsi="Times New Roman" w:cs="Times New Roman"/>
                <w:lang w:val="kk-KZ"/>
              </w:rPr>
              <w:t>1. __________ негізінде әрекет ететін ___________ арқылы _______________ (бұдан әрі - Пайдаланушы) осы SWIFTNet қол жеткізу және SWIFTNet PKI сертификаттарын басқару қызметтерін ұсыну туралы шартқа (қосылу) қосылатыны сөзсіз. «Қазақстан Республикасы Ұлттық Банкінің Ұлттық төлем корпорациясы» акционерлік қоғамының бұйрығымен бекітілген (бұдан әрі - Шарт) (бұдан әрі - «ҰТК» АҚ) және оған барлық қосымшаларды, толықтырулар мен өзгерістерді қоса алғанда, Шарттың талаптары мен ережелерін сақтауға міндеттенеді.</w:t>
            </w:r>
          </w:p>
          <w:p w14:paraId="3F2629E2" w14:textId="77777777" w:rsidR="00160A9C" w:rsidRDefault="00160A9C" w:rsidP="00E76391">
            <w:pPr>
              <w:jc w:val="both"/>
              <w:rPr>
                <w:rFonts w:ascii="Times New Roman" w:hAnsi="Times New Roman" w:cs="Times New Roman"/>
                <w:lang w:val="kk-KZ"/>
              </w:rPr>
            </w:pPr>
            <w:r>
              <w:rPr>
                <w:rFonts w:ascii="Times New Roman" w:hAnsi="Times New Roman" w:cs="Times New Roman"/>
                <w:lang w:val="kk-KZ"/>
              </w:rPr>
              <w:t xml:space="preserve">2. </w:t>
            </w:r>
            <w:r w:rsidR="00E90708" w:rsidRPr="00E90708">
              <w:rPr>
                <w:rFonts w:ascii="Times New Roman" w:hAnsi="Times New Roman" w:cs="Times New Roman"/>
                <w:lang w:val="kk-KZ"/>
              </w:rPr>
              <w:t>Пайдаланушы Шарттың мәтінімен танысқанын растайды, оның барлық шарттары түсінікті және ол осы барлық талаптармен келіседі, жоғарыда көрсетілген Шартты жасасу үшін барлық құқықтары бар.</w:t>
            </w:r>
          </w:p>
          <w:p w14:paraId="168714A0" w14:textId="77777777" w:rsidR="00E90708" w:rsidRDefault="00E90708" w:rsidP="00E76391">
            <w:pPr>
              <w:jc w:val="both"/>
              <w:rPr>
                <w:rFonts w:ascii="Times New Roman" w:hAnsi="Times New Roman" w:cs="Times New Roman"/>
                <w:lang w:val="kk-KZ"/>
              </w:rPr>
            </w:pPr>
            <w:r>
              <w:rPr>
                <w:rFonts w:ascii="Times New Roman" w:hAnsi="Times New Roman" w:cs="Times New Roman"/>
                <w:lang w:val="kk-KZ"/>
              </w:rPr>
              <w:t xml:space="preserve">3. </w:t>
            </w:r>
            <w:r w:rsidRPr="00E90708">
              <w:rPr>
                <w:rFonts w:ascii="Times New Roman" w:hAnsi="Times New Roman" w:cs="Times New Roman"/>
                <w:lang w:val="kk-KZ"/>
              </w:rPr>
              <w:t>Осымен Пайдаланушы сондай-ақ Тарифтермен танысқанын растайды және Шартта көрсетілген барлық талаптарды, құқықтар мен міндеттерді қабылдайды.</w:t>
            </w:r>
          </w:p>
          <w:p w14:paraId="7845839D" w14:textId="77777777" w:rsidR="00E90708" w:rsidRDefault="00E90708" w:rsidP="00E76391">
            <w:pPr>
              <w:jc w:val="both"/>
              <w:rPr>
                <w:rFonts w:ascii="Times New Roman" w:hAnsi="Times New Roman" w:cs="Times New Roman"/>
                <w:lang w:val="kk-KZ"/>
              </w:rPr>
            </w:pPr>
            <w:r>
              <w:rPr>
                <w:rFonts w:ascii="Times New Roman" w:hAnsi="Times New Roman" w:cs="Times New Roman"/>
                <w:lang w:val="kk-KZ"/>
              </w:rPr>
              <w:t xml:space="preserve">4. </w:t>
            </w:r>
            <w:r w:rsidRPr="00E90708">
              <w:rPr>
                <w:rFonts w:ascii="Times New Roman" w:hAnsi="Times New Roman" w:cs="Times New Roman"/>
                <w:lang w:val="kk-KZ"/>
              </w:rPr>
              <w:t>Пайдаланушы Шарт «ҰТК» АҚ осы ӨТІНІШТІ/КЕЛІСІМДІ алған сәттен бастап жасалған деп есептеледі.</w:t>
            </w:r>
          </w:p>
          <w:p w14:paraId="06CAD18C" w14:textId="77777777" w:rsidR="00E90708" w:rsidRDefault="00E90708" w:rsidP="00E76391">
            <w:pPr>
              <w:jc w:val="both"/>
              <w:rPr>
                <w:rFonts w:ascii="Times New Roman" w:hAnsi="Times New Roman" w:cs="Times New Roman"/>
                <w:lang w:val="kk-KZ"/>
              </w:rPr>
            </w:pPr>
            <w:r>
              <w:rPr>
                <w:rFonts w:ascii="Times New Roman" w:hAnsi="Times New Roman" w:cs="Times New Roman"/>
                <w:lang w:val="kk-KZ"/>
              </w:rPr>
              <w:t xml:space="preserve">5. </w:t>
            </w:r>
            <w:r w:rsidRPr="00E90708">
              <w:rPr>
                <w:rFonts w:ascii="Times New Roman" w:hAnsi="Times New Roman" w:cs="Times New Roman"/>
                <w:lang w:val="kk-KZ"/>
              </w:rPr>
              <w:t xml:space="preserve">Осы ӨТІНІШКЕ/КЕЛІСІМГЕ қол қойылғаннан кейін Пайдаланушы Шартпен және Шартта аталған басқа құжаттармен, олардың болашақтағы өзгерістерімен және толықтыруларымен таныспағанына сілтеме жасауға құқылы емес, оларды «ҰТК» АҚ Шартқа біржақты тәртіппен енгізеді және </w:t>
            </w:r>
            <w:hyperlink r:id="rId11" w:history="1">
              <w:r w:rsidR="003E0098" w:rsidRPr="00B65B32">
                <w:rPr>
                  <w:rStyle w:val="a7"/>
                  <w:rFonts w:ascii="Times New Roman" w:hAnsi="Times New Roman" w:cs="Times New Roman"/>
                  <w:lang w:val="kk-KZ"/>
                </w:rPr>
                <w:t>http://www.npck.kz</w:t>
              </w:r>
            </w:hyperlink>
            <w:r w:rsidR="003E0098">
              <w:rPr>
                <w:rFonts w:ascii="Times New Roman" w:hAnsi="Times New Roman" w:cs="Times New Roman"/>
                <w:lang w:val="kk-KZ"/>
              </w:rPr>
              <w:t xml:space="preserve"> </w:t>
            </w:r>
            <w:r w:rsidRPr="00E90708">
              <w:rPr>
                <w:rFonts w:ascii="Times New Roman" w:hAnsi="Times New Roman" w:cs="Times New Roman"/>
                <w:lang w:val="kk-KZ"/>
              </w:rPr>
              <w:t>интернет-ресурста жариялайды.</w:t>
            </w:r>
          </w:p>
          <w:p w14:paraId="24D1BDE3"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6. </w:t>
            </w:r>
            <w:r w:rsidRPr="003E0098">
              <w:rPr>
                <w:rFonts w:ascii="Times New Roman" w:hAnsi="Times New Roman" w:cs="Times New Roman"/>
                <w:lang w:val="kk-KZ"/>
              </w:rPr>
              <w:t xml:space="preserve">Осы ӨТIНIШ/КЕЛIСIМ Пайдаланушы мен «ҰТК» АҚ үшiн бiр-бiр данадан </w:t>
            </w:r>
            <w:proofErr w:type="spellStart"/>
            <w:r w:rsidRPr="003E0098">
              <w:rPr>
                <w:rFonts w:ascii="Times New Roman" w:hAnsi="Times New Roman" w:cs="Times New Roman"/>
                <w:lang w:val="kk-KZ"/>
              </w:rPr>
              <w:t>екi</w:t>
            </w:r>
            <w:proofErr w:type="spellEnd"/>
            <w:r w:rsidRPr="003E0098">
              <w:rPr>
                <w:rFonts w:ascii="Times New Roman" w:hAnsi="Times New Roman" w:cs="Times New Roman"/>
                <w:lang w:val="kk-KZ"/>
              </w:rPr>
              <w:t xml:space="preserve"> данада жасалды және қол қойылды.</w:t>
            </w:r>
          </w:p>
          <w:p w14:paraId="0ECAF0D7"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7. </w:t>
            </w:r>
            <w:r w:rsidRPr="003E0098">
              <w:rPr>
                <w:rFonts w:ascii="Times New Roman" w:hAnsi="Times New Roman" w:cs="Times New Roman"/>
                <w:lang w:val="kk-KZ"/>
              </w:rPr>
              <w:t>Пайдаланушы «ҰТК» АҚ-ға өзі туралы мынадай деректерді хабарлайды:</w:t>
            </w:r>
          </w:p>
          <w:p w14:paraId="2B581A73" w14:textId="77777777" w:rsidR="003E0098" w:rsidRDefault="003E0098" w:rsidP="00E76391">
            <w:pPr>
              <w:jc w:val="both"/>
              <w:rPr>
                <w:rFonts w:ascii="Times New Roman" w:hAnsi="Times New Roman" w:cs="Times New Roman"/>
                <w:lang w:val="kk-KZ"/>
              </w:rPr>
            </w:pPr>
          </w:p>
          <w:tbl>
            <w:tblPr>
              <w:tblW w:w="5145" w:type="dxa"/>
              <w:tblInd w:w="29" w:type="dxa"/>
              <w:tblLayout w:type="fixed"/>
              <w:tblLook w:val="04A0" w:firstRow="1" w:lastRow="0" w:firstColumn="1" w:lastColumn="0" w:noHBand="0" w:noVBand="1"/>
            </w:tblPr>
            <w:tblGrid>
              <w:gridCol w:w="3076"/>
              <w:gridCol w:w="2069"/>
            </w:tblGrid>
            <w:tr w:rsidR="003E0098" w:rsidRPr="0066619A" w14:paraId="32B6BD70" w14:textId="77777777" w:rsidTr="009D7090">
              <w:trPr>
                <w:trHeight w:val="40"/>
              </w:trPr>
              <w:tc>
                <w:tcPr>
                  <w:tcW w:w="3076" w:type="dxa"/>
                  <w:tcBorders>
                    <w:top w:val="single" w:sz="4" w:space="0" w:color="000000"/>
                    <w:left w:val="single" w:sz="4" w:space="0" w:color="000000"/>
                    <w:bottom w:val="single" w:sz="4" w:space="0" w:color="000000"/>
                    <w:right w:val="nil"/>
                  </w:tcBorders>
                  <w:shd w:val="clear" w:color="auto" w:fill="FFFFFF"/>
                  <w:hideMark/>
                </w:tcPr>
                <w:p w14:paraId="7732EE04" w14:textId="23E01945"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Пайдаланушының атауы</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7E1F667"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385335CD" w14:textId="77777777" w:rsidTr="009D7090">
              <w:trPr>
                <w:trHeight w:val="40"/>
              </w:trPr>
              <w:tc>
                <w:tcPr>
                  <w:tcW w:w="3076" w:type="dxa"/>
                  <w:tcBorders>
                    <w:top w:val="single" w:sz="4" w:space="0" w:color="000000"/>
                    <w:left w:val="single" w:sz="4" w:space="0" w:color="000000"/>
                    <w:bottom w:val="single" w:sz="4" w:space="0" w:color="000000"/>
                    <w:right w:val="nil"/>
                  </w:tcBorders>
                  <w:shd w:val="clear" w:color="auto" w:fill="FFFFFF"/>
                </w:tcPr>
                <w:p w14:paraId="278E3A72" w14:textId="5F4EF006"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Қысқартылған атауы</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1664E934"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1D3D6E65" w14:textId="77777777" w:rsidTr="009D7090">
              <w:trPr>
                <w:trHeight w:val="40"/>
              </w:trPr>
              <w:tc>
                <w:tcPr>
                  <w:tcW w:w="3076" w:type="dxa"/>
                  <w:tcBorders>
                    <w:top w:val="single" w:sz="4" w:space="0" w:color="000000"/>
                    <w:left w:val="single" w:sz="4" w:space="0" w:color="000000"/>
                    <w:bottom w:val="single" w:sz="4" w:space="0" w:color="000000"/>
                    <w:right w:val="nil"/>
                  </w:tcBorders>
                  <w:shd w:val="clear" w:color="auto" w:fill="FFFFFF"/>
                  <w:hideMark/>
                </w:tcPr>
                <w:p w14:paraId="6B43BF01" w14:textId="2EA8B063"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Бірінші басшының Т.А.Ә, және лауазымы</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210378C9"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49C0D2A0" w14:textId="77777777" w:rsidTr="009D7090">
              <w:trPr>
                <w:trHeight w:val="446"/>
              </w:trPr>
              <w:tc>
                <w:tcPr>
                  <w:tcW w:w="3076" w:type="dxa"/>
                  <w:tcBorders>
                    <w:top w:val="single" w:sz="4" w:space="0" w:color="000000"/>
                    <w:left w:val="single" w:sz="4" w:space="0" w:color="000000"/>
                    <w:bottom w:val="single" w:sz="4" w:space="0" w:color="000000"/>
                    <w:right w:val="nil"/>
                  </w:tcBorders>
                  <w:shd w:val="clear" w:color="auto" w:fill="FFFFFF"/>
                  <w:hideMark/>
                </w:tcPr>
                <w:p w14:paraId="58C0D515" w14:textId="2C6640DE"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Заңды және нақты мекенжайы</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8BB6FE6"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758BA6AD" w14:textId="77777777" w:rsidTr="009D7090">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055D1893" w14:textId="22E4426E"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Пошта индексі</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F8467B6"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21C09A66" w14:textId="77777777" w:rsidTr="009D7090">
              <w:trPr>
                <w:trHeight w:val="549"/>
              </w:trPr>
              <w:tc>
                <w:tcPr>
                  <w:tcW w:w="3076" w:type="dxa"/>
                  <w:tcBorders>
                    <w:top w:val="single" w:sz="4" w:space="0" w:color="000000"/>
                    <w:left w:val="single" w:sz="4" w:space="0" w:color="000000"/>
                    <w:bottom w:val="single" w:sz="4" w:space="0" w:color="000000"/>
                    <w:right w:val="nil"/>
                  </w:tcBorders>
                  <w:shd w:val="clear" w:color="auto" w:fill="FFFFFF"/>
                  <w:hideMark/>
                </w:tcPr>
                <w:p w14:paraId="09863AD4" w14:textId="4C4E14CC"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Алғашқы контактінің байланыс телефоны</w:t>
                  </w:r>
                </w:p>
              </w:tc>
              <w:tc>
                <w:tcPr>
                  <w:tcW w:w="2069" w:type="dxa"/>
                  <w:tcBorders>
                    <w:top w:val="single" w:sz="4" w:space="0" w:color="000000"/>
                    <w:left w:val="single" w:sz="4" w:space="0" w:color="000000"/>
                    <w:bottom w:val="single" w:sz="4" w:space="0" w:color="000000"/>
                    <w:right w:val="single" w:sz="4" w:space="0" w:color="000000"/>
                  </w:tcBorders>
                  <w:shd w:val="clear" w:color="auto" w:fill="FFFFFF"/>
                  <w:hideMark/>
                </w:tcPr>
                <w:p w14:paraId="7D8B93C7" w14:textId="77777777" w:rsidR="003E0098" w:rsidRPr="0066619A" w:rsidRDefault="003E0098" w:rsidP="003E0098">
                  <w:pPr>
                    <w:suppressAutoHyphens/>
                    <w:overflowPunct w:val="0"/>
                    <w:rPr>
                      <w:rFonts w:ascii="Times New Roman" w:hAnsi="Times New Roman" w:cs="Times New Roman"/>
                    </w:rPr>
                  </w:pPr>
                  <w:r w:rsidRPr="0066619A">
                    <w:rPr>
                      <w:rFonts w:ascii="Times New Roman" w:hAnsi="Times New Roman" w:cs="Times New Roman"/>
                    </w:rPr>
                    <w:t xml:space="preserve">Тел.                             </w:t>
                  </w:r>
                </w:p>
                <w:p w14:paraId="6EB14568" w14:textId="77777777" w:rsidR="003E0098" w:rsidRPr="0066619A" w:rsidRDefault="003E0098" w:rsidP="003E0098">
                  <w:pPr>
                    <w:suppressAutoHyphens/>
                    <w:overflowPunct w:val="0"/>
                    <w:rPr>
                      <w:rFonts w:ascii="Times New Roman" w:hAnsi="Times New Roman" w:cs="Times New Roman"/>
                    </w:rPr>
                  </w:pPr>
                  <w:r w:rsidRPr="0066619A">
                    <w:rPr>
                      <w:rFonts w:ascii="Times New Roman" w:hAnsi="Times New Roman" w:cs="Times New Roman"/>
                    </w:rPr>
                    <w:lastRenderedPageBreak/>
                    <w:t>Факс:</w:t>
                  </w:r>
                </w:p>
              </w:tc>
            </w:tr>
            <w:tr w:rsidR="003E0098" w:rsidRPr="0066619A" w14:paraId="374B2680" w14:textId="77777777" w:rsidTr="009D7090">
              <w:trPr>
                <w:trHeight w:val="446"/>
              </w:trPr>
              <w:tc>
                <w:tcPr>
                  <w:tcW w:w="3076" w:type="dxa"/>
                  <w:tcBorders>
                    <w:top w:val="single" w:sz="4" w:space="0" w:color="000000"/>
                    <w:left w:val="single" w:sz="4" w:space="0" w:color="000000"/>
                    <w:bottom w:val="single" w:sz="4" w:space="0" w:color="000000"/>
                    <w:right w:val="nil"/>
                  </w:tcBorders>
                  <w:shd w:val="clear" w:color="auto" w:fill="FFFFFF"/>
                  <w:hideMark/>
                </w:tcPr>
                <w:p w14:paraId="74EFF904" w14:textId="1B5F9ED0" w:rsidR="003E0098" w:rsidRPr="0066619A" w:rsidRDefault="003E0098" w:rsidP="003E0098">
                  <w:pPr>
                    <w:suppressAutoHyphens/>
                    <w:overflowPunct w:val="0"/>
                    <w:rPr>
                      <w:rFonts w:ascii="Times New Roman" w:hAnsi="Times New Roman" w:cs="Times New Roman"/>
                    </w:rPr>
                  </w:pPr>
                  <w:r>
                    <w:rPr>
                      <w:rFonts w:ascii="Times New Roman" w:hAnsi="Times New Roman" w:cs="Times New Roman"/>
                      <w:lang w:val="kk-KZ"/>
                    </w:rPr>
                    <w:lastRenderedPageBreak/>
                    <w:t>Бірінші</w:t>
                  </w:r>
                  <w:r w:rsidRPr="003E0098">
                    <w:rPr>
                      <w:rFonts w:ascii="Times New Roman" w:hAnsi="Times New Roman" w:cs="Times New Roman"/>
                    </w:rPr>
                    <w:t xml:space="preserve"> контактінің E-mail</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353116F9"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325297E4" w14:textId="77777777" w:rsidTr="009D7090">
              <w:trPr>
                <w:trHeight w:val="549"/>
              </w:trPr>
              <w:tc>
                <w:tcPr>
                  <w:tcW w:w="3076" w:type="dxa"/>
                  <w:tcBorders>
                    <w:top w:val="single" w:sz="4" w:space="0" w:color="000000"/>
                    <w:left w:val="single" w:sz="4" w:space="0" w:color="000000"/>
                    <w:bottom w:val="single" w:sz="4" w:space="0" w:color="000000"/>
                    <w:right w:val="nil"/>
                  </w:tcBorders>
                  <w:shd w:val="clear" w:color="auto" w:fill="FFFFFF"/>
                </w:tcPr>
                <w:p w14:paraId="5910C062" w14:textId="0F9BE77F"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Екінші контактінің байланыс телефоны</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2B15F2B" w14:textId="77777777" w:rsidR="003E0098" w:rsidRPr="0066619A" w:rsidRDefault="003E0098" w:rsidP="003E0098">
                  <w:pPr>
                    <w:suppressAutoHyphens/>
                    <w:overflowPunct w:val="0"/>
                    <w:rPr>
                      <w:rFonts w:ascii="Times New Roman" w:hAnsi="Times New Roman" w:cs="Times New Roman"/>
                    </w:rPr>
                  </w:pPr>
                  <w:r w:rsidRPr="0066619A">
                    <w:rPr>
                      <w:rFonts w:ascii="Times New Roman" w:hAnsi="Times New Roman" w:cs="Times New Roman"/>
                    </w:rPr>
                    <w:t xml:space="preserve">Тел.                             </w:t>
                  </w:r>
                </w:p>
                <w:p w14:paraId="199CE039" w14:textId="77777777" w:rsidR="003E0098" w:rsidRPr="0066619A" w:rsidRDefault="003E0098" w:rsidP="003E0098">
                  <w:pPr>
                    <w:suppressAutoHyphens/>
                    <w:overflowPunct w:val="0"/>
                    <w:snapToGrid w:val="0"/>
                    <w:rPr>
                      <w:rFonts w:ascii="Times New Roman" w:hAnsi="Times New Roman" w:cs="Times New Roman"/>
                    </w:rPr>
                  </w:pPr>
                  <w:r w:rsidRPr="0066619A">
                    <w:rPr>
                      <w:rFonts w:ascii="Times New Roman" w:hAnsi="Times New Roman" w:cs="Times New Roman"/>
                    </w:rPr>
                    <w:t>Факс:</w:t>
                  </w:r>
                </w:p>
              </w:tc>
            </w:tr>
            <w:tr w:rsidR="003E0098" w:rsidRPr="0066619A" w14:paraId="5D11B97C" w14:textId="77777777" w:rsidTr="009D7090">
              <w:trPr>
                <w:trHeight w:val="446"/>
              </w:trPr>
              <w:tc>
                <w:tcPr>
                  <w:tcW w:w="3076" w:type="dxa"/>
                  <w:tcBorders>
                    <w:top w:val="single" w:sz="4" w:space="0" w:color="000000"/>
                    <w:left w:val="single" w:sz="4" w:space="0" w:color="000000"/>
                    <w:bottom w:val="single" w:sz="4" w:space="0" w:color="000000"/>
                    <w:right w:val="nil"/>
                  </w:tcBorders>
                  <w:shd w:val="clear" w:color="auto" w:fill="FFFFFF"/>
                </w:tcPr>
                <w:p w14:paraId="2599CD9D" w14:textId="6E13B623"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Екінші контактінің E-mail</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1871B3F7"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76069DDC" w14:textId="77777777" w:rsidTr="009D7090">
              <w:trPr>
                <w:trHeight w:val="53"/>
              </w:trPr>
              <w:tc>
                <w:tcPr>
                  <w:tcW w:w="3076" w:type="dxa"/>
                  <w:tcBorders>
                    <w:top w:val="single" w:sz="4" w:space="0" w:color="000000"/>
                    <w:left w:val="single" w:sz="4" w:space="0" w:color="000000"/>
                    <w:bottom w:val="single" w:sz="4" w:space="0" w:color="000000"/>
                    <w:right w:val="nil"/>
                  </w:tcBorders>
                  <w:shd w:val="clear" w:color="auto" w:fill="FFFFFF"/>
                  <w:hideMark/>
                </w:tcPr>
                <w:p w14:paraId="0C05B114" w14:textId="6647A9E1" w:rsidR="003E0098" w:rsidRPr="0066619A" w:rsidRDefault="003E0098" w:rsidP="003E0098">
                  <w:pPr>
                    <w:suppressAutoHyphens/>
                    <w:overflowPunct w:val="0"/>
                    <w:rPr>
                      <w:rFonts w:ascii="Times New Roman" w:hAnsi="Times New Roman" w:cs="Times New Roman"/>
                    </w:rPr>
                  </w:pPr>
                  <w:r w:rsidRPr="0066619A">
                    <w:rPr>
                      <w:rFonts w:ascii="Times New Roman" w:hAnsi="Times New Roman" w:cs="Times New Roman"/>
                    </w:rPr>
                    <w:t>Б</w:t>
                  </w:r>
                  <w:r>
                    <w:rPr>
                      <w:rFonts w:ascii="Times New Roman" w:hAnsi="Times New Roman" w:cs="Times New Roman"/>
                      <w:lang w:val="kk-KZ"/>
                    </w:rPr>
                    <w:t>С</w:t>
                  </w:r>
                  <w:r w:rsidRPr="0066619A">
                    <w:rPr>
                      <w:rFonts w:ascii="Times New Roman" w:hAnsi="Times New Roman" w:cs="Times New Roman"/>
                    </w:rPr>
                    <w:t>Н</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166F660" w14:textId="77777777" w:rsidR="003E0098" w:rsidRPr="0066619A" w:rsidRDefault="003E0098" w:rsidP="003E0098">
                  <w:pPr>
                    <w:suppressAutoHyphens/>
                    <w:overflowPunct w:val="0"/>
                    <w:snapToGrid w:val="0"/>
                    <w:rPr>
                      <w:rFonts w:ascii="Times New Roman" w:hAnsi="Times New Roman" w:cs="Times New Roman"/>
                      <w:lang w:val="kk-KZ"/>
                    </w:rPr>
                  </w:pPr>
                </w:p>
              </w:tc>
            </w:tr>
            <w:tr w:rsidR="003E0098" w:rsidRPr="0066619A" w14:paraId="708761C3" w14:textId="77777777" w:rsidTr="009D7090">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76E2EAB8" w14:textId="7546C934" w:rsidR="003E0098" w:rsidRPr="0066619A" w:rsidRDefault="003E0098" w:rsidP="003E0098">
                  <w:pPr>
                    <w:suppressAutoHyphens/>
                    <w:overflowPunct w:val="0"/>
                    <w:rPr>
                      <w:rFonts w:ascii="Times New Roman" w:hAnsi="Times New Roman" w:cs="Times New Roman"/>
                    </w:rPr>
                  </w:pPr>
                  <w:r>
                    <w:rPr>
                      <w:rFonts w:ascii="Times New Roman" w:hAnsi="Times New Roman" w:cs="Times New Roman"/>
                      <w:lang w:val="kk-KZ"/>
                    </w:rPr>
                    <w:t>ЖС</w:t>
                  </w:r>
                  <w:r w:rsidRPr="0066619A">
                    <w:rPr>
                      <w:rFonts w:ascii="Times New Roman" w:hAnsi="Times New Roman" w:cs="Times New Roman"/>
                    </w:rPr>
                    <w:t>К</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A5380F6" w14:textId="77777777" w:rsidR="003E0098" w:rsidRPr="0066619A" w:rsidRDefault="003E0098" w:rsidP="003E0098">
                  <w:pPr>
                    <w:suppressAutoHyphens/>
                    <w:overflowPunct w:val="0"/>
                    <w:snapToGrid w:val="0"/>
                    <w:rPr>
                      <w:rFonts w:ascii="Times New Roman" w:hAnsi="Times New Roman" w:cs="Times New Roman"/>
                      <w:lang w:val="kk-KZ"/>
                    </w:rPr>
                  </w:pPr>
                </w:p>
              </w:tc>
            </w:tr>
            <w:tr w:rsidR="003E0098" w:rsidRPr="0066619A" w14:paraId="683CF491" w14:textId="77777777" w:rsidTr="009D7090">
              <w:trPr>
                <w:trHeight w:val="138"/>
              </w:trPr>
              <w:tc>
                <w:tcPr>
                  <w:tcW w:w="3076" w:type="dxa"/>
                  <w:tcBorders>
                    <w:top w:val="single" w:sz="4" w:space="0" w:color="000000"/>
                    <w:left w:val="single" w:sz="4" w:space="0" w:color="000000"/>
                    <w:bottom w:val="single" w:sz="4" w:space="0" w:color="000000"/>
                    <w:right w:val="nil"/>
                  </w:tcBorders>
                  <w:shd w:val="clear" w:color="auto" w:fill="FFFFFF"/>
                </w:tcPr>
                <w:p w14:paraId="14BE748C" w14:textId="5EFD949B" w:rsidR="003E0098" w:rsidRPr="0066619A" w:rsidRDefault="003E0098" w:rsidP="003E0098">
                  <w:pPr>
                    <w:suppressAutoHyphens/>
                    <w:overflowPunct w:val="0"/>
                    <w:rPr>
                      <w:rFonts w:ascii="Times New Roman" w:hAnsi="Times New Roman" w:cs="Times New Roman"/>
                      <w:lang w:val="kk-KZ"/>
                    </w:rPr>
                  </w:pPr>
                  <w:r w:rsidRPr="003E0098">
                    <w:rPr>
                      <w:rFonts w:ascii="Times New Roman" w:hAnsi="Times New Roman" w:cs="Times New Roman"/>
                    </w:rPr>
                    <w:t>Банктің атауы</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6989D854" w14:textId="77777777" w:rsidR="003E0098" w:rsidRPr="0066619A" w:rsidRDefault="003E0098" w:rsidP="003E0098">
                  <w:pPr>
                    <w:suppressAutoHyphens/>
                    <w:overflowPunct w:val="0"/>
                    <w:snapToGrid w:val="0"/>
                    <w:rPr>
                      <w:rFonts w:ascii="Times New Roman" w:hAnsi="Times New Roman" w:cs="Times New Roman"/>
                      <w:lang w:val="kk-KZ"/>
                    </w:rPr>
                  </w:pPr>
                </w:p>
              </w:tc>
            </w:tr>
            <w:tr w:rsidR="003E0098" w:rsidRPr="0066619A" w14:paraId="557CEE6D" w14:textId="77777777" w:rsidTr="009D7090">
              <w:trPr>
                <w:trHeight w:val="77"/>
              </w:trPr>
              <w:tc>
                <w:tcPr>
                  <w:tcW w:w="3076" w:type="dxa"/>
                  <w:tcBorders>
                    <w:top w:val="single" w:sz="4" w:space="0" w:color="000000"/>
                    <w:left w:val="single" w:sz="4" w:space="0" w:color="000000"/>
                    <w:bottom w:val="single" w:sz="4" w:space="0" w:color="000000"/>
                    <w:right w:val="nil"/>
                  </w:tcBorders>
                  <w:shd w:val="clear" w:color="auto" w:fill="FFFFFF"/>
                  <w:hideMark/>
                </w:tcPr>
                <w:p w14:paraId="057F47A7" w14:textId="3A042DFE"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Банктің БСК</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EEC977F" w14:textId="77777777" w:rsidR="003E0098" w:rsidRPr="0066619A" w:rsidRDefault="003E0098" w:rsidP="003E0098">
                  <w:pPr>
                    <w:suppressAutoHyphens/>
                    <w:overflowPunct w:val="0"/>
                    <w:snapToGrid w:val="0"/>
                    <w:rPr>
                      <w:rFonts w:ascii="Times New Roman" w:hAnsi="Times New Roman" w:cs="Times New Roman"/>
                      <w:lang w:val="kk-KZ"/>
                    </w:rPr>
                  </w:pPr>
                </w:p>
              </w:tc>
            </w:tr>
            <w:tr w:rsidR="003E0098" w:rsidRPr="0066619A" w14:paraId="5E536C33" w14:textId="77777777" w:rsidTr="009D7090">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34D3BF37" w14:textId="3FC9CCD9" w:rsidR="003E0098" w:rsidRPr="003E0098" w:rsidRDefault="003E0098" w:rsidP="003E0098">
                  <w:pPr>
                    <w:suppressAutoHyphens/>
                    <w:overflowPunct w:val="0"/>
                    <w:rPr>
                      <w:rFonts w:ascii="Times New Roman" w:hAnsi="Times New Roman" w:cs="Times New Roman"/>
                      <w:lang w:val="kk-KZ"/>
                    </w:rPr>
                  </w:pPr>
                  <w:r w:rsidRPr="0066619A">
                    <w:rPr>
                      <w:rFonts w:ascii="Times New Roman" w:hAnsi="Times New Roman" w:cs="Times New Roman"/>
                    </w:rPr>
                    <w:t>Бе</w:t>
                  </w:r>
                  <w:r>
                    <w:rPr>
                      <w:rFonts w:ascii="Times New Roman" w:hAnsi="Times New Roman" w:cs="Times New Roman"/>
                      <w:lang w:val="kk-KZ"/>
                    </w:rPr>
                    <w:t>К</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3A5B5EDF"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5E544582" w14:textId="77777777" w:rsidTr="003E0098">
              <w:trPr>
                <w:trHeight w:val="1274"/>
              </w:trPr>
              <w:tc>
                <w:tcPr>
                  <w:tcW w:w="3076" w:type="dxa"/>
                  <w:tcBorders>
                    <w:top w:val="single" w:sz="4" w:space="0" w:color="000000"/>
                    <w:left w:val="single" w:sz="4" w:space="0" w:color="000000"/>
                    <w:bottom w:val="single" w:sz="4" w:space="0" w:color="000000"/>
                    <w:right w:val="nil"/>
                  </w:tcBorders>
                  <w:shd w:val="clear" w:color="auto" w:fill="FFFFFF"/>
                </w:tcPr>
                <w:p w14:paraId="416ABC8A" w14:textId="028D5B3B" w:rsidR="003E0098" w:rsidRPr="0066619A" w:rsidRDefault="003E0098" w:rsidP="003E0098">
                  <w:pPr>
                    <w:suppressAutoHyphens/>
                    <w:overflowPunct w:val="0"/>
                    <w:rPr>
                      <w:rFonts w:ascii="Times New Roman" w:hAnsi="Times New Roman" w:cs="Times New Roman"/>
                      <w:lang w:val="kk-KZ"/>
                    </w:rPr>
                  </w:pPr>
                  <w:r w:rsidRPr="003E0098">
                    <w:rPr>
                      <w:rFonts w:ascii="Times New Roman" w:hAnsi="Times New Roman" w:cs="Times New Roman"/>
                    </w:rPr>
                    <w:t>SWIFT Сервистік бюроға бір мезгілде қосуды жүзеге асыра алатын Пайдаланушының жұмыс орындарының саны</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36CFD612"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0B811A52" w14:textId="77777777" w:rsidTr="009D7090">
              <w:trPr>
                <w:trHeight w:val="1299"/>
              </w:trPr>
              <w:tc>
                <w:tcPr>
                  <w:tcW w:w="3076" w:type="dxa"/>
                  <w:tcBorders>
                    <w:top w:val="single" w:sz="4" w:space="0" w:color="000000"/>
                    <w:left w:val="single" w:sz="4" w:space="0" w:color="000000"/>
                    <w:bottom w:val="single" w:sz="4" w:space="0" w:color="000000"/>
                    <w:right w:val="nil"/>
                  </w:tcBorders>
                  <w:shd w:val="clear" w:color="auto" w:fill="FFFFFF"/>
                </w:tcPr>
                <w:p w14:paraId="61FB6551" w14:textId="2870F72D"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S.W.I.F.T. мен Пайдаланушы арасында бір тәулік ішінде берілген және алынған хабарламалардың жалпы трафигі</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046AAD25" w14:textId="22A78C91" w:rsidR="003E0098" w:rsidRPr="0066619A" w:rsidRDefault="003E0098" w:rsidP="003E0098">
                  <w:pPr>
                    <w:suppressAutoHyphens/>
                    <w:overflowPunct w:val="0"/>
                    <w:snapToGrid w:val="0"/>
                    <w:rPr>
                      <w:rFonts w:ascii="Times New Roman" w:hAnsi="Times New Roman" w:cs="Times New Roman"/>
                    </w:rPr>
                  </w:pPr>
                  <w:r w:rsidRPr="003E0098">
                    <w:rPr>
                      <w:rFonts w:ascii="Times New Roman" w:hAnsi="Times New Roman" w:cs="Times New Roman"/>
                    </w:rPr>
                    <w:t>__________ хабарламадан артық емес (Band «__»);</w:t>
                  </w:r>
                </w:p>
              </w:tc>
            </w:tr>
          </w:tbl>
          <w:p w14:paraId="702A7C51" w14:textId="77777777" w:rsidR="003E0098" w:rsidRDefault="003E0098" w:rsidP="00E76391">
            <w:pPr>
              <w:jc w:val="both"/>
              <w:rPr>
                <w:rFonts w:ascii="Times New Roman" w:hAnsi="Times New Roman" w:cs="Times New Roman"/>
                <w:lang w:val="kk-KZ"/>
              </w:rPr>
            </w:pPr>
          </w:p>
          <w:p w14:paraId="492F336F" w14:textId="77777777" w:rsidR="003E0098" w:rsidRDefault="003E0098" w:rsidP="00E76391">
            <w:pPr>
              <w:jc w:val="both"/>
              <w:rPr>
                <w:rFonts w:ascii="Times New Roman" w:hAnsi="Times New Roman" w:cs="Times New Roman"/>
                <w:lang w:val="kk-KZ"/>
              </w:rPr>
            </w:pPr>
            <w:r w:rsidRPr="003E0098">
              <w:rPr>
                <w:rFonts w:ascii="Times New Roman" w:hAnsi="Times New Roman" w:cs="Times New Roman"/>
                <w:lang w:val="kk-KZ"/>
              </w:rPr>
              <w:t>Осы ӨТІНІШКЕ/КЕЛІСІМГЕ мынадай құжаттардың көшірмелерін қоса береміз:</w:t>
            </w:r>
          </w:p>
          <w:p w14:paraId="27BAFB76"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1) </w:t>
            </w:r>
            <w:r w:rsidRPr="003E0098">
              <w:rPr>
                <w:rFonts w:ascii="Times New Roman" w:hAnsi="Times New Roman" w:cs="Times New Roman"/>
                <w:lang w:val="kk-KZ"/>
              </w:rPr>
              <w:t>мемлекеттік тіркеу туралы куәлік/анықтама;</w:t>
            </w:r>
          </w:p>
          <w:p w14:paraId="12BFCC7C"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2) </w:t>
            </w:r>
            <w:r w:rsidRPr="003E0098">
              <w:rPr>
                <w:rFonts w:ascii="Times New Roman" w:hAnsi="Times New Roman" w:cs="Times New Roman"/>
                <w:lang w:val="kk-KZ"/>
              </w:rPr>
              <w:t>бірінші басшыны тағайындау туралы бұйрық пен хаттама (шешімдер);</w:t>
            </w:r>
          </w:p>
          <w:p w14:paraId="6CBC0B46"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3) </w:t>
            </w:r>
            <w:r w:rsidRPr="003E0098">
              <w:rPr>
                <w:rFonts w:ascii="Times New Roman" w:hAnsi="Times New Roman" w:cs="Times New Roman"/>
                <w:lang w:val="kk-KZ"/>
              </w:rPr>
              <w:t>ҚҚС бойынша есепке қою туралы куәлік;</w:t>
            </w:r>
          </w:p>
          <w:p w14:paraId="671B5AE8"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4) жарғы.</w:t>
            </w:r>
          </w:p>
          <w:p w14:paraId="3EBEECF3" w14:textId="77777777" w:rsidR="003E0098" w:rsidRDefault="003E0098" w:rsidP="00E76391">
            <w:pPr>
              <w:jc w:val="both"/>
              <w:rPr>
                <w:rFonts w:ascii="Times New Roman" w:hAnsi="Times New Roman" w:cs="Times New Roman"/>
                <w:lang w:val="en-US"/>
              </w:rPr>
            </w:pPr>
            <w:r>
              <w:rPr>
                <w:rFonts w:ascii="Times New Roman" w:hAnsi="Times New Roman" w:cs="Times New Roman"/>
                <w:lang w:val="kk-KZ"/>
              </w:rPr>
              <w:t xml:space="preserve">5) </w:t>
            </w:r>
            <w:r w:rsidRPr="003E0098">
              <w:rPr>
                <w:rFonts w:ascii="Times New Roman" w:hAnsi="Times New Roman" w:cs="Times New Roman"/>
                <w:lang w:val="en-US"/>
              </w:rPr>
              <w:t>SWIFT BIC - Business Identifier Code</w:t>
            </w:r>
          </w:p>
          <w:p w14:paraId="16C26120" w14:textId="77777777" w:rsidR="003E0098" w:rsidRDefault="003E0098" w:rsidP="00E76391">
            <w:pPr>
              <w:jc w:val="both"/>
              <w:rPr>
                <w:rFonts w:ascii="Times New Roman" w:hAnsi="Times New Roman" w:cs="Times New Roman"/>
                <w:lang w:val="en-US"/>
              </w:rPr>
            </w:pPr>
          </w:p>
          <w:p w14:paraId="4CBF923B" w14:textId="77777777" w:rsidR="003E0098" w:rsidRDefault="003E0098" w:rsidP="00E76391">
            <w:pPr>
              <w:jc w:val="both"/>
              <w:rPr>
                <w:rFonts w:ascii="Times New Roman" w:hAnsi="Times New Roman" w:cs="Times New Roman"/>
                <w:lang w:val="en-US"/>
              </w:rPr>
            </w:pPr>
          </w:p>
          <w:p w14:paraId="2CAE578E" w14:textId="2EF7ED19" w:rsidR="003E0098" w:rsidRPr="0066619A" w:rsidRDefault="003E0098" w:rsidP="003E0098">
            <w:pPr>
              <w:jc w:val="both"/>
              <w:rPr>
                <w:rFonts w:ascii="Times New Roman" w:hAnsi="Times New Roman" w:cs="Times New Roman"/>
                <w:lang w:val="kk-KZ"/>
              </w:rPr>
            </w:pPr>
            <w:r w:rsidRPr="003E0098">
              <w:rPr>
                <w:rFonts w:ascii="Times New Roman" w:hAnsi="Times New Roman" w:cs="Times New Roman"/>
                <w:lang w:val="kk-KZ"/>
              </w:rPr>
              <w:t>Пайдаланушы</w:t>
            </w:r>
            <w:r w:rsidRPr="0066619A">
              <w:rPr>
                <w:rFonts w:ascii="Times New Roman" w:hAnsi="Times New Roman" w:cs="Times New Roman"/>
                <w:lang w:val="kk-KZ"/>
              </w:rPr>
              <w:t>: _____________________________</w:t>
            </w:r>
          </w:p>
          <w:p w14:paraId="3761BB74" w14:textId="77777777" w:rsidR="003E0098" w:rsidRPr="0066619A" w:rsidRDefault="003E0098" w:rsidP="003E0098">
            <w:pPr>
              <w:jc w:val="both"/>
              <w:rPr>
                <w:rFonts w:ascii="Times New Roman" w:hAnsi="Times New Roman" w:cs="Times New Roman"/>
                <w:lang w:val="kk-KZ"/>
              </w:rPr>
            </w:pPr>
          </w:p>
          <w:p w14:paraId="3B6114F4" w14:textId="7B1B2A2C" w:rsidR="003E0098" w:rsidRPr="0066619A" w:rsidRDefault="003E0098" w:rsidP="003E0098">
            <w:pPr>
              <w:rPr>
                <w:rFonts w:ascii="Times New Roman" w:hAnsi="Times New Roman" w:cs="Times New Roman"/>
                <w:lang w:val="kk-KZ"/>
              </w:rPr>
            </w:pPr>
            <w:r w:rsidRPr="003E0098">
              <w:rPr>
                <w:rFonts w:ascii="Times New Roman" w:hAnsi="Times New Roman" w:cs="Times New Roman"/>
                <w:lang w:val="kk-KZ"/>
              </w:rPr>
              <w:t>Қол қоюшының Т.А.Ә, лауазымы/қолы</w:t>
            </w:r>
            <w:r w:rsidRPr="0066619A">
              <w:rPr>
                <w:rFonts w:ascii="Times New Roman" w:hAnsi="Times New Roman" w:cs="Times New Roman"/>
                <w:lang w:val="kk-KZ"/>
              </w:rPr>
              <w:t xml:space="preserve"> </w:t>
            </w:r>
          </w:p>
          <w:p w14:paraId="166D96E1" w14:textId="77777777" w:rsidR="003E0098" w:rsidRPr="0066619A" w:rsidRDefault="003E0098" w:rsidP="003E0098">
            <w:pPr>
              <w:rPr>
                <w:rFonts w:ascii="Times New Roman" w:hAnsi="Times New Roman" w:cs="Times New Roman"/>
                <w:lang w:val="kk-KZ"/>
              </w:rPr>
            </w:pPr>
          </w:p>
          <w:p w14:paraId="0541FF19" w14:textId="77777777" w:rsidR="003E0098" w:rsidRPr="0066619A" w:rsidRDefault="003E0098" w:rsidP="003E0098">
            <w:pPr>
              <w:rPr>
                <w:rFonts w:ascii="Times New Roman" w:hAnsi="Times New Roman" w:cs="Times New Roman"/>
                <w:lang w:val="kk-KZ"/>
              </w:rPr>
            </w:pPr>
            <w:r w:rsidRPr="0066619A">
              <w:rPr>
                <w:rFonts w:ascii="Times New Roman" w:hAnsi="Times New Roman" w:cs="Times New Roman"/>
                <w:lang w:val="kk-KZ"/>
              </w:rPr>
              <w:t>____________________________</w:t>
            </w:r>
          </w:p>
          <w:p w14:paraId="4FE40EE3" w14:textId="77777777" w:rsidR="003E0098" w:rsidRPr="0066619A" w:rsidRDefault="003E0098" w:rsidP="003E0098">
            <w:pPr>
              <w:rPr>
                <w:rFonts w:ascii="Times New Roman" w:hAnsi="Times New Roman" w:cs="Times New Roman"/>
                <w:lang w:val="kk-KZ"/>
              </w:rPr>
            </w:pPr>
          </w:p>
          <w:p w14:paraId="7B1C0C21" w14:textId="6480078C" w:rsidR="003E0098" w:rsidRPr="0066619A" w:rsidRDefault="003E0098" w:rsidP="003E0098">
            <w:pPr>
              <w:jc w:val="both"/>
              <w:rPr>
                <w:rFonts w:ascii="Times New Roman" w:hAnsi="Times New Roman" w:cs="Times New Roman"/>
                <w:lang w:val="kk-KZ"/>
              </w:rPr>
            </w:pPr>
            <w:r w:rsidRPr="0066619A">
              <w:rPr>
                <w:rFonts w:ascii="Times New Roman" w:hAnsi="Times New Roman" w:cs="Times New Roman"/>
                <w:lang w:val="kk-KZ"/>
              </w:rPr>
              <w:t>М</w:t>
            </w:r>
            <w:r>
              <w:rPr>
                <w:rFonts w:ascii="Times New Roman" w:hAnsi="Times New Roman" w:cs="Times New Roman"/>
                <w:lang w:val="kk-KZ"/>
              </w:rPr>
              <w:t>О</w:t>
            </w:r>
          </w:p>
          <w:p w14:paraId="7E0A3CE1" w14:textId="77777777" w:rsidR="003E0098" w:rsidRPr="003E0098" w:rsidRDefault="003E0098" w:rsidP="003E0098">
            <w:pPr>
              <w:jc w:val="both"/>
              <w:rPr>
                <w:rFonts w:ascii="Times New Roman" w:hAnsi="Times New Roman" w:cs="Times New Roman"/>
                <w:lang w:val="kk-KZ"/>
              </w:rPr>
            </w:pPr>
          </w:p>
          <w:p w14:paraId="69CE7D58" w14:textId="78CDE6A9" w:rsidR="003E0098" w:rsidRPr="0066619A" w:rsidRDefault="003E0098" w:rsidP="003E0098">
            <w:pPr>
              <w:jc w:val="both"/>
              <w:rPr>
                <w:rFonts w:ascii="Times New Roman" w:hAnsi="Times New Roman" w:cs="Times New Roman"/>
                <w:lang w:val="kk-KZ"/>
              </w:rPr>
            </w:pPr>
            <w:r w:rsidRPr="003E0098">
              <w:rPr>
                <w:rFonts w:ascii="Times New Roman" w:hAnsi="Times New Roman" w:cs="Times New Roman"/>
                <w:lang w:val="kk-KZ"/>
              </w:rPr>
              <w:t>«ҰТК» АҚ белгісі</w:t>
            </w:r>
            <w:r w:rsidRPr="0066619A">
              <w:rPr>
                <w:rFonts w:ascii="Times New Roman" w:hAnsi="Times New Roman" w:cs="Times New Roman"/>
                <w:lang w:val="kk-KZ"/>
              </w:rPr>
              <w:t>:</w:t>
            </w:r>
          </w:p>
          <w:p w14:paraId="31AB91AE" w14:textId="77777777" w:rsidR="003E0098" w:rsidRPr="0066619A" w:rsidRDefault="003E0098" w:rsidP="003E0098">
            <w:pPr>
              <w:jc w:val="both"/>
              <w:rPr>
                <w:rFonts w:ascii="Times New Roman" w:hAnsi="Times New Roman" w:cs="Times New Roman"/>
                <w:lang w:val="kk-KZ"/>
              </w:rPr>
            </w:pPr>
          </w:p>
          <w:p w14:paraId="0AD0F1A1" w14:textId="77777777" w:rsidR="003E0098" w:rsidRPr="003E0098" w:rsidRDefault="003E0098" w:rsidP="003E0098">
            <w:pPr>
              <w:jc w:val="both"/>
              <w:rPr>
                <w:rFonts w:ascii="Times New Roman" w:hAnsi="Times New Roman" w:cs="Times New Roman"/>
                <w:lang w:val="kk-KZ"/>
              </w:rPr>
            </w:pPr>
            <w:r w:rsidRPr="003E0098">
              <w:rPr>
                <w:rFonts w:ascii="Times New Roman" w:hAnsi="Times New Roman" w:cs="Times New Roman"/>
                <w:lang w:val="kk-KZ"/>
              </w:rPr>
              <w:t>алғаны туралы, күні</w:t>
            </w:r>
          </w:p>
          <w:p w14:paraId="15F7EF5B" w14:textId="0CD26E3B" w:rsidR="003E0098" w:rsidRPr="0066619A" w:rsidRDefault="003E0098" w:rsidP="003E0098">
            <w:pPr>
              <w:rPr>
                <w:rFonts w:ascii="Times New Roman" w:hAnsi="Times New Roman" w:cs="Times New Roman"/>
                <w:bCs/>
                <w:lang w:val="kk-KZ"/>
              </w:rPr>
            </w:pPr>
            <w:r w:rsidRPr="003E0098">
              <w:rPr>
                <w:rFonts w:ascii="Times New Roman" w:hAnsi="Times New Roman" w:cs="Times New Roman"/>
                <w:lang w:val="kk-KZ"/>
              </w:rPr>
              <w:t>Қол қоюшының аты-жөні/қолы</w:t>
            </w:r>
            <w:r w:rsidRPr="0066619A">
              <w:rPr>
                <w:rFonts w:ascii="Times New Roman" w:hAnsi="Times New Roman" w:cs="Times New Roman"/>
                <w:lang w:val="kk-KZ"/>
              </w:rPr>
              <w:t xml:space="preserve"> ____________________________</w:t>
            </w:r>
          </w:p>
          <w:p w14:paraId="600F5E08" w14:textId="77777777" w:rsidR="003E0098" w:rsidRDefault="003E0098" w:rsidP="00E76391">
            <w:pPr>
              <w:jc w:val="both"/>
              <w:rPr>
                <w:rFonts w:ascii="Times New Roman" w:hAnsi="Times New Roman" w:cs="Times New Roman"/>
                <w:lang w:val="kk-KZ"/>
              </w:rPr>
            </w:pPr>
          </w:p>
          <w:p w14:paraId="6C79CFEF" w14:textId="77777777" w:rsidR="00AF1B3E" w:rsidRDefault="00AF1B3E" w:rsidP="00E76391">
            <w:pPr>
              <w:jc w:val="both"/>
              <w:rPr>
                <w:rFonts w:ascii="Times New Roman" w:hAnsi="Times New Roman" w:cs="Times New Roman"/>
                <w:lang w:val="kk-KZ"/>
              </w:rPr>
            </w:pPr>
          </w:p>
          <w:p w14:paraId="43D662D8" w14:textId="77777777" w:rsidR="00AF1B3E" w:rsidRDefault="00AF1B3E" w:rsidP="00E76391">
            <w:pPr>
              <w:jc w:val="both"/>
              <w:rPr>
                <w:rFonts w:ascii="Times New Roman" w:hAnsi="Times New Roman" w:cs="Times New Roman"/>
                <w:lang w:val="kk-KZ"/>
              </w:rPr>
            </w:pPr>
          </w:p>
          <w:p w14:paraId="129ACF3D" w14:textId="09520A63" w:rsidR="00AF1B3E" w:rsidRPr="005913A8" w:rsidRDefault="00AF1B3E" w:rsidP="00AF1B3E">
            <w:pPr>
              <w:jc w:val="right"/>
              <w:rPr>
                <w:rFonts w:ascii="Times New Roman" w:hAnsi="Times New Roman" w:cs="Times New Roman"/>
                <w:lang w:val="kk-KZ"/>
              </w:rPr>
            </w:pPr>
            <w:r w:rsidRPr="005913A8">
              <w:rPr>
                <w:rFonts w:ascii="Times New Roman" w:hAnsi="Times New Roman" w:cs="Times New Roman"/>
                <w:lang w:val="kk-KZ"/>
              </w:rPr>
              <w:lastRenderedPageBreak/>
              <w:t xml:space="preserve">Шартқа № </w:t>
            </w:r>
            <w:r>
              <w:rPr>
                <w:rFonts w:ascii="Times New Roman" w:hAnsi="Times New Roman" w:cs="Times New Roman"/>
                <w:lang w:val="kk-KZ"/>
              </w:rPr>
              <w:t>2</w:t>
            </w:r>
            <w:r w:rsidRPr="005913A8">
              <w:rPr>
                <w:rFonts w:ascii="Times New Roman" w:hAnsi="Times New Roman" w:cs="Times New Roman"/>
                <w:lang w:val="kk-KZ"/>
              </w:rPr>
              <w:t xml:space="preserve"> қосымша</w:t>
            </w:r>
          </w:p>
          <w:p w14:paraId="64F54C10" w14:textId="77777777" w:rsidR="00AF1B3E" w:rsidRDefault="00AF1B3E" w:rsidP="00E76391">
            <w:pPr>
              <w:jc w:val="both"/>
              <w:rPr>
                <w:rFonts w:ascii="Times New Roman" w:hAnsi="Times New Roman" w:cs="Times New Roman"/>
                <w:lang w:val="kk-KZ"/>
              </w:rPr>
            </w:pPr>
          </w:p>
          <w:p w14:paraId="3250B38B" w14:textId="77777777" w:rsidR="00AF1B3E" w:rsidRDefault="00AF1B3E" w:rsidP="00E76391">
            <w:pPr>
              <w:jc w:val="both"/>
              <w:rPr>
                <w:rFonts w:ascii="Times New Roman" w:hAnsi="Times New Roman" w:cs="Times New Roman"/>
                <w:i/>
                <w:iCs/>
                <w:lang w:val="kk-KZ"/>
              </w:rPr>
            </w:pPr>
            <w:r w:rsidRPr="00AF1B3E">
              <w:rPr>
                <w:rFonts w:ascii="Times New Roman" w:hAnsi="Times New Roman" w:cs="Times New Roman"/>
                <w:i/>
                <w:iCs/>
                <w:lang w:val="kk-KZ"/>
              </w:rPr>
              <w:t>Нысан</w:t>
            </w:r>
          </w:p>
          <w:p w14:paraId="1734E6DC" w14:textId="77777777" w:rsidR="00AF1B3E" w:rsidRDefault="00AF1B3E" w:rsidP="00E76391">
            <w:pPr>
              <w:jc w:val="both"/>
              <w:rPr>
                <w:rFonts w:ascii="Times New Roman" w:hAnsi="Times New Roman" w:cs="Times New Roman"/>
                <w:i/>
                <w:iCs/>
                <w:lang w:val="kk-KZ"/>
              </w:rPr>
            </w:pPr>
          </w:p>
          <w:p w14:paraId="22C4EBB8" w14:textId="77777777" w:rsidR="00AF1B3E" w:rsidRDefault="00AF1B3E" w:rsidP="00E76391">
            <w:pPr>
              <w:jc w:val="both"/>
              <w:rPr>
                <w:rFonts w:ascii="Times New Roman" w:hAnsi="Times New Roman" w:cs="Times New Roman"/>
                <w:i/>
                <w:iCs/>
                <w:lang w:val="kk-KZ"/>
              </w:rPr>
            </w:pPr>
          </w:p>
          <w:p w14:paraId="7CB64EA7" w14:textId="77777777" w:rsidR="00577D0E" w:rsidRDefault="00AF1B3E" w:rsidP="00AF1B3E">
            <w:pPr>
              <w:keepNext/>
              <w:jc w:val="center"/>
              <w:outlineLvl w:val="0"/>
              <w:rPr>
                <w:rFonts w:ascii="Times New Roman" w:hAnsi="Times New Roman" w:cs="Times New Roman"/>
                <w:kern w:val="28"/>
                <w:lang w:val="kk-KZ"/>
              </w:rPr>
            </w:pPr>
            <w:r w:rsidRPr="00AF1B3E">
              <w:rPr>
                <w:rFonts w:ascii="Times New Roman" w:hAnsi="Times New Roman" w:cs="Times New Roman"/>
                <w:kern w:val="28"/>
                <w:lang w:val="kk-KZ"/>
              </w:rPr>
              <w:t>Қосымша (-</w:t>
            </w:r>
            <w:proofErr w:type="spellStart"/>
            <w:r w:rsidRPr="00AF1B3E">
              <w:rPr>
                <w:rFonts w:ascii="Times New Roman" w:hAnsi="Times New Roman" w:cs="Times New Roman"/>
                <w:kern w:val="28"/>
                <w:lang w:val="kk-KZ"/>
              </w:rPr>
              <w:t>ларды</w:t>
            </w:r>
            <w:proofErr w:type="spellEnd"/>
            <w:r w:rsidRPr="00AF1B3E">
              <w:rPr>
                <w:rFonts w:ascii="Times New Roman" w:hAnsi="Times New Roman" w:cs="Times New Roman"/>
                <w:kern w:val="28"/>
                <w:lang w:val="kk-KZ"/>
              </w:rPr>
              <w:t>) қызметтер</w:t>
            </w:r>
            <w:r w:rsidR="00577D0E">
              <w:rPr>
                <w:rFonts w:ascii="Times New Roman" w:hAnsi="Times New Roman" w:cs="Times New Roman"/>
                <w:kern w:val="28"/>
                <w:lang w:val="kk-KZ"/>
              </w:rPr>
              <w:t xml:space="preserve"> (-</w:t>
            </w:r>
            <w:proofErr w:type="spellStart"/>
            <w:r w:rsidRPr="00AF1B3E">
              <w:rPr>
                <w:rFonts w:ascii="Times New Roman" w:hAnsi="Times New Roman" w:cs="Times New Roman"/>
                <w:kern w:val="28"/>
                <w:lang w:val="kk-KZ"/>
              </w:rPr>
              <w:t>ді</w:t>
            </w:r>
            <w:proofErr w:type="spellEnd"/>
            <w:r w:rsidR="00577D0E">
              <w:rPr>
                <w:rFonts w:ascii="Times New Roman" w:hAnsi="Times New Roman" w:cs="Times New Roman"/>
                <w:kern w:val="28"/>
                <w:lang w:val="kk-KZ"/>
              </w:rPr>
              <w:t>)</w:t>
            </w:r>
            <w:r w:rsidRPr="00AF1B3E">
              <w:rPr>
                <w:rFonts w:ascii="Times New Roman" w:hAnsi="Times New Roman" w:cs="Times New Roman"/>
                <w:kern w:val="28"/>
                <w:lang w:val="kk-KZ"/>
              </w:rPr>
              <w:t xml:space="preserve"> </w:t>
            </w:r>
          </w:p>
          <w:p w14:paraId="45FFE568" w14:textId="1A8F0B6F" w:rsidR="00AF1B3E" w:rsidRPr="00AF1B3E" w:rsidRDefault="00AF1B3E" w:rsidP="00AF1B3E">
            <w:pPr>
              <w:keepNext/>
              <w:jc w:val="center"/>
              <w:outlineLvl w:val="0"/>
              <w:rPr>
                <w:rFonts w:ascii="Times New Roman" w:hAnsi="Times New Roman" w:cs="Times New Roman"/>
                <w:kern w:val="28"/>
                <w:lang w:val="kk-KZ"/>
              </w:rPr>
            </w:pPr>
            <w:r w:rsidRPr="00AF1B3E">
              <w:rPr>
                <w:rFonts w:ascii="Times New Roman" w:hAnsi="Times New Roman" w:cs="Times New Roman"/>
                <w:kern w:val="28"/>
                <w:lang w:val="kk-KZ"/>
              </w:rPr>
              <w:t>қосуға</w:t>
            </w:r>
          </w:p>
          <w:p w14:paraId="50FD8FCC" w14:textId="77777777" w:rsidR="00577D0E" w:rsidRDefault="00AF1B3E" w:rsidP="00AF1B3E">
            <w:pPr>
              <w:jc w:val="center"/>
              <w:rPr>
                <w:rFonts w:ascii="Times New Roman" w:hAnsi="Times New Roman" w:cs="Times New Roman"/>
                <w:kern w:val="28"/>
                <w:lang w:val="kk-KZ"/>
              </w:rPr>
            </w:pPr>
            <w:r w:rsidRPr="00AF1B3E">
              <w:rPr>
                <w:rFonts w:ascii="Times New Roman" w:hAnsi="Times New Roman" w:cs="Times New Roman"/>
                <w:kern w:val="28"/>
                <w:lang w:val="kk-KZ"/>
              </w:rPr>
              <w:t>Қосымша (-</w:t>
            </w:r>
            <w:proofErr w:type="spellStart"/>
            <w:r w:rsidRPr="00AF1B3E">
              <w:rPr>
                <w:rFonts w:ascii="Times New Roman" w:hAnsi="Times New Roman" w:cs="Times New Roman"/>
                <w:kern w:val="28"/>
                <w:lang w:val="kk-KZ"/>
              </w:rPr>
              <w:t>ларды</w:t>
            </w:r>
            <w:proofErr w:type="spellEnd"/>
            <w:r w:rsidRPr="00AF1B3E">
              <w:rPr>
                <w:rFonts w:ascii="Times New Roman" w:hAnsi="Times New Roman" w:cs="Times New Roman"/>
                <w:kern w:val="28"/>
                <w:lang w:val="kk-KZ"/>
              </w:rPr>
              <w:t>) қызметтер</w:t>
            </w:r>
            <w:r w:rsidR="00577D0E">
              <w:rPr>
                <w:rFonts w:ascii="Times New Roman" w:hAnsi="Times New Roman" w:cs="Times New Roman"/>
                <w:kern w:val="28"/>
                <w:lang w:val="kk-KZ"/>
              </w:rPr>
              <w:t xml:space="preserve"> </w:t>
            </w:r>
            <w:r w:rsidR="00577D0E" w:rsidRPr="00577D0E">
              <w:rPr>
                <w:rFonts w:ascii="Times New Roman" w:hAnsi="Times New Roman" w:cs="Times New Roman"/>
                <w:kern w:val="28"/>
                <w:lang w:val="kk-KZ"/>
              </w:rPr>
              <w:t>(-</w:t>
            </w:r>
            <w:proofErr w:type="spellStart"/>
            <w:r w:rsidR="00577D0E" w:rsidRPr="00577D0E">
              <w:rPr>
                <w:rFonts w:ascii="Times New Roman" w:hAnsi="Times New Roman" w:cs="Times New Roman"/>
                <w:kern w:val="28"/>
                <w:lang w:val="kk-KZ"/>
              </w:rPr>
              <w:t>ді</w:t>
            </w:r>
            <w:proofErr w:type="spellEnd"/>
            <w:r w:rsidR="00577D0E" w:rsidRPr="00577D0E">
              <w:rPr>
                <w:rFonts w:ascii="Times New Roman" w:hAnsi="Times New Roman" w:cs="Times New Roman"/>
                <w:kern w:val="28"/>
                <w:lang w:val="kk-KZ"/>
              </w:rPr>
              <w:t>)</w:t>
            </w:r>
            <w:r w:rsidRPr="00AF1B3E">
              <w:rPr>
                <w:rFonts w:ascii="Times New Roman" w:hAnsi="Times New Roman" w:cs="Times New Roman"/>
                <w:kern w:val="28"/>
                <w:lang w:val="kk-KZ"/>
              </w:rPr>
              <w:t xml:space="preserve"> </w:t>
            </w:r>
          </w:p>
          <w:p w14:paraId="65EBE8AC" w14:textId="77777777" w:rsidR="00577D0E" w:rsidRDefault="00AF1B3E" w:rsidP="00AF1B3E">
            <w:pPr>
              <w:jc w:val="center"/>
              <w:rPr>
                <w:rFonts w:ascii="Times New Roman" w:hAnsi="Times New Roman" w:cs="Times New Roman"/>
                <w:kern w:val="28"/>
                <w:lang w:val="kk-KZ"/>
              </w:rPr>
            </w:pPr>
            <w:r w:rsidRPr="00AF1B3E">
              <w:rPr>
                <w:rFonts w:ascii="Times New Roman" w:hAnsi="Times New Roman" w:cs="Times New Roman"/>
                <w:kern w:val="28"/>
                <w:lang w:val="kk-KZ"/>
              </w:rPr>
              <w:t xml:space="preserve">өшіруге </w:t>
            </w:r>
          </w:p>
          <w:p w14:paraId="7FAFA3CC" w14:textId="77777777" w:rsidR="00577D0E" w:rsidRDefault="00AF1B3E" w:rsidP="00AF1B3E">
            <w:pPr>
              <w:jc w:val="center"/>
              <w:rPr>
                <w:rFonts w:ascii="Times New Roman" w:hAnsi="Times New Roman" w:cs="Times New Roman"/>
                <w:kern w:val="28"/>
                <w:lang w:val="kk-KZ"/>
              </w:rPr>
            </w:pPr>
            <w:r w:rsidRPr="00AF1B3E">
              <w:rPr>
                <w:rFonts w:ascii="Times New Roman" w:hAnsi="Times New Roman" w:cs="Times New Roman"/>
                <w:kern w:val="28"/>
                <w:lang w:val="kk-KZ"/>
              </w:rPr>
              <w:t xml:space="preserve">ӨТІНІМ </w:t>
            </w:r>
          </w:p>
          <w:p w14:paraId="2DBA4FDE" w14:textId="77777777" w:rsidR="00AF1B3E" w:rsidRDefault="00AF1B3E" w:rsidP="00AF1B3E">
            <w:pPr>
              <w:jc w:val="center"/>
              <w:rPr>
                <w:rFonts w:ascii="Times New Roman" w:hAnsi="Times New Roman" w:cs="Times New Roman"/>
                <w:kern w:val="28"/>
                <w:lang w:val="kk-KZ"/>
              </w:rPr>
            </w:pPr>
            <w:r w:rsidRPr="00AF1B3E">
              <w:rPr>
                <w:rFonts w:ascii="Times New Roman" w:hAnsi="Times New Roman" w:cs="Times New Roman"/>
                <w:kern w:val="28"/>
                <w:lang w:val="kk-KZ"/>
              </w:rPr>
              <w:t>(бұдан әрі - Өтінім)</w:t>
            </w:r>
          </w:p>
          <w:p w14:paraId="3696899A" w14:textId="77777777" w:rsidR="00577D0E" w:rsidRDefault="00577D0E" w:rsidP="00AF1B3E">
            <w:pPr>
              <w:jc w:val="center"/>
              <w:rPr>
                <w:rFonts w:ascii="Times New Roman" w:hAnsi="Times New Roman" w:cs="Times New Roman"/>
                <w:kern w:val="28"/>
                <w:lang w:val="kk-KZ"/>
              </w:rPr>
            </w:pPr>
          </w:p>
          <w:p w14:paraId="020A62B7" w14:textId="77777777" w:rsidR="00577D0E" w:rsidRDefault="00577D0E" w:rsidP="00AF1B3E">
            <w:pPr>
              <w:jc w:val="center"/>
              <w:rPr>
                <w:rFonts w:ascii="Times New Roman" w:hAnsi="Times New Roman" w:cs="Times New Roman"/>
                <w:kern w:val="28"/>
                <w:lang w:val="kk-KZ"/>
              </w:rPr>
            </w:pPr>
          </w:p>
          <w:p w14:paraId="566BAF9F" w14:textId="19047630" w:rsidR="00577D0E" w:rsidRDefault="005913A8" w:rsidP="00577D0E">
            <w:pPr>
              <w:jc w:val="both"/>
              <w:rPr>
                <w:rFonts w:ascii="Times New Roman" w:hAnsi="Times New Roman" w:cs="Times New Roman"/>
                <w:kern w:val="28"/>
                <w:lang w:val="kk-KZ"/>
              </w:rPr>
            </w:pPr>
            <w:r w:rsidRPr="005913A8">
              <w:rPr>
                <w:rFonts w:ascii="Times New Roman" w:hAnsi="Times New Roman" w:cs="Times New Roman"/>
                <w:kern w:val="28"/>
                <w:lang w:val="kk-KZ"/>
              </w:rPr>
              <w:t>«Қазақстан Республикасы Ұлттық Банкінің Ұлттық төлем корпорациясы» акционерлік қоғамы</w:t>
            </w:r>
          </w:p>
          <w:p w14:paraId="5B36DE69" w14:textId="77777777" w:rsidR="005913A8" w:rsidRPr="005913A8" w:rsidRDefault="005913A8" w:rsidP="00577D0E">
            <w:pPr>
              <w:jc w:val="both"/>
              <w:rPr>
                <w:rFonts w:ascii="Times New Roman" w:hAnsi="Times New Roman" w:cs="Times New Roman"/>
                <w:kern w:val="28"/>
                <w:lang w:val="kk-KZ"/>
              </w:rPr>
            </w:pPr>
          </w:p>
          <w:p w14:paraId="1C81A2AC" w14:textId="77777777" w:rsidR="00577D0E" w:rsidRPr="00577D0E" w:rsidRDefault="00577D0E" w:rsidP="00577D0E">
            <w:pPr>
              <w:ind w:right="-37"/>
              <w:contextualSpacing/>
              <w:jc w:val="both"/>
              <w:rPr>
                <w:rFonts w:ascii="Times New Roman" w:hAnsi="Times New Roman" w:cs="Times New Roman"/>
              </w:rPr>
            </w:pPr>
            <w:r w:rsidRPr="00577D0E">
              <w:rPr>
                <w:rFonts w:ascii="Times New Roman" w:hAnsi="Times New Roman" w:cs="Times New Roman"/>
                <w:lang w:val="kk-KZ"/>
              </w:rPr>
              <w:t xml:space="preserve">__________ негізінде әрекет ететін ___________ арқылы «_______________» (бұдан әрі </w:t>
            </w:r>
            <w:r>
              <w:rPr>
                <w:rFonts w:ascii="Times New Roman" w:hAnsi="Times New Roman" w:cs="Times New Roman"/>
                <w:lang w:val="kk-KZ"/>
              </w:rPr>
              <w:t>–</w:t>
            </w:r>
            <w:r w:rsidRPr="00577D0E">
              <w:rPr>
                <w:rFonts w:ascii="Times New Roman" w:hAnsi="Times New Roman" w:cs="Times New Roman"/>
                <w:lang w:val="kk-KZ"/>
              </w:rPr>
              <w:t xml:space="preserve"> Пайдаланушы)</w:t>
            </w:r>
            <w:r>
              <w:rPr>
                <w:rFonts w:ascii="Times New Roman" w:hAnsi="Times New Roman" w:cs="Times New Roman"/>
                <w:lang w:val="kk-KZ"/>
              </w:rPr>
              <w:t xml:space="preserve"> </w:t>
            </w:r>
            <w:r w:rsidRPr="00577D0E">
              <w:rPr>
                <w:rFonts w:ascii="Times New Roman" w:hAnsi="Times New Roman" w:cs="Times New Roman"/>
                <w:lang w:val="kk-KZ"/>
              </w:rPr>
              <w:t xml:space="preserve">SWIFT OPEN API </w:t>
            </w:r>
            <w:proofErr w:type="spellStart"/>
            <w:r w:rsidRPr="00577D0E">
              <w:rPr>
                <w:rFonts w:ascii="Times New Roman" w:hAnsi="Times New Roman" w:cs="Times New Roman"/>
                <w:lang w:val="kk-KZ"/>
              </w:rPr>
              <w:t>Microgateway</w:t>
            </w:r>
            <w:proofErr w:type="spellEnd"/>
            <w:r w:rsidRPr="00577D0E">
              <w:rPr>
                <w:rFonts w:ascii="Times New Roman" w:hAnsi="Times New Roman" w:cs="Times New Roman"/>
                <w:lang w:val="kk-KZ"/>
              </w:rPr>
              <w:t xml:space="preserve"> </w:t>
            </w:r>
            <w:proofErr w:type="spellStart"/>
            <w:r w:rsidRPr="00577D0E">
              <w:rPr>
                <w:rFonts w:ascii="Times New Roman" w:hAnsi="Times New Roman" w:cs="Times New Roman"/>
                <w:lang w:val="kk-KZ"/>
              </w:rPr>
              <w:t>Services</w:t>
            </w:r>
            <w:proofErr w:type="spellEnd"/>
            <w:r w:rsidRPr="00577D0E">
              <w:rPr>
                <w:rFonts w:ascii="Times New Roman" w:hAnsi="Times New Roman" w:cs="Times New Roman"/>
                <w:lang w:val="kk-KZ"/>
              </w:rPr>
              <w:t xml:space="preserve"> қызметтерін ұсыну шартының (қосылу) талаптарына сәйкес 20__ жыл "__"_________ бастап№_________  осы өтініммен, сұрайды </w:t>
            </w:r>
            <w:r w:rsidRPr="0066619A">
              <w:rPr>
                <w:rFonts w:ascii="Times New Roman" w:hAnsi="Times New Roman"/>
              </w:rPr>
              <w:t>_______________________________________________________</w:t>
            </w:r>
          </w:p>
          <w:p w14:paraId="4E211266" w14:textId="65CB9EF4" w:rsidR="00577D0E" w:rsidRDefault="00577D0E" w:rsidP="00577D0E">
            <w:pPr>
              <w:pStyle w:val="af"/>
              <w:ind w:right="-37"/>
              <w:contextualSpacing/>
              <w:jc w:val="center"/>
              <w:rPr>
                <w:rFonts w:ascii="Times New Roman" w:hAnsi="Times New Roman"/>
                <w:i/>
                <w:sz w:val="22"/>
                <w:szCs w:val="22"/>
                <w:vertAlign w:val="superscript"/>
              </w:rPr>
            </w:pPr>
            <w:proofErr w:type="spellStart"/>
            <w:r w:rsidRPr="00577D0E">
              <w:rPr>
                <w:rFonts w:ascii="Times New Roman" w:hAnsi="Times New Roman"/>
                <w:i/>
                <w:sz w:val="22"/>
                <w:szCs w:val="22"/>
                <w:vertAlign w:val="superscript"/>
              </w:rPr>
              <w:t>сервистің</w:t>
            </w:r>
            <w:proofErr w:type="spellEnd"/>
            <w:r w:rsidRPr="00577D0E">
              <w:rPr>
                <w:rFonts w:ascii="Times New Roman" w:hAnsi="Times New Roman"/>
                <w:i/>
                <w:sz w:val="22"/>
                <w:szCs w:val="22"/>
                <w:vertAlign w:val="superscript"/>
              </w:rPr>
              <w:t xml:space="preserve"> атауын көрсете отырып</w:t>
            </w:r>
          </w:p>
          <w:p w14:paraId="3889C85D" w14:textId="563F1BF9" w:rsidR="00577D0E" w:rsidRDefault="00577D0E" w:rsidP="00577D0E">
            <w:pPr>
              <w:pStyle w:val="af"/>
              <w:ind w:right="-37"/>
              <w:contextualSpacing/>
              <w:jc w:val="center"/>
              <w:rPr>
                <w:rFonts w:ascii="Times New Roman" w:hAnsi="Times New Roman"/>
                <w:i/>
                <w:sz w:val="22"/>
                <w:szCs w:val="22"/>
                <w:vertAlign w:val="superscript"/>
                <w:lang w:val="kk-KZ"/>
              </w:rPr>
            </w:pPr>
            <w:r w:rsidRPr="0066619A">
              <w:rPr>
                <w:rFonts w:ascii="Times New Roman" w:hAnsi="Times New Roman"/>
                <w:i/>
                <w:sz w:val="22"/>
                <w:szCs w:val="22"/>
                <w:vertAlign w:val="superscript"/>
              </w:rPr>
              <w:t>(</w:t>
            </w:r>
            <w:r w:rsidRPr="00577D0E">
              <w:rPr>
                <w:rFonts w:ascii="Times New Roman" w:hAnsi="Times New Roman"/>
                <w:i/>
                <w:sz w:val="22"/>
                <w:szCs w:val="22"/>
                <w:vertAlign w:val="superscript"/>
              </w:rPr>
              <w:t>қосымша (</w:t>
            </w:r>
            <w:proofErr w:type="spellStart"/>
            <w:r w:rsidRPr="00577D0E">
              <w:rPr>
                <w:rFonts w:ascii="Times New Roman" w:hAnsi="Times New Roman"/>
                <w:i/>
                <w:sz w:val="22"/>
                <w:szCs w:val="22"/>
                <w:vertAlign w:val="superscript"/>
              </w:rPr>
              <w:t>ларды</w:t>
            </w:r>
            <w:proofErr w:type="spellEnd"/>
            <w:r w:rsidRPr="00577D0E">
              <w:rPr>
                <w:rFonts w:ascii="Times New Roman" w:hAnsi="Times New Roman"/>
                <w:i/>
                <w:sz w:val="22"/>
                <w:szCs w:val="22"/>
                <w:vertAlign w:val="superscript"/>
              </w:rPr>
              <w:t>) қызметтер</w:t>
            </w:r>
            <w:r w:rsidRPr="00577D0E">
              <w:rPr>
                <w:rFonts w:ascii="Times New Roman" w:hAnsi="Times New Roman"/>
                <w:i/>
                <w:sz w:val="22"/>
                <w:szCs w:val="22"/>
                <w:vertAlign w:val="superscript"/>
                <w:lang w:val="kk-KZ"/>
              </w:rPr>
              <w:t>(-</w:t>
            </w:r>
            <w:proofErr w:type="spellStart"/>
            <w:r w:rsidRPr="00577D0E">
              <w:rPr>
                <w:rFonts w:ascii="Times New Roman" w:hAnsi="Times New Roman"/>
                <w:i/>
                <w:sz w:val="22"/>
                <w:szCs w:val="22"/>
                <w:vertAlign w:val="superscript"/>
                <w:lang w:val="kk-KZ"/>
              </w:rPr>
              <w:t>ді</w:t>
            </w:r>
            <w:proofErr w:type="spellEnd"/>
            <w:r w:rsidRPr="00577D0E">
              <w:rPr>
                <w:rFonts w:ascii="Times New Roman" w:hAnsi="Times New Roman"/>
                <w:i/>
                <w:sz w:val="22"/>
                <w:szCs w:val="22"/>
                <w:vertAlign w:val="superscript"/>
                <w:lang w:val="kk-KZ"/>
              </w:rPr>
              <w:t>)</w:t>
            </w:r>
            <w:r>
              <w:rPr>
                <w:rFonts w:ascii="Times New Roman" w:hAnsi="Times New Roman"/>
                <w:i/>
                <w:sz w:val="22"/>
                <w:szCs w:val="22"/>
                <w:vertAlign w:val="superscript"/>
                <w:lang w:val="kk-KZ"/>
              </w:rPr>
              <w:t xml:space="preserve"> </w:t>
            </w:r>
          </w:p>
          <w:p w14:paraId="2302F4BA" w14:textId="10341156" w:rsidR="00577D0E" w:rsidRPr="005913A8" w:rsidRDefault="00577D0E" w:rsidP="00577D0E">
            <w:pPr>
              <w:pStyle w:val="af"/>
              <w:ind w:right="-37"/>
              <w:contextualSpacing/>
              <w:jc w:val="center"/>
              <w:rPr>
                <w:rFonts w:ascii="Times New Roman" w:hAnsi="Times New Roman"/>
                <w:i/>
                <w:sz w:val="22"/>
                <w:szCs w:val="22"/>
                <w:vertAlign w:val="superscript"/>
                <w:lang w:val="kk-KZ"/>
              </w:rPr>
            </w:pPr>
            <w:r w:rsidRPr="005913A8">
              <w:rPr>
                <w:rFonts w:ascii="Times New Roman" w:hAnsi="Times New Roman"/>
                <w:i/>
                <w:sz w:val="22"/>
                <w:szCs w:val="22"/>
                <w:vertAlign w:val="superscript"/>
                <w:lang w:val="kk-KZ"/>
              </w:rPr>
              <w:t>қосуды ұсыну</w:t>
            </w:r>
          </w:p>
          <w:p w14:paraId="42D3B590" w14:textId="77777777" w:rsidR="00577D0E" w:rsidRPr="005913A8" w:rsidRDefault="00577D0E" w:rsidP="00577D0E">
            <w:pPr>
              <w:pStyle w:val="af"/>
              <w:ind w:right="-37"/>
              <w:contextualSpacing/>
              <w:jc w:val="center"/>
              <w:rPr>
                <w:rFonts w:ascii="Times New Roman" w:hAnsi="Times New Roman"/>
                <w:i/>
                <w:sz w:val="22"/>
                <w:szCs w:val="22"/>
                <w:vertAlign w:val="superscript"/>
                <w:lang w:val="kk-KZ"/>
              </w:rPr>
            </w:pPr>
            <w:r w:rsidRPr="005913A8">
              <w:rPr>
                <w:rFonts w:ascii="Times New Roman" w:hAnsi="Times New Roman"/>
                <w:i/>
                <w:sz w:val="22"/>
                <w:szCs w:val="22"/>
                <w:vertAlign w:val="superscript"/>
                <w:lang w:val="kk-KZ"/>
              </w:rPr>
              <w:t>немесе қосымша қызметтер</w:t>
            </w:r>
            <w:r w:rsidRPr="00577D0E">
              <w:rPr>
                <w:rFonts w:ascii="Times New Roman" w:hAnsi="Times New Roman"/>
                <w:i/>
                <w:sz w:val="22"/>
                <w:szCs w:val="22"/>
                <w:vertAlign w:val="superscript"/>
                <w:lang w:val="kk-KZ"/>
              </w:rPr>
              <w:t>(-</w:t>
            </w:r>
            <w:proofErr w:type="spellStart"/>
            <w:r w:rsidRPr="00577D0E">
              <w:rPr>
                <w:rFonts w:ascii="Times New Roman" w:hAnsi="Times New Roman"/>
                <w:i/>
                <w:sz w:val="22"/>
                <w:szCs w:val="22"/>
                <w:vertAlign w:val="superscript"/>
                <w:lang w:val="kk-KZ"/>
              </w:rPr>
              <w:t>ді</w:t>
            </w:r>
            <w:proofErr w:type="spellEnd"/>
            <w:r w:rsidRPr="00577D0E">
              <w:rPr>
                <w:rFonts w:ascii="Times New Roman" w:hAnsi="Times New Roman"/>
                <w:i/>
                <w:sz w:val="22"/>
                <w:szCs w:val="22"/>
                <w:vertAlign w:val="superscript"/>
                <w:lang w:val="kk-KZ"/>
              </w:rPr>
              <w:t xml:space="preserve">) </w:t>
            </w:r>
            <w:r w:rsidRPr="005913A8">
              <w:rPr>
                <w:rFonts w:ascii="Times New Roman" w:hAnsi="Times New Roman"/>
                <w:i/>
                <w:sz w:val="22"/>
                <w:szCs w:val="22"/>
                <w:vertAlign w:val="superscript"/>
                <w:lang w:val="kk-KZ"/>
              </w:rPr>
              <w:t xml:space="preserve"> </w:t>
            </w:r>
          </w:p>
          <w:p w14:paraId="43735039" w14:textId="18D87380" w:rsidR="00577D0E" w:rsidRPr="005913A8" w:rsidRDefault="00577D0E" w:rsidP="00577D0E">
            <w:pPr>
              <w:pStyle w:val="af"/>
              <w:ind w:right="-37"/>
              <w:contextualSpacing/>
              <w:jc w:val="center"/>
              <w:rPr>
                <w:rFonts w:ascii="Times New Roman" w:hAnsi="Times New Roman"/>
                <w:i/>
                <w:sz w:val="22"/>
                <w:szCs w:val="22"/>
                <w:vertAlign w:val="superscript"/>
                <w:lang w:val="kk-KZ"/>
              </w:rPr>
            </w:pPr>
            <w:r w:rsidRPr="005913A8">
              <w:rPr>
                <w:rFonts w:ascii="Times New Roman" w:hAnsi="Times New Roman"/>
                <w:i/>
                <w:sz w:val="22"/>
                <w:szCs w:val="22"/>
                <w:vertAlign w:val="superscript"/>
                <w:lang w:val="kk-KZ"/>
              </w:rPr>
              <w:t>өшіру</w:t>
            </w:r>
          </w:p>
          <w:p w14:paraId="3DEB2ECB" w14:textId="7349C29B" w:rsidR="00577D0E" w:rsidRPr="005913A8" w:rsidRDefault="00577D0E" w:rsidP="00577D0E">
            <w:pPr>
              <w:jc w:val="center"/>
              <w:rPr>
                <w:rFonts w:ascii="Times New Roman" w:hAnsi="Times New Roman"/>
                <w:i/>
                <w:vertAlign w:val="superscript"/>
                <w:lang w:val="kk-KZ"/>
              </w:rPr>
            </w:pPr>
          </w:p>
          <w:p w14:paraId="3C425427" w14:textId="77777777" w:rsidR="00577D0E" w:rsidRDefault="00577D0E" w:rsidP="00577D0E">
            <w:pPr>
              <w:jc w:val="center"/>
              <w:rPr>
                <w:rFonts w:ascii="Times New Roman" w:hAnsi="Times New Roman" w:cs="Times New Roman"/>
                <w:lang w:val="kk-KZ"/>
              </w:rPr>
            </w:pPr>
          </w:p>
          <w:p w14:paraId="2AB503E7" w14:textId="77777777" w:rsidR="00577D0E" w:rsidRDefault="00577D0E" w:rsidP="00577D0E">
            <w:pPr>
              <w:jc w:val="center"/>
              <w:rPr>
                <w:rFonts w:ascii="Times New Roman" w:hAnsi="Times New Roman" w:cs="Times New Roman"/>
                <w:lang w:val="kk-KZ"/>
              </w:rPr>
            </w:pPr>
          </w:p>
          <w:p w14:paraId="6AEAADE0" w14:textId="77777777" w:rsidR="00577D0E" w:rsidRDefault="00577D0E" w:rsidP="00577D0E">
            <w:pPr>
              <w:jc w:val="center"/>
              <w:rPr>
                <w:rFonts w:ascii="Times New Roman" w:hAnsi="Times New Roman" w:cs="Times New Roman"/>
                <w:lang w:val="kk-KZ"/>
              </w:rPr>
            </w:pPr>
          </w:p>
          <w:p w14:paraId="2B55041A" w14:textId="77777777" w:rsidR="00577D0E" w:rsidRDefault="00577D0E" w:rsidP="00577D0E">
            <w:pPr>
              <w:jc w:val="center"/>
              <w:rPr>
                <w:rFonts w:ascii="Times New Roman" w:hAnsi="Times New Roman" w:cs="Times New Roman"/>
                <w:lang w:val="kk-KZ"/>
              </w:rPr>
            </w:pPr>
          </w:p>
          <w:p w14:paraId="2E501654" w14:textId="77777777" w:rsidR="00577D0E" w:rsidRDefault="00577D0E" w:rsidP="00577D0E">
            <w:pPr>
              <w:jc w:val="center"/>
              <w:rPr>
                <w:rFonts w:ascii="Times New Roman" w:hAnsi="Times New Roman" w:cs="Times New Roman"/>
                <w:lang w:val="kk-KZ"/>
              </w:rPr>
            </w:pPr>
          </w:p>
          <w:p w14:paraId="1E1ACD22" w14:textId="77777777" w:rsidR="00577D0E" w:rsidRDefault="00577D0E" w:rsidP="00577D0E">
            <w:pPr>
              <w:jc w:val="center"/>
              <w:rPr>
                <w:rFonts w:ascii="Times New Roman" w:hAnsi="Times New Roman" w:cs="Times New Roman"/>
                <w:lang w:val="kk-KZ"/>
              </w:rPr>
            </w:pPr>
          </w:p>
          <w:p w14:paraId="77652570" w14:textId="77777777" w:rsidR="00577D0E" w:rsidRDefault="00577D0E" w:rsidP="00577D0E">
            <w:pPr>
              <w:jc w:val="center"/>
              <w:rPr>
                <w:rFonts w:ascii="Times New Roman" w:hAnsi="Times New Roman" w:cs="Times New Roman"/>
                <w:lang w:val="kk-KZ"/>
              </w:rPr>
            </w:pPr>
          </w:p>
          <w:p w14:paraId="66B66E36" w14:textId="77777777" w:rsidR="00577D0E" w:rsidRDefault="00577D0E" w:rsidP="00577D0E">
            <w:pPr>
              <w:jc w:val="center"/>
              <w:rPr>
                <w:rFonts w:ascii="Times New Roman" w:hAnsi="Times New Roman" w:cs="Times New Roman"/>
                <w:lang w:val="kk-KZ"/>
              </w:rPr>
            </w:pPr>
          </w:p>
          <w:p w14:paraId="761FEC15" w14:textId="77777777" w:rsidR="00577D0E" w:rsidRDefault="00577D0E" w:rsidP="00577D0E">
            <w:pPr>
              <w:jc w:val="center"/>
              <w:rPr>
                <w:rFonts w:ascii="Times New Roman" w:hAnsi="Times New Roman" w:cs="Times New Roman"/>
                <w:lang w:val="kk-KZ"/>
              </w:rPr>
            </w:pPr>
          </w:p>
          <w:p w14:paraId="3AAEF04C" w14:textId="77777777" w:rsidR="00577D0E" w:rsidRDefault="00577D0E" w:rsidP="00577D0E">
            <w:pPr>
              <w:jc w:val="center"/>
              <w:rPr>
                <w:rFonts w:ascii="Times New Roman" w:hAnsi="Times New Roman" w:cs="Times New Roman"/>
                <w:lang w:val="kk-KZ"/>
              </w:rPr>
            </w:pPr>
          </w:p>
          <w:p w14:paraId="568D460F" w14:textId="77777777" w:rsidR="00577D0E" w:rsidRDefault="00577D0E" w:rsidP="00577D0E">
            <w:pPr>
              <w:jc w:val="center"/>
              <w:rPr>
                <w:rFonts w:ascii="Times New Roman" w:hAnsi="Times New Roman" w:cs="Times New Roman"/>
                <w:lang w:val="kk-KZ"/>
              </w:rPr>
            </w:pPr>
          </w:p>
          <w:p w14:paraId="2CB82775" w14:textId="77777777" w:rsidR="00577D0E" w:rsidRDefault="00577D0E" w:rsidP="00577D0E">
            <w:pPr>
              <w:jc w:val="center"/>
              <w:rPr>
                <w:rFonts w:ascii="Times New Roman" w:hAnsi="Times New Roman" w:cs="Times New Roman"/>
                <w:lang w:val="kk-KZ"/>
              </w:rPr>
            </w:pPr>
          </w:p>
          <w:p w14:paraId="1E5F8531" w14:textId="77777777" w:rsidR="00577D0E" w:rsidRDefault="00577D0E" w:rsidP="00577D0E">
            <w:pPr>
              <w:jc w:val="center"/>
              <w:rPr>
                <w:rFonts w:ascii="Times New Roman" w:hAnsi="Times New Roman" w:cs="Times New Roman"/>
                <w:lang w:val="kk-KZ"/>
              </w:rPr>
            </w:pPr>
          </w:p>
          <w:p w14:paraId="0617AB9D" w14:textId="77777777" w:rsidR="00577D0E" w:rsidRDefault="00577D0E" w:rsidP="00577D0E">
            <w:pPr>
              <w:jc w:val="center"/>
              <w:rPr>
                <w:rFonts w:ascii="Times New Roman" w:hAnsi="Times New Roman" w:cs="Times New Roman"/>
                <w:lang w:val="kk-KZ"/>
              </w:rPr>
            </w:pPr>
          </w:p>
          <w:p w14:paraId="2DC57341" w14:textId="77777777" w:rsidR="00577D0E" w:rsidRDefault="00577D0E" w:rsidP="00577D0E">
            <w:pPr>
              <w:jc w:val="center"/>
              <w:rPr>
                <w:rFonts w:ascii="Times New Roman" w:hAnsi="Times New Roman" w:cs="Times New Roman"/>
                <w:lang w:val="kk-KZ"/>
              </w:rPr>
            </w:pPr>
          </w:p>
          <w:p w14:paraId="505AB1EC" w14:textId="77777777" w:rsidR="00577D0E" w:rsidRDefault="00577D0E" w:rsidP="00577D0E">
            <w:pPr>
              <w:jc w:val="center"/>
              <w:rPr>
                <w:rFonts w:ascii="Times New Roman" w:hAnsi="Times New Roman" w:cs="Times New Roman"/>
                <w:lang w:val="kk-KZ"/>
              </w:rPr>
            </w:pPr>
          </w:p>
          <w:p w14:paraId="4133D03C" w14:textId="77777777" w:rsidR="00577D0E" w:rsidRDefault="00577D0E" w:rsidP="00577D0E">
            <w:pPr>
              <w:jc w:val="center"/>
              <w:rPr>
                <w:rFonts w:ascii="Times New Roman" w:hAnsi="Times New Roman" w:cs="Times New Roman"/>
                <w:lang w:val="kk-KZ"/>
              </w:rPr>
            </w:pPr>
          </w:p>
          <w:p w14:paraId="526D87B0" w14:textId="77777777" w:rsidR="00577D0E" w:rsidRDefault="00577D0E" w:rsidP="00577D0E">
            <w:pPr>
              <w:jc w:val="center"/>
              <w:rPr>
                <w:rFonts w:ascii="Times New Roman" w:hAnsi="Times New Roman" w:cs="Times New Roman"/>
                <w:lang w:val="kk-KZ"/>
              </w:rPr>
            </w:pPr>
          </w:p>
          <w:p w14:paraId="197BCD1B" w14:textId="77777777" w:rsidR="00577D0E" w:rsidRDefault="00577D0E" w:rsidP="00577D0E">
            <w:pPr>
              <w:jc w:val="center"/>
              <w:rPr>
                <w:rFonts w:ascii="Times New Roman" w:hAnsi="Times New Roman" w:cs="Times New Roman"/>
                <w:lang w:val="kk-KZ"/>
              </w:rPr>
            </w:pPr>
          </w:p>
          <w:p w14:paraId="47E05C85" w14:textId="77777777" w:rsidR="00577D0E" w:rsidRDefault="00577D0E" w:rsidP="00577D0E">
            <w:pPr>
              <w:jc w:val="center"/>
              <w:rPr>
                <w:rFonts w:ascii="Times New Roman" w:hAnsi="Times New Roman" w:cs="Times New Roman"/>
                <w:lang w:val="kk-KZ"/>
              </w:rPr>
            </w:pPr>
          </w:p>
          <w:p w14:paraId="0A4CB961" w14:textId="77777777" w:rsidR="00577D0E" w:rsidRDefault="00577D0E" w:rsidP="00577D0E">
            <w:pPr>
              <w:jc w:val="center"/>
              <w:rPr>
                <w:rFonts w:ascii="Times New Roman" w:hAnsi="Times New Roman" w:cs="Times New Roman"/>
                <w:lang w:val="kk-KZ"/>
              </w:rPr>
            </w:pPr>
          </w:p>
          <w:p w14:paraId="426AF845" w14:textId="77777777" w:rsidR="00577D0E" w:rsidRDefault="00577D0E" w:rsidP="00577D0E">
            <w:pPr>
              <w:jc w:val="center"/>
              <w:rPr>
                <w:rFonts w:ascii="Times New Roman" w:hAnsi="Times New Roman" w:cs="Times New Roman"/>
                <w:lang w:val="kk-KZ"/>
              </w:rPr>
            </w:pPr>
          </w:p>
          <w:p w14:paraId="0C9129C8" w14:textId="77777777" w:rsidR="00577D0E" w:rsidRDefault="00577D0E" w:rsidP="00577D0E">
            <w:pPr>
              <w:jc w:val="center"/>
              <w:rPr>
                <w:rFonts w:ascii="Times New Roman" w:hAnsi="Times New Roman" w:cs="Times New Roman"/>
                <w:lang w:val="kk-KZ"/>
              </w:rPr>
            </w:pPr>
          </w:p>
          <w:p w14:paraId="70ABC7C3" w14:textId="77777777" w:rsidR="00577D0E" w:rsidRDefault="00577D0E" w:rsidP="00577D0E">
            <w:pPr>
              <w:jc w:val="center"/>
              <w:rPr>
                <w:rFonts w:ascii="Times New Roman" w:hAnsi="Times New Roman" w:cs="Times New Roman"/>
                <w:lang w:val="kk-KZ"/>
              </w:rPr>
            </w:pPr>
          </w:p>
          <w:p w14:paraId="7BB19943" w14:textId="77777777" w:rsidR="00577D0E" w:rsidRDefault="00577D0E" w:rsidP="00577D0E">
            <w:pPr>
              <w:jc w:val="center"/>
              <w:rPr>
                <w:rFonts w:ascii="Times New Roman" w:hAnsi="Times New Roman" w:cs="Times New Roman"/>
                <w:lang w:val="kk-KZ"/>
              </w:rPr>
            </w:pPr>
          </w:p>
          <w:p w14:paraId="41488A7B" w14:textId="77777777" w:rsidR="00577D0E" w:rsidRDefault="00577D0E" w:rsidP="00577D0E">
            <w:pPr>
              <w:jc w:val="center"/>
              <w:rPr>
                <w:rFonts w:ascii="Times New Roman" w:hAnsi="Times New Roman" w:cs="Times New Roman"/>
                <w:lang w:val="kk-KZ"/>
              </w:rPr>
            </w:pPr>
          </w:p>
          <w:p w14:paraId="61D8F345" w14:textId="77777777" w:rsidR="00577D0E" w:rsidRDefault="00577D0E" w:rsidP="00577D0E">
            <w:pPr>
              <w:jc w:val="center"/>
              <w:rPr>
                <w:rFonts w:ascii="Times New Roman" w:hAnsi="Times New Roman" w:cs="Times New Roman"/>
                <w:lang w:val="kk-KZ"/>
              </w:rPr>
            </w:pPr>
          </w:p>
          <w:p w14:paraId="5AF98A43" w14:textId="77777777" w:rsidR="00577D0E" w:rsidRPr="005913A8" w:rsidRDefault="00577D0E" w:rsidP="00577D0E">
            <w:pPr>
              <w:jc w:val="right"/>
              <w:rPr>
                <w:rFonts w:ascii="Times New Roman" w:hAnsi="Times New Roman" w:cs="Times New Roman"/>
                <w:lang w:val="kk-KZ"/>
              </w:rPr>
            </w:pPr>
            <w:r w:rsidRPr="005913A8">
              <w:rPr>
                <w:rFonts w:ascii="Times New Roman" w:hAnsi="Times New Roman" w:cs="Times New Roman"/>
                <w:lang w:val="kk-KZ"/>
              </w:rPr>
              <w:lastRenderedPageBreak/>
              <w:t xml:space="preserve">Шартқа № </w:t>
            </w:r>
            <w:r>
              <w:rPr>
                <w:rFonts w:ascii="Times New Roman" w:hAnsi="Times New Roman" w:cs="Times New Roman"/>
                <w:lang w:val="kk-KZ"/>
              </w:rPr>
              <w:t>2</w:t>
            </w:r>
            <w:r w:rsidRPr="005913A8">
              <w:rPr>
                <w:rFonts w:ascii="Times New Roman" w:hAnsi="Times New Roman" w:cs="Times New Roman"/>
                <w:lang w:val="kk-KZ"/>
              </w:rPr>
              <w:t xml:space="preserve"> қосымша</w:t>
            </w:r>
          </w:p>
          <w:p w14:paraId="78B5513D" w14:textId="77777777" w:rsidR="00577D0E" w:rsidRDefault="00577D0E" w:rsidP="00577D0E">
            <w:pPr>
              <w:jc w:val="both"/>
              <w:rPr>
                <w:rFonts w:ascii="Times New Roman" w:hAnsi="Times New Roman" w:cs="Times New Roman"/>
                <w:lang w:val="kk-KZ"/>
              </w:rPr>
            </w:pPr>
          </w:p>
          <w:p w14:paraId="180F6913" w14:textId="77777777" w:rsidR="00577D0E" w:rsidRDefault="00577D0E" w:rsidP="00577D0E">
            <w:pPr>
              <w:jc w:val="center"/>
              <w:rPr>
                <w:rFonts w:ascii="Times New Roman" w:hAnsi="Times New Roman" w:cs="Times New Roman"/>
                <w:b/>
                <w:bCs/>
                <w:lang w:val="kk-KZ"/>
              </w:rPr>
            </w:pPr>
            <w:r w:rsidRPr="00577D0E">
              <w:rPr>
                <w:rFonts w:ascii="Times New Roman" w:hAnsi="Times New Roman" w:cs="Times New Roman"/>
                <w:b/>
                <w:bCs/>
                <w:lang w:val="kk-KZ"/>
              </w:rPr>
              <w:t>SWIFTNet PKI сертификаттарын басқару қағидалары</w:t>
            </w:r>
          </w:p>
          <w:p w14:paraId="5C2D10A1" w14:textId="47E3E35A" w:rsidR="00577D0E" w:rsidRPr="00577D0E" w:rsidRDefault="00577D0E" w:rsidP="00577D0E">
            <w:pPr>
              <w:jc w:val="center"/>
              <w:rPr>
                <w:rFonts w:ascii="Times New Roman" w:hAnsi="Times New Roman" w:cs="Times New Roman"/>
                <w:b/>
                <w:bCs/>
                <w:sz w:val="12"/>
                <w:szCs w:val="12"/>
                <w:lang w:val="kk-KZ"/>
              </w:rPr>
            </w:pPr>
          </w:p>
          <w:p w14:paraId="0C95DEFF" w14:textId="1E21AEC4" w:rsidR="00577D0E" w:rsidRDefault="00577D0E" w:rsidP="00577D0E">
            <w:pPr>
              <w:jc w:val="center"/>
              <w:rPr>
                <w:rFonts w:ascii="Times New Roman" w:hAnsi="Times New Roman" w:cs="Times New Roman"/>
                <w:b/>
                <w:bCs/>
                <w:lang w:val="kk-KZ"/>
              </w:rPr>
            </w:pPr>
            <w:r w:rsidRPr="00577D0E">
              <w:rPr>
                <w:rFonts w:ascii="Times New Roman" w:hAnsi="Times New Roman" w:cs="Times New Roman"/>
                <w:b/>
                <w:bCs/>
                <w:lang w:val="kk-KZ"/>
              </w:rPr>
              <w:t>1.Жалпы ережелері</w:t>
            </w:r>
          </w:p>
          <w:p w14:paraId="0FE94AAA" w14:textId="77777777" w:rsidR="00577D0E" w:rsidRDefault="00577D0E" w:rsidP="00577D0E">
            <w:pPr>
              <w:jc w:val="center"/>
              <w:rPr>
                <w:rFonts w:ascii="Times New Roman" w:hAnsi="Times New Roman" w:cs="Times New Roman"/>
                <w:lang w:val="kk-KZ"/>
              </w:rPr>
            </w:pPr>
          </w:p>
          <w:p w14:paraId="22A5C2EA" w14:textId="73B6B720" w:rsidR="00577D0E" w:rsidRDefault="00147D13" w:rsidP="00147D13">
            <w:pPr>
              <w:tabs>
                <w:tab w:val="left" w:pos="174"/>
                <w:tab w:val="left" w:pos="316"/>
              </w:tabs>
              <w:jc w:val="both"/>
              <w:rPr>
                <w:rFonts w:ascii="Times New Roman" w:hAnsi="Times New Roman" w:cs="Times New Roman"/>
                <w:lang w:val="kk-KZ"/>
              </w:rPr>
            </w:pPr>
            <w:r>
              <w:rPr>
                <w:rFonts w:ascii="Times New Roman" w:hAnsi="Times New Roman" w:cs="Times New Roman"/>
                <w:lang w:val="kk-KZ"/>
              </w:rPr>
              <w:t xml:space="preserve">1. </w:t>
            </w:r>
            <w:r w:rsidRPr="00147D13">
              <w:rPr>
                <w:rFonts w:ascii="Times New Roman" w:hAnsi="Times New Roman" w:cs="Times New Roman"/>
                <w:lang w:val="kk-KZ"/>
              </w:rPr>
              <w:t>SWIFTNet PKI сертификаттарын басқару қағидалары (бұдан әрі-Қағидалар) S.W.I.F.T. дүниежүзілік телекоммуникациялық тасымалдау желісінде (бұдан әрі - S.W.I.F.T.) қызмет көрсету қағидаларына  сәйкес әзірленді  және SWIFT мүшелері болып табылатын және «Қазақстан Республикасы Ұлттық Банкінің Ұлттық төлем корпорациясы» акционерлік қоғамы ұйымдастырған S.W.I.F.T. Сервистік бюросы (бұдан әрі – Сервистік Бюро) арқылы жұмыс істейтін қаржы ұйымдарының үздіксіз жұмысы үшін қажетті іс-қимылдарды анықтайды.</w:t>
            </w:r>
          </w:p>
          <w:p w14:paraId="0736CD68" w14:textId="46E2B8E4" w:rsidR="00147D13" w:rsidRP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lang w:val="kk-KZ"/>
              </w:rPr>
              <w:t xml:space="preserve">2. </w:t>
            </w:r>
            <w:r w:rsidRPr="00147D13">
              <w:rPr>
                <w:rFonts w:ascii="Times New Roman" w:hAnsi="Times New Roman" w:cs="Times New Roman"/>
                <w:bCs/>
                <w:iCs/>
                <w:lang w:val="kk-KZ"/>
              </w:rPr>
              <w:t>Сервистік бюро SWIFT мүшелері болып табылатын және S. W. I. F. T. желісіне қосылған қаржы ұйымдарының SWIFTNet PKI сертификаттарын сервистік бюро (бұдан әрі – Пайдаланушы) арқылы басқарады.</w:t>
            </w:r>
          </w:p>
          <w:p w14:paraId="1FBD6D0C" w14:textId="537D831B" w:rsidR="00147D13" w:rsidRPr="00147D13" w:rsidRDefault="00147D13" w:rsidP="00147D13">
            <w:pPr>
              <w:tabs>
                <w:tab w:val="left" w:pos="316"/>
              </w:tabs>
              <w:jc w:val="both"/>
              <w:rPr>
                <w:rFonts w:ascii="Times New Roman" w:hAnsi="Times New Roman" w:cs="Times New Roman"/>
                <w:lang w:val="kk-KZ"/>
              </w:rPr>
            </w:pPr>
            <w:r>
              <w:rPr>
                <w:rFonts w:ascii="Times New Roman" w:hAnsi="Times New Roman" w:cs="Times New Roman"/>
                <w:bCs/>
                <w:iCs/>
                <w:lang w:val="kk-KZ"/>
              </w:rPr>
              <w:t xml:space="preserve">3. </w:t>
            </w:r>
            <w:r w:rsidRPr="00147D13">
              <w:rPr>
                <w:rFonts w:ascii="Times New Roman" w:hAnsi="Times New Roman" w:cs="Times New Roman"/>
                <w:lang w:val="kk-KZ"/>
              </w:rPr>
              <w:t>Сервистік Бюро SWIFT мүшелері болып табылатын және Сервистік бюро мен Пайдаланушы арқылы S.W.I.F.T. желісіне қосылған SWIFTNet PKI Пайдаланушының сертификаттарын басқарады.</w:t>
            </w:r>
          </w:p>
          <w:p w14:paraId="6FD1F2D5" w14:textId="77777777" w:rsid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lang w:val="kk-KZ"/>
              </w:rPr>
              <w:t xml:space="preserve">4. </w:t>
            </w:r>
            <w:r w:rsidRPr="00147D13">
              <w:rPr>
                <w:rFonts w:ascii="Times New Roman" w:hAnsi="Times New Roman" w:cs="Times New Roman"/>
                <w:bCs/>
                <w:iCs/>
                <w:lang w:val="kk-KZ"/>
              </w:rPr>
              <w:t>Осы Ереже Пайдаланушының SWIFTNet PKI сертификаттарын басқару жөніндегі өкілеттіктерді Сервистік бюроға беру тәртібін айқындайды.</w:t>
            </w:r>
          </w:p>
          <w:p w14:paraId="6D3509EB" w14:textId="77777777" w:rsid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bCs/>
                <w:iCs/>
                <w:lang w:val="kk-KZ"/>
              </w:rPr>
              <w:t xml:space="preserve">5. </w:t>
            </w:r>
            <w:r w:rsidRPr="00147D13">
              <w:rPr>
                <w:rFonts w:ascii="Times New Roman" w:hAnsi="Times New Roman" w:cs="Times New Roman"/>
                <w:bCs/>
                <w:iCs/>
                <w:lang w:val="kk-KZ"/>
              </w:rPr>
              <w:t>Қағидалардың нормалары Сервистік Бюроның және Пайдаланушының қызметкерлері үшін міндетті.</w:t>
            </w:r>
          </w:p>
          <w:p w14:paraId="23B1FE84" w14:textId="77777777" w:rsid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bCs/>
                <w:iCs/>
                <w:lang w:val="kk-KZ"/>
              </w:rPr>
              <w:t xml:space="preserve">6. </w:t>
            </w:r>
            <w:r w:rsidRPr="00147D13">
              <w:rPr>
                <w:rFonts w:ascii="Times New Roman" w:hAnsi="Times New Roman" w:cs="Times New Roman"/>
                <w:bCs/>
                <w:iCs/>
                <w:lang w:val="kk-KZ"/>
              </w:rPr>
              <w:t>Қағидаларда мынадай ұғымдар пайдаланылады:</w:t>
            </w:r>
          </w:p>
          <w:p w14:paraId="0FC99D8F" w14:textId="77777777" w:rsid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bCs/>
                <w:iCs/>
                <w:lang w:val="kk-KZ"/>
              </w:rPr>
              <w:t xml:space="preserve">7. </w:t>
            </w:r>
            <w:r w:rsidRPr="00147D13">
              <w:rPr>
                <w:rFonts w:ascii="Times New Roman" w:hAnsi="Times New Roman" w:cs="Times New Roman"/>
                <w:bCs/>
                <w:iCs/>
                <w:lang w:val="kk-KZ"/>
              </w:rPr>
              <w:t>SWIFTNet PKI сертификаттары – SWIFTNet желісінде жұмыс істеу үшін S.W.I.F.T. желісіне қосу кезінде Пайдаланушы SWIFT Сертификациялау Орталығынан алатын цифрлық сертификаттар (</w:t>
            </w:r>
            <w:proofErr w:type="spellStart"/>
            <w:r w:rsidRPr="00147D13">
              <w:rPr>
                <w:rFonts w:ascii="Times New Roman" w:hAnsi="Times New Roman" w:cs="Times New Roman"/>
                <w:bCs/>
                <w:iCs/>
                <w:lang w:val="kk-KZ"/>
              </w:rPr>
              <w:t>cbt</w:t>
            </w:r>
            <w:proofErr w:type="spellEnd"/>
            <w:r w:rsidRPr="00147D13">
              <w:rPr>
                <w:rFonts w:ascii="Times New Roman" w:hAnsi="Times New Roman" w:cs="Times New Roman"/>
                <w:bCs/>
                <w:iCs/>
                <w:lang w:val="kk-KZ"/>
              </w:rPr>
              <w:t>, so1және so2).</w:t>
            </w:r>
          </w:p>
          <w:p w14:paraId="4576AECB" w14:textId="77777777" w:rsid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bCs/>
                <w:iCs/>
                <w:lang w:val="kk-KZ"/>
              </w:rPr>
              <w:t xml:space="preserve">8. </w:t>
            </w:r>
            <w:r w:rsidRPr="00147D13">
              <w:rPr>
                <w:rFonts w:ascii="Times New Roman" w:hAnsi="Times New Roman" w:cs="Times New Roman"/>
                <w:bCs/>
                <w:iCs/>
                <w:lang w:val="kk-KZ"/>
              </w:rPr>
              <w:t xml:space="preserve">SWIFTNet PKI – цифрлық қол қоюды және шифрлеуді қамтамасыз ету, криптография негізінде ашық кілтті пайдалана отырып сертификаттау бойынша опцияны қолдау үшін талап етілетін міндетті аппаратты және бағдарламалық қамтамасыз ету және нақты уақыт </w:t>
            </w:r>
            <w:proofErr w:type="spellStart"/>
            <w:r w:rsidRPr="00147D13">
              <w:rPr>
                <w:rFonts w:ascii="Times New Roman" w:hAnsi="Times New Roman" w:cs="Times New Roman"/>
                <w:bCs/>
                <w:iCs/>
                <w:lang w:val="kk-KZ"/>
              </w:rPr>
              <w:t>режімінде</w:t>
            </w:r>
            <w:proofErr w:type="spellEnd"/>
            <w:r w:rsidRPr="00147D13">
              <w:rPr>
                <w:rFonts w:ascii="Times New Roman" w:hAnsi="Times New Roman" w:cs="Times New Roman"/>
                <w:bCs/>
                <w:iCs/>
                <w:lang w:val="kk-KZ"/>
              </w:rPr>
              <w:t xml:space="preserve"> сертификаттарды басқаруды жүзеге асыру мүмкіндік  береді.</w:t>
            </w:r>
          </w:p>
          <w:p w14:paraId="42E0154E" w14:textId="77777777" w:rsidR="00147D13" w:rsidRPr="00147D13" w:rsidRDefault="00147D13" w:rsidP="00147D13">
            <w:pPr>
              <w:tabs>
                <w:tab w:val="left" w:pos="316"/>
              </w:tabs>
              <w:jc w:val="both"/>
              <w:rPr>
                <w:rFonts w:ascii="Times New Roman" w:hAnsi="Times New Roman" w:cs="Times New Roman"/>
                <w:lang w:val="kk-KZ"/>
              </w:rPr>
            </w:pPr>
            <w:r w:rsidRPr="00147D13">
              <w:rPr>
                <w:rFonts w:ascii="Times New Roman" w:hAnsi="Times New Roman" w:cs="Times New Roman"/>
                <w:lang w:val="kk-KZ"/>
              </w:rPr>
              <w:t>SWIFTNet PKI мыналардан тұрады:</w:t>
            </w:r>
          </w:p>
          <w:p w14:paraId="299E3345" w14:textId="756CEFE9" w:rsidR="00147D13" w:rsidRPr="00147D13" w:rsidRDefault="00147D13" w:rsidP="00147D13">
            <w:pPr>
              <w:tabs>
                <w:tab w:val="left" w:pos="316"/>
              </w:tabs>
              <w:jc w:val="both"/>
              <w:rPr>
                <w:rFonts w:ascii="Times New Roman" w:hAnsi="Times New Roman" w:cs="Times New Roman"/>
                <w:lang w:val="kk-KZ"/>
              </w:rPr>
            </w:pPr>
            <w:r w:rsidRPr="00147D13">
              <w:rPr>
                <w:rFonts w:ascii="Times New Roman" w:hAnsi="Times New Roman" w:cs="Times New Roman"/>
                <w:lang w:val="kk-KZ"/>
              </w:rPr>
              <w:t>SWIFT Сертификаттау орталығы</w:t>
            </w:r>
          </w:p>
          <w:p w14:paraId="3521A10E" w14:textId="703F0303" w:rsidR="00147D13" w:rsidRPr="00147D13" w:rsidRDefault="00147D13" w:rsidP="00147D13">
            <w:pPr>
              <w:tabs>
                <w:tab w:val="left" w:pos="316"/>
              </w:tabs>
              <w:jc w:val="both"/>
              <w:rPr>
                <w:rFonts w:ascii="Times New Roman" w:hAnsi="Times New Roman" w:cs="Times New Roman"/>
                <w:lang w:val="kk-KZ"/>
              </w:rPr>
            </w:pPr>
            <w:r w:rsidRPr="00147D13">
              <w:rPr>
                <w:rFonts w:ascii="Times New Roman" w:hAnsi="Times New Roman" w:cs="Times New Roman"/>
                <w:lang w:val="kk-KZ"/>
              </w:rPr>
              <w:t>SWIFT Тіркеу орталығы</w:t>
            </w:r>
          </w:p>
          <w:p w14:paraId="3D918FC0" w14:textId="77777777" w:rsidR="00147D13" w:rsidRDefault="00147D13" w:rsidP="00147D13">
            <w:pPr>
              <w:tabs>
                <w:tab w:val="left" w:pos="316"/>
              </w:tabs>
              <w:jc w:val="both"/>
              <w:rPr>
                <w:rFonts w:ascii="Times New Roman" w:hAnsi="Times New Roman" w:cs="Times New Roman"/>
                <w:lang w:val="kk-KZ"/>
              </w:rPr>
            </w:pPr>
            <w:r w:rsidRPr="00147D13">
              <w:rPr>
                <w:rFonts w:ascii="Times New Roman" w:hAnsi="Times New Roman" w:cs="Times New Roman"/>
                <w:lang w:val="kk-KZ"/>
              </w:rPr>
              <w:t>SWIFTNet Директориясы</w:t>
            </w:r>
          </w:p>
          <w:p w14:paraId="53CFE90A" w14:textId="77777777" w:rsidR="00147D13" w:rsidRPr="00147D13" w:rsidRDefault="00147D13" w:rsidP="00147D13">
            <w:pPr>
              <w:pStyle w:val="a8"/>
              <w:numPr>
                <w:ilvl w:val="0"/>
                <w:numId w:val="15"/>
              </w:numPr>
              <w:tabs>
                <w:tab w:val="left" w:pos="174"/>
              </w:tabs>
              <w:ind w:left="0" w:firstLine="0"/>
              <w:jc w:val="both"/>
              <w:rPr>
                <w:lang w:val="kk-KZ"/>
              </w:rPr>
            </w:pPr>
            <w:r>
              <w:rPr>
                <w:lang w:val="kk-KZ"/>
              </w:rPr>
              <w:t xml:space="preserve"> </w:t>
            </w:r>
            <w:r w:rsidRPr="00147D13">
              <w:rPr>
                <w:sz w:val="22"/>
                <w:szCs w:val="22"/>
                <w:lang w:val="kk-KZ"/>
              </w:rPr>
              <w:t>SWIFT Сертификаттау орталығы – SWIFTNet PKI сертификаттарын беру және жариялаудың қолданыстағы SWIFT орталықтандырылған жүйесі.</w:t>
            </w:r>
          </w:p>
          <w:p w14:paraId="19B15BD0" w14:textId="77777777" w:rsidR="00147D13" w:rsidRPr="00147D13" w:rsidRDefault="00147D13" w:rsidP="00147D13">
            <w:pPr>
              <w:pStyle w:val="a8"/>
              <w:numPr>
                <w:ilvl w:val="0"/>
                <w:numId w:val="15"/>
              </w:numPr>
              <w:tabs>
                <w:tab w:val="left" w:pos="174"/>
                <w:tab w:val="left" w:pos="458"/>
              </w:tabs>
              <w:ind w:left="0" w:firstLine="0"/>
              <w:jc w:val="both"/>
              <w:rPr>
                <w:lang w:val="kk-KZ"/>
              </w:rPr>
            </w:pPr>
            <w:r w:rsidRPr="00147D13">
              <w:rPr>
                <w:sz w:val="22"/>
                <w:szCs w:val="22"/>
                <w:lang w:val="kk-KZ"/>
              </w:rPr>
              <w:t xml:space="preserve">SWIFT Тіркеу Орталығы – SWIFT мүшелері болып табылатын Қаржы ұйымдарының қауіпсіздік офицерлері сияқты SWIFT ашық кілттер инфрақұрылымының ұйымдары мен алғашқы </w:t>
            </w:r>
            <w:r w:rsidRPr="00147D13">
              <w:rPr>
                <w:sz w:val="22"/>
                <w:szCs w:val="22"/>
                <w:lang w:val="kk-KZ"/>
              </w:rPr>
              <w:lastRenderedPageBreak/>
              <w:t>Пайдаланушылардан сәйкестендіруге және аутентификациялауға жауап беретін SWIFT бөлімшесі.</w:t>
            </w:r>
          </w:p>
          <w:p w14:paraId="7B99C20A" w14:textId="77777777" w:rsidR="00147D13" w:rsidRPr="00147D13" w:rsidRDefault="00147D13" w:rsidP="00147D13">
            <w:pPr>
              <w:pStyle w:val="a8"/>
              <w:numPr>
                <w:ilvl w:val="0"/>
                <w:numId w:val="15"/>
              </w:numPr>
              <w:tabs>
                <w:tab w:val="left" w:pos="174"/>
                <w:tab w:val="left" w:pos="458"/>
              </w:tabs>
              <w:ind w:left="0" w:firstLine="0"/>
              <w:jc w:val="both"/>
              <w:rPr>
                <w:lang w:val="kk-KZ"/>
              </w:rPr>
            </w:pPr>
            <w:r w:rsidRPr="00147D13">
              <w:rPr>
                <w:sz w:val="22"/>
                <w:szCs w:val="22"/>
                <w:lang w:val="kk-KZ"/>
              </w:rPr>
              <w:t xml:space="preserve">SWIFTNet </w:t>
            </w:r>
            <w:proofErr w:type="spellStart"/>
            <w:r w:rsidRPr="00147D13">
              <w:rPr>
                <w:sz w:val="22"/>
                <w:szCs w:val="22"/>
                <w:lang w:val="kk-KZ"/>
              </w:rPr>
              <w:t>Browse</w:t>
            </w:r>
            <w:proofErr w:type="spellEnd"/>
            <w:r w:rsidRPr="00147D13">
              <w:rPr>
                <w:sz w:val="22"/>
                <w:szCs w:val="22"/>
                <w:lang w:val="kk-KZ"/>
              </w:rPr>
              <w:t xml:space="preserve"> – SWIFT мүшелері болып табылатын Қаржы ұйымдарының SWIFTNet PKI сертификаттарын басқару тетіктеріне тікелей қорғалған қол жеткізуге мүмкіндік беретін SWIFT қызметі.</w:t>
            </w:r>
          </w:p>
          <w:p w14:paraId="61FF91F8" w14:textId="77777777" w:rsidR="00147D13" w:rsidRPr="00147D13" w:rsidRDefault="00147D13" w:rsidP="00147D13">
            <w:pPr>
              <w:pStyle w:val="a8"/>
              <w:numPr>
                <w:ilvl w:val="0"/>
                <w:numId w:val="15"/>
              </w:numPr>
              <w:tabs>
                <w:tab w:val="left" w:pos="174"/>
                <w:tab w:val="left" w:pos="458"/>
              </w:tabs>
              <w:ind w:left="0" w:firstLine="0"/>
              <w:jc w:val="both"/>
              <w:rPr>
                <w:lang w:val="kk-KZ"/>
              </w:rPr>
            </w:pPr>
            <w:r w:rsidRPr="00147D13">
              <w:rPr>
                <w:sz w:val="22"/>
                <w:szCs w:val="22"/>
                <w:lang w:val="kk-KZ"/>
              </w:rPr>
              <w:t xml:space="preserve">SWIFT </w:t>
            </w:r>
            <w:proofErr w:type="spellStart"/>
            <w:r w:rsidRPr="00147D13">
              <w:rPr>
                <w:sz w:val="22"/>
                <w:szCs w:val="22"/>
                <w:lang w:val="kk-KZ"/>
              </w:rPr>
              <w:t>Alliance</w:t>
            </w:r>
            <w:proofErr w:type="spellEnd"/>
            <w:r w:rsidRPr="00147D13">
              <w:rPr>
                <w:sz w:val="22"/>
                <w:szCs w:val="22"/>
                <w:lang w:val="kk-KZ"/>
              </w:rPr>
              <w:t xml:space="preserve"> </w:t>
            </w:r>
            <w:proofErr w:type="spellStart"/>
            <w:r w:rsidRPr="00147D13">
              <w:rPr>
                <w:sz w:val="22"/>
                <w:szCs w:val="22"/>
                <w:lang w:val="kk-KZ"/>
              </w:rPr>
              <w:t>Gateway</w:t>
            </w:r>
            <w:proofErr w:type="spellEnd"/>
            <w:r w:rsidRPr="00147D13">
              <w:rPr>
                <w:sz w:val="22"/>
                <w:szCs w:val="22"/>
                <w:lang w:val="kk-KZ"/>
              </w:rPr>
              <w:t xml:space="preserve"> – SWIFT </w:t>
            </w:r>
            <w:proofErr w:type="spellStart"/>
            <w:r w:rsidRPr="00147D13">
              <w:rPr>
                <w:sz w:val="22"/>
                <w:szCs w:val="22"/>
                <w:lang w:val="kk-KZ"/>
              </w:rPr>
              <w:t>Alliance</w:t>
            </w:r>
            <w:proofErr w:type="spellEnd"/>
            <w:r w:rsidRPr="00147D13">
              <w:rPr>
                <w:sz w:val="22"/>
                <w:szCs w:val="22"/>
                <w:lang w:val="kk-KZ"/>
              </w:rPr>
              <w:t xml:space="preserve"> </w:t>
            </w:r>
            <w:proofErr w:type="spellStart"/>
            <w:r w:rsidRPr="00147D13">
              <w:rPr>
                <w:sz w:val="22"/>
                <w:szCs w:val="22"/>
                <w:lang w:val="kk-KZ"/>
              </w:rPr>
              <w:t>Webstation</w:t>
            </w:r>
            <w:proofErr w:type="spellEnd"/>
            <w:r w:rsidRPr="00147D13">
              <w:rPr>
                <w:sz w:val="22"/>
                <w:szCs w:val="22"/>
                <w:lang w:val="kk-KZ"/>
              </w:rPr>
              <w:t xml:space="preserve"> және SWIFT </w:t>
            </w:r>
            <w:proofErr w:type="spellStart"/>
            <w:r w:rsidRPr="00147D13">
              <w:rPr>
                <w:sz w:val="22"/>
                <w:szCs w:val="22"/>
                <w:lang w:val="kk-KZ"/>
              </w:rPr>
              <w:t>Web</w:t>
            </w:r>
            <w:proofErr w:type="spellEnd"/>
            <w:r w:rsidRPr="00147D13">
              <w:rPr>
                <w:sz w:val="22"/>
                <w:szCs w:val="22"/>
                <w:lang w:val="kk-KZ"/>
              </w:rPr>
              <w:t xml:space="preserve"> </w:t>
            </w:r>
            <w:proofErr w:type="spellStart"/>
            <w:r w:rsidRPr="00147D13">
              <w:rPr>
                <w:sz w:val="22"/>
                <w:szCs w:val="22"/>
                <w:lang w:val="kk-KZ"/>
              </w:rPr>
              <w:t>Platform</w:t>
            </w:r>
            <w:proofErr w:type="spellEnd"/>
            <w:r w:rsidRPr="00147D13">
              <w:rPr>
                <w:sz w:val="22"/>
                <w:szCs w:val="22"/>
                <w:lang w:val="kk-KZ"/>
              </w:rPr>
              <w:t xml:space="preserve"> қосымшалары арқылы веб- браузерлер ортасын қолдана отырып және Пайдаланушылардың SWIFTNet  PKI  сертификаттарының деректеріне қол жеткізуді қамтамасыз ететін SWIFTNet желісіндегі ортаның қосымшаларымен өзара әрекеттесуге мүмкіндік мамандандырылған бағдарламалық-</w:t>
            </w:r>
            <w:proofErr w:type="spellStart"/>
            <w:r w:rsidRPr="00147D13">
              <w:rPr>
                <w:sz w:val="22"/>
                <w:szCs w:val="22"/>
                <w:lang w:val="kk-KZ"/>
              </w:rPr>
              <w:t>теникалық</w:t>
            </w:r>
            <w:proofErr w:type="spellEnd"/>
            <w:r w:rsidRPr="00147D13">
              <w:rPr>
                <w:sz w:val="22"/>
                <w:szCs w:val="22"/>
                <w:lang w:val="kk-KZ"/>
              </w:rPr>
              <w:t xml:space="preserve"> кешен.</w:t>
            </w:r>
          </w:p>
          <w:p w14:paraId="7130ECA5" w14:textId="77777777" w:rsidR="00147D13" w:rsidRPr="00147D13" w:rsidRDefault="00147D13" w:rsidP="00147D13">
            <w:pPr>
              <w:pStyle w:val="a8"/>
              <w:numPr>
                <w:ilvl w:val="0"/>
                <w:numId w:val="15"/>
              </w:numPr>
              <w:tabs>
                <w:tab w:val="left" w:pos="174"/>
                <w:tab w:val="left" w:pos="458"/>
              </w:tabs>
              <w:ind w:left="0" w:firstLine="0"/>
              <w:jc w:val="both"/>
              <w:rPr>
                <w:lang w:val="kk-KZ"/>
              </w:rPr>
            </w:pPr>
            <w:r w:rsidRPr="00147D13">
              <w:rPr>
                <w:bCs/>
                <w:iCs/>
                <w:sz w:val="22"/>
                <w:szCs w:val="22"/>
                <w:lang w:val="kk-KZ"/>
              </w:rPr>
              <w:t>SWIFTNet PKI</w:t>
            </w:r>
            <w:r w:rsidRPr="00147D13">
              <w:rPr>
                <w:b/>
                <w:i/>
                <w:sz w:val="22"/>
                <w:szCs w:val="22"/>
                <w:lang w:val="kk-KZ"/>
              </w:rPr>
              <w:t xml:space="preserve"> </w:t>
            </w:r>
            <w:r w:rsidRPr="00147D13">
              <w:rPr>
                <w:bCs/>
                <w:iCs/>
                <w:sz w:val="22"/>
                <w:szCs w:val="22"/>
                <w:lang w:val="kk-KZ"/>
              </w:rPr>
              <w:t>П</w:t>
            </w:r>
            <w:r w:rsidRPr="00147D13">
              <w:rPr>
                <w:sz w:val="22"/>
                <w:szCs w:val="22"/>
                <w:lang w:val="kk-KZ"/>
              </w:rPr>
              <w:t>айдаланушы сертификатының қауіпсіздік офицері-сайттағы SWIFT тіркеу орталығында тіркелген уәкілетті тұлға www.swift.com, пайдаланушының қауіпсіздік офицері ретінде және SWIFT сертификаттау орталығынан авторизациялық құпияларды алған, SWIFT-</w:t>
            </w:r>
            <w:proofErr w:type="spellStart"/>
            <w:r w:rsidRPr="00147D13">
              <w:rPr>
                <w:sz w:val="22"/>
                <w:szCs w:val="22"/>
                <w:lang w:val="kk-KZ"/>
              </w:rPr>
              <w:t>ке</w:t>
            </w:r>
            <w:proofErr w:type="spellEnd"/>
            <w:r w:rsidRPr="00147D13">
              <w:rPr>
                <w:sz w:val="22"/>
                <w:szCs w:val="22"/>
                <w:lang w:val="kk-KZ"/>
              </w:rPr>
              <w:t xml:space="preserve"> қосылған кезде және </w:t>
            </w:r>
            <w:proofErr w:type="spellStart"/>
            <w:r w:rsidRPr="00147D13">
              <w:rPr>
                <w:sz w:val="22"/>
                <w:szCs w:val="22"/>
                <w:lang w:val="kk-KZ"/>
              </w:rPr>
              <w:t>swiftnet</w:t>
            </w:r>
            <w:proofErr w:type="spellEnd"/>
            <w:r w:rsidRPr="00147D13">
              <w:rPr>
                <w:sz w:val="22"/>
                <w:szCs w:val="22"/>
                <w:lang w:val="kk-KZ"/>
              </w:rPr>
              <w:t xml:space="preserve"> PKI сертификаттарын басқаруға уәкілетті. Бірінші (</w:t>
            </w:r>
            <w:proofErr w:type="spellStart"/>
            <w:r w:rsidRPr="00147D13">
              <w:rPr>
                <w:sz w:val="22"/>
                <w:szCs w:val="22"/>
                <w:lang w:val="kk-KZ"/>
              </w:rPr>
              <w:t>so</w:t>
            </w:r>
            <w:proofErr w:type="spellEnd"/>
            <w:r w:rsidRPr="00147D13">
              <w:rPr>
                <w:sz w:val="22"/>
                <w:szCs w:val="22"/>
                <w:lang w:val="kk-KZ"/>
              </w:rPr>
              <w:t xml:space="preserve"> 1) және екінші (Sо2) </w:t>
            </w:r>
            <w:r w:rsidRPr="00147D13">
              <w:rPr>
                <w:bCs/>
                <w:iCs/>
                <w:sz w:val="22"/>
                <w:szCs w:val="22"/>
                <w:lang w:val="kk-KZ"/>
              </w:rPr>
              <w:t>SWIFTNet PKI</w:t>
            </w:r>
            <w:r w:rsidRPr="00147D13">
              <w:rPr>
                <w:b/>
                <w:i/>
                <w:sz w:val="22"/>
                <w:szCs w:val="22"/>
                <w:lang w:val="kk-KZ"/>
              </w:rPr>
              <w:t xml:space="preserve"> </w:t>
            </w:r>
            <w:r w:rsidRPr="00147D13">
              <w:rPr>
                <w:sz w:val="22"/>
                <w:szCs w:val="22"/>
                <w:lang w:val="kk-KZ"/>
              </w:rPr>
              <w:t>қауіпсіздік офицерлері қайталанатын функцияларды орындайтын пайдаланушы сертификаттары бар.</w:t>
            </w:r>
          </w:p>
          <w:p w14:paraId="77C33169" w14:textId="77777777" w:rsidR="00147D13" w:rsidRPr="00147D13" w:rsidRDefault="00147D13" w:rsidP="00147D13">
            <w:pPr>
              <w:pStyle w:val="a8"/>
              <w:numPr>
                <w:ilvl w:val="0"/>
                <w:numId w:val="15"/>
              </w:numPr>
              <w:tabs>
                <w:tab w:val="left" w:pos="174"/>
                <w:tab w:val="left" w:pos="458"/>
              </w:tabs>
              <w:ind w:left="0" w:firstLine="0"/>
              <w:jc w:val="both"/>
              <w:rPr>
                <w:lang w:val="kk-KZ"/>
              </w:rPr>
            </w:pPr>
            <w:r w:rsidRPr="00147D13">
              <w:rPr>
                <w:sz w:val="22"/>
                <w:szCs w:val="22"/>
                <w:lang w:val="kk-KZ"/>
              </w:rPr>
              <w:t>SWIFTNet PKI сертификатының құпиясөзі – SWIFTNet PKI сертификатын басқару үшін қажетті құпиясөз.</w:t>
            </w:r>
          </w:p>
          <w:p w14:paraId="68F84310" w14:textId="77777777" w:rsidR="00147D13" w:rsidRDefault="00147D13" w:rsidP="00147D13">
            <w:pPr>
              <w:pStyle w:val="a8"/>
              <w:tabs>
                <w:tab w:val="left" w:pos="174"/>
                <w:tab w:val="left" w:pos="458"/>
              </w:tabs>
              <w:ind w:left="0"/>
              <w:jc w:val="both"/>
              <w:rPr>
                <w:sz w:val="22"/>
                <w:szCs w:val="22"/>
                <w:lang w:val="kk-KZ"/>
              </w:rPr>
            </w:pPr>
          </w:p>
          <w:p w14:paraId="66E899C2" w14:textId="77777777" w:rsidR="00147D13" w:rsidRDefault="00147D13" w:rsidP="00147D13">
            <w:pPr>
              <w:pStyle w:val="a8"/>
              <w:tabs>
                <w:tab w:val="left" w:pos="174"/>
                <w:tab w:val="left" w:pos="458"/>
              </w:tabs>
              <w:ind w:left="0"/>
              <w:jc w:val="both"/>
              <w:rPr>
                <w:sz w:val="22"/>
                <w:szCs w:val="22"/>
                <w:lang w:val="kk-KZ"/>
              </w:rPr>
            </w:pPr>
          </w:p>
          <w:p w14:paraId="3D110569" w14:textId="77777777" w:rsidR="00147D13" w:rsidRDefault="00147D13" w:rsidP="00147D13">
            <w:pPr>
              <w:pStyle w:val="a8"/>
              <w:tabs>
                <w:tab w:val="left" w:pos="174"/>
                <w:tab w:val="left" w:pos="458"/>
              </w:tabs>
              <w:ind w:left="0"/>
              <w:jc w:val="center"/>
              <w:rPr>
                <w:b/>
                <w:bCs/>
                <w:sz w:val="22"/>
                <w:szCs w:val="22"/>
                <w:lang w:val="kk-KZ"/>
              </w:rPr>
            </w:pPr>
            <w:r w:rsidRPr="00147D13">
              <w:rPr>
                <w:b/>
                <w:bCs/>
                <w:sz w:val="22"/>
                <w:szCs w:val="22"/>
                <w:lang w:val="kk-KZ"/>
              </w:rPr>
              <w:t>2.</w:t>
            </w:r>
            <w:r>
              <w:rPr>
                <w:b/>
                <w:bCs/>
                <w:sz w:val="22"/>
                <w:szCs w:val="22"/>
                <w:lang w:val="kk-KZ"/>
              </w:rPr>
              <w:t xml:space="preserve"> </w:t>
            </w:r>
            <w:r w:rsidRPr="00147D13">
              <w:rPr>
                <w:b/>
                <w:bCs/>
                <w:sz w:val="22"/>
                <w:szCs w:val="22"/>
                <w:lang w:val="kk-KZ"/>
              </w:rPr>
              <w:t>SWIFTNet PKI сертификаттарын басқару бойынша өкілеттіліктерді беру тәртібі</w:t>
            </w:r>
          </w:p>
          <w:p w14:paraId="7019EAB8" w14:textId="77777777" w:rsidR="00147D13" w:rsidRDefault="00147D13" w:rsidP="00147D13">
            <w:pPr>
              <w:pStyle w:val="a8"/>
              <w:tabs>
                <w:tab w:val="left" w:pos="174"/>
                <w:tab w:val="left" w:pos="458"/>
              </w:tabs>
              <w:ind w:left="0"/>
              <w:jc w:val="center"/>
              <w:rPr>
                <w:b/>
                <w:bCs/>
                <w:sz w:val="22"/>
                <w:szCs w:val="22"/>
                <w:lang w:val="kk-KZ"/>
              </w:rPr>
            </w:pPr>
          </w:p>
          <w:p w14:paraId="1FD160B5" w14:textId="77777777" w:rsidR="00147D13" w:rsidRPr="00147D13" w:rsidRDefault="00147D13" w:rsidP="00147D13">
            <w:pPr>
              <w:pStyle w:val="a8"/>
              <w:numPr>
                <w:ilvl w:val="0"/>
                <w:numId w:val="15"/>
              </w:numPr>
              <w:tabs>
                <w:tab w:val="left" w:pos="174"/>
                <w:tab w:val="left" w:pos="316"/>
              </w:tabs>
              <w:ind w:left="0" w:firstLine="0"/>
              <w:jc w:val="both"/>
              <w:rPr>
                <w:lang w:val="kk-KZ"/>
              </w:rPr>
            </w:pPr>
            <w:r w:rsidRPr="00147D13">
              <w:rPr>
                <w:sz w:val="22"/>
                <w:szCs w:val="22"/>
                <w:lang w:val="kk-KZ"/>
              </w:rPr>
              <w:t>Пайдаланушы қауіпсіздік офицерлерінің SWIFTNet PKI сертификаттарын басқару бойынша өкілеттілікті Пайдаланушы мен Сервистік бюроның арасында жасалатын  шарт негізінде Сервистік бюроға береді.</w:t>
            </w:r>
          </w:p>
          <w:p w14:paraId="1BBFE247" w14:textId="77777777" w:rsidR="00147D13" w:rsidRPr="002934EF" w:rsidRDefault="002934EF" w:rsidP="00147D13">
            <w:pPr>
              <w:pStyle w:val="a8"/>
              <w:numPr>
                <w:ilvl w:val="0"/>
                <w:numId w:val="15"/>
              </w:numPr>
              <w:tabs>
                <w:tab w:val="left" w:pos="174"/>
                <w:tab w:val="left" w:pos="316"/>
              </w:tabs>
              <w:ind w:left="0" w:firstLine="0"/>
              <w:jc w:val="both"/>
              <w:rPr>
                <w:lang w:val="kk-KZ"/>
              </w:rPr>
            </w:pPr>
            <w:r w:rsidRPr="002934EF">
              <w:rPr>
                <w:sz w:val="22"/>
                <w:szCs w:val="22"/>
                <w:lang w:val="kk-KZ"/>
              </w:rPr>
              <w:t>Сервистік бюро Пайдаланушының SWIFTNet PKI сертификаттарын басқару бойынша барлық рәсімдерді жоғары  қауіпсіздік деңгейін қамтамасыз ете отырып және SWIFT компаниясының талаптарына сәйкес орындайды.</w:t>
            </w:r>
          </w:p>
          <w:p w14:paraId="01436EAA" w14:textId="77777777" w:rsidR="002934EF" w:rsidRPr="002934EF" w:rsidRDefault="002934EF" w:rsidP="00147D13">
            <w:pPr>
              <w:pStyle w:val="a8"/>
              <w:numPr>
                <w:ilvl w:val="0"/>
                <w:numId w:val="15"/>
              </w:numPr>
              <w:tabs>
                <w:tab w:val="left" w:pos="174"/>
                <w:tab w:val="left" w:pos="316"/>
              </w:tabs>
              <w:ind w:left="0" w:firstLine="0"/>
              <w:jc w:val="both"/>
              <w:rPr>
                <w:lang w:val="kk-KZ"/>
              </w:rPr>
            </w:pPr>
            <w:r w:rsidRPr="002934EF">
              <w:rPr>
                <w:sz w:val="22"/>
                <w:szCs w:val="22"/>
                <w:lang w:val="kk-KZ"/>
              </w:rPr>
              <w:t>Пайдаланушының  SWIFTNet PKI сертификаттарының офицерлері Пайдаланушының SWIFTNet PKI  сертификаттарына қолданылатын құпия</w:t>
            </w:r>
            <w:r>
              <w:rPr>
                <w:sz w:val="22"/>
                <w:szCs w:val="22"/>
                <w:lang w:val="kk-KZ"/>
              </w:rPr>
              <w:t xml:space="preserve"> </w:t>
            </w:r>
            <w:r w:rsidRPr="002934EF">
              <w:rPr>
                <w:sz w:val="22"/>
                <w:szCs w:val="22"/>
                <w:lang w:val="kk-KZ"/>
              </w:rPr>
              <w:t>сөздерді Сервистік Бюроға береді.</w:t>
            </w:r>
          </w:p>
          <w:p w14:paraId="1AE0C341" w14:textId="77777777" w:rsidR="002934EF" w:rsidRPr="002934EF" w:rsidRDefault="002934EF" w:rsidP="00147D13">
            <w:pPr>
              <w:pStyle w:val="a8"/>
              <w:numPr>
                <w:ilvl w:val="0"/>
                <w:numId w:val="15"/>
              </w:numPr>
              <w:tabs>
                <w:tab w:val="left" w:pos="174"/>
                <w:tab w:val="left" w:pos="316"/>
              </w:tabs>
              <w:ind w:left="0" w:firstLine="0"/>
              <w:jc w:val="both"/>
              <w:rPr>
                <w:lang w:val="kk-KZ"/>
              </w:rPr>
            </w:pPr>
            <w:r w:rsidRPr="002934EF">
              <w:rPr>
                <w:sz w:val="22"/>
                <w:szCs w:val="22"/>
                <w:lang w:val="kk-KZ"/>
              </w:rPr>
              <w:t>Беру фактісі SWIFTNet PKI сертификаттарының құпия</w:t>
            </w:r>
            <w:r>
              <w:rPr>
                <w:sz w:val="22"/>
                <w:szCs w:val="22"/>
                <w:lang w:val="kk-KZ"/>
              </w:rPr>
              <w:t xml:space="preserve"> </w:t>
            </w:r>
            <w:r w:rsidRPr="002934EF">
              <w:rPr>
                <w:sz w:val="22"/>
                <w:szCs w:val="22"/>
                <w:lang w:val="kk-KZ"/>
              </w:rPr>
              <w:t>сөздерін қабылдау-өткізу актісімен расталады. SWIFTNet PKI құпия</w:t>
            </w:r>
            <w:r>
              <w:rPr>
                <w:sz w:val="22"/>
                <w:szCs w:val="22"/>
                <w:lang w:val="kk-KZ"/>
              </w:rPr>
              <w:t xml:space="preserve"> </w:t>
            </w:r>
            <w:r w:rsidRPr="002934EF">
              <w:rPr>
                <w:sz w:val="22"/>
                <w:szCs w:val="22"/>
                <w:lang w:val="kk-KZ"/>
              </w:rPr>
              <w:t>сөздерін беру кезінде сертификаттар жарамды, бұғатталмаған және қолданылатын мерзімі бар болуы қажет.</w:t>
            </w:r>
          </w:p>
          <w:p w14:paraId="6811FBFB" w14:textId="77777777" w:rsidR="002934EF" w:rsidRPr="002934EF" w:rsidRDefault="002934EF" w:rsidP="00147D13">
            <w:pPr>
              <w:pStyle w:val="a8"/>
              <w:numPr>
                <w:ilvl w:val="0"/>
                <w:numId w:val="15"/>
              </w:numPr>
              <w:tabs>
                <w:tab w:val="left" w:pos="174"/>
                <w:tab w:val="left" w:pos="316"/>
              </w:tabs>
              <w:ind w:left="0" w:firstLine="0"/>
              <w:jc w:val="both"/>
              <w:rPr>
                <w:lang w:val="kk-KZ"/>
              </w:rPr>
            </w:pPr>
            <w:r w:rsidRPr="002934EF">
              <w:rPr>
                <w:sz w:val="22"/>
                <w:szCs w:val="22"/>
                <w:lang w:val="kk-KZ"/>
              </w:rPr>
              <w:t>Сервистік бюро SWIFTNet PKI сертификаттарының жарамдылық мерзімі мен дұрыстығын тексереді, сондай-ақ, SWIFTNet PKI сертификаттарының құпия</w:t>
            </w:r>
            <w:r>
              <w:rPr>
                <w:sz w:val="22"/>
                <w:szCs w:val="22"/>
                <w:lang w:val="kk-KZ"/>
              </w:rPr>
              <w:t xml:space="preserve"> </w:t>
            </w:r>
            <w:r w:rsidRPr="002934EF">
              <w:rPr>
                <w:sz w:val="22"/>
                <w:szCs w:val="22"/>
                <w:lang w:val="kk-KZ"/>
              </w:rPr>
              <w:t>сөздерін беру кезінде Пайдаланушыдан алынған құпия</w:t>
            </w:r>
            <w:r>
              <w:rPr>
                <w:sz w:val="22"/>
                <w:szCs w:val="22"/>
                <w:lang w:val="kk-KZ"/>
              </w:rPr>
              <w:t xml:space="preserve"> </w:t>
            </w:r>
            <w:r w:rsidRPr="002934EF">
              <w:rPr>
                <w:sz w:val="22"/>
                <w:szCs w:val="22"/>
                <w:lang w:val="kk-KZ"/>
              </w:rPr>
              <w:t xml:space="preserve">сөздердің өзектілігін тексереді. Тексеру  SWIFT </w:t>
            </w:r>
            <w:proofErr w:type="spellStart"/>
            <w:r w:rsidRPr="002934EF">
              <w:rPr>
                <w:sz w:val="22"/>
                <w:szCs w:val="22"/>
                <w:lang w:val="kk-KZ"/>
              </w:rPr>
              <w:lastRenderedPageBreak/>
              <w:t>Alliance</w:t>
            </w:r>
            <w:proofErr w:type="spellEnd"/>
            <w:r w:rsidRPr="002934EF">
              <w:rPr>
                <w:sz w:val="22"/>
                <w:szCs w:val="22"/>
                <w:lang w:val="kk-KZ"/>
              </w:rPr>
              <w:t xml:space="preserve"> </w:t>
            </w:r>
            <w:proofErr w:type="spellStart"/>
            <w:r w:rsidRPr="002934EF">
              <w:rPr>
                <w:sz w:val="22"/>
                <w:szCs w:val="22"/>
                <w:lang w:val="kk-KZ"/>
              </w:rPr>
              <w:t>Gateway</w:t>
            </w:r>
            <w:proofErr w:type="spellEnd"/>
            <w:r w:rsidRPr="002934EF">
              <w:rPr>
                <w:sz w:val="22"/>
                <w:szCs w:val="22"/>
                <w:lang w:val="kk-KZ"/>
              </w:rPr>
              <w:t xml:space="preserve"> қосымшасының көмегімен жүзеге асырылады.</w:t>
            </w:r>
          </w:p>
          <w:p w14:paraId="15E46069" w14:textId="77777777" w:rsidR="002934EF" w:rsidRPr="002934EF" w:rsidRDefault="002934EF" w:rsidP="00147D13">
            <w:pPr>
              <w:pStyle w:val="a8"/>
              <w:numPr>
                <w:ilvl w:val="0"/>
                <w:numId w:val="15"/>
              </w:numPr>
              <w:tabs>
                <w:tab w:val="left" w:pos="174"/>
                <w:tab w:val="left" w:pos="316"/>
              </w:tabs>
              <w:ind w:left="0" w:firstLine="0"/>
              <w:jc w:val="both"/>
              <w:rPr>
                <w:lang w:val="kk-KZ"/>
              </w:rPr>
            </w:pPr>
            <w:r w:rsidRPr="002934EF">
              <w:rPr>
                <w:sz w:val="22"/>
                <w:szCs w:val="22"/>
                <w:lang w:val="kk-KZ"/>
              </w:rPr>
              <w:t>Сервистік бюро Пайдаланушының  SWIFTNet PKI сертификаттарын алғаннан кейін  Пайдаланушының SWIFTNet PKI сертификаттарының қолданыстағы құпия сөздерін  жаңасына ауыстырады.</w:t>
            </w:r>
          </w:p>
          <w:p w14:paraId="6C784AFA" w14:textId="77777777" w:rsidR="002934EF" w:rsidRPr="002934EF" w:rsidRDefault="002934EF" w:rsidP="00147D13">
            <w:pPr>
              <w:pStyle w:val="a8"/>
              <w:numPr>
                <w:ilvl w:val="0"/>
                <w:numId w:val="15"/>
              </w:numPr>
              <w:tabs>
                <w:tab w:val="left" w:pos="174"/>
                <w:tab w:val="left" w:pos="316"/>
              </w:tabs>
              <w:ind w:left="0" w:firstLine="0"/>
              <w:jc w:val="both"/>
              <w:rPr>
                <w:lang w:val="kk-KZ"/>
              </w:rPr>
            </w:pPr>
            <w:r w:rsidRPr="002934EF">
              <w:rPr>
                <w:sz w:val="22"/>
                <w:szCs w:val="22"/>
                <w:lang w:val="kk-KZ"/>
              </w:rPr>
              <w:t>Пайдаланушы Сервистік Бюроға SWIFT Тіркеу Орталығында</w:t>
            </w:r>
            <w:r>
              <w:rPr>
                <w:sz w:val="22"/>
                <w:szCs w:val="22"/>
                <w:lang w:val="kk-KZ"/>
              </w:rPr>
              <w:t xml:space="preserve"> </w:t>
            </w:r>
            <w:r w:rsidRPr="002934EF">
              <w:rPr>
                <w:sz w:val="22"/>
                <w:szCs w:val="22"/>
                <w:lang w:val="kk-KZ"/>
              </w:rPr>
              <w:t>www.swift.com сайтында тіркелген Пайдаланушының SWIFTNet PKI сертификаттарының Қауіпсіздік офицерлері туралы деректерді, олардың қолдарының үлгілерімен қоса және олардың байланыс телефон нөмірлерін көрсете отырып ұсынуы тиіс. Осы тізімдегі кез-келген өзгерістер туралы дереу,  бірақ келесі жұмыс күнінен кешіктірмей  ҰТК-на  хабарлауға тиіс.</w:t>
            </w:r>
          </w:p>
          <w:p w14:paraId="4F425429" w14:textId="77777777" w:rsidR="002934EF" w:rsidRPr="002934EF" w:rsidRDefault="002934EF" w:rsidP="00147D13">
            <w:pPr>
              <w:pStyle w:val="a8"/>
              <w:numPr>
                <w:ilvl w:val="0"/>
                <w:numId w:val="15"/>
              </w:numPr>
              <w:tabs>
                <w:tab w:val="left" w:pos="174"/>
                <w:tab w:val="left" w:pos="316"/>
              </w:tabs>
              <w:ind w:left="0" w:firstLine="0"/>
              <w:jc w:val="both"/>
              <w:rPr>
                <w:lang w:val="kk-KZ"/>
              </w:rPr>
            </w:pPr>
            <w:r w:rsidRPr="002934EF">
              <w:rPr>
                <w:sz w:val="22"/>
                <w:szCs w:val="22"/>
                <w:lang w:val="kk-KZ"/>
              </w:rPr>
              <w:t xml:space="preserve">Пайдаланушы тарапынан SWIFTNet PKI сертификаттарының бұғатталуын болдырмау   үшін Сервистік Бюро SWIFT Net </w:t>
            </w:r>
            <w:proofErr w:type="spellStart"/>
            <w:r w:rsidRPr="002934EF">
              <w:rPr>
                <w:sz w:val="22"/>
                <w:szCs w:val="22"/>
                <w:lang w:val="kk-KZ"/>
              </w:rPr>
              <w:t>Browser</w:t>
            </w:r>
            <w:proofErr w:type="spellEnd"/>
            <w:r w:rsidRPr="002934EF">
              <w:rPr>
                <w:sz w:val="22"/>
                <w:szCs w:val="22"/>
                <w:lang w:val="kk-KZ"/>
              </w:rPr>
              <w:t xml:space="preserve"> қосымшасы арқылы Пайдаланушының коннекті үшін  SWIFT </w:t>
            </w:r>
            <w:proofErr w:type="spellStart"/>
            <w:r w:rsidRPr="002934EF">
              <w:rPr>
                <w:sz w:val="22"/>
                <w:szCs w:val="22"/>
                <w:lang w:val="kk-KZ"/>
              </w:rPr>
              <w:t>Alliance</w:t>
            </w:r>
            <w:proofErr w:type="spellEnd"/>
            <w:r w:rsidRPr="002934EF">
              <w:rPr>
                <w:sz w:val="22"/>
                <w:szCs w:val="22"/>
                <w:lang w:val="kk-KZ"/>
              </w:rPr>
              <w:t xml:space="preserve"> </w:t>
            </w:r>
            <w:proofErr w:type="spellStart"/>
            <w:r w:rsidRPr="002934EF">
              <w:rPr>
                <w:sz w:val="22"/>
                <w:szCs w:val="22"/>
                <w:lang w:val="kk-KZ"/>
              </w:rPr>
              <w:t>Gateway</w:t>
            </w:r>
            <w:proofErr w:type="spellEnd"/>
            <w:r w:rsidRPr="002934EF">
              <w:rPr>
                <w:sz w:val="22"/>
                <w:szCs w:val="22"/>
                <w:lang w:val="kk-KZ"/>
              </w:rPr>
              <w:t xml:space="preserve"> серверінің портына Пайдаланушының қол жеткізуі  шектейді.</w:t>
            </w:r>
          </w:p>
          <w:p w14:paraId="35805225" w14:textId="77777777" w:rsidR="002934EF" w:rsidRPr="002934EF" w:rsidRDefault="002934EF" w:rsidP="00147D13">
            <w:pPr>
              <w:pStyle w:val="a8"/>
              <w:numPr>
                <w:ilvl w:val="0"/>
                <w:numId w:val="15"/>
              </w:numPr>
              <w:tabs>
                <w:tab w:val="left" w:pos="174"/>
                <w:tab w:val="left" w:pos="316"/>
              </w:tabs>
              <w:ind w:left="0" w:firstLine="0"/>
              <w:jc w:val="both"/>
              <w:rPr>
                <w:lang w:val="kk-KZ"/>
              </w:rPr>
            </w:pPr>
            <w:r w:rsidRPr="002934EF">
              <w:rPr>
                <w:sz w:val="22"/>
                <w:szCs w:val="22"/>
                <w:lang w:val="kk-KZ"/>
              </w:rPr>
              <w:t>Сервистік Бюроның қызметкерлері Пайдаланушының SWIFTNet PKI сертификаттарын басқару бойынша жұмыстарды (SWIFTNet талаптарына сәйкес) жүргізеді.</w:t>
            </w:r>
          </w:p>
          <w:p w14:paraId="68C16DB6" w14:textId="77777777" w:rsidR="002934EF" w:rsidRPr="002934EF" w:rsidRDefault="002934EF" w:rsidP="00147D13">
            <w:pPr>
              <w:pStyle w:val="a8"/>
              <w:numPr>
                <w:ilvl w:val="0"/>
                <w:numId w:val="15"/>
              </w:numPr>
              <w:tabs>
                <w:tab w:val="left" w:pos="174"/>
                <w:tab w:val="left" w:pos="316"/>
              </w:tabs>
              <w:ind w:left="0" w:firstLine="0"/>
              <w:jc w:val="both"/>
              <w:rPr>
                <w:lang w:val="kk-KZ"/>
              </w:rPr>
            </w:pPr>
            <w:r w:rsidRPr="002934EF">
              <w:rPr>
                <w:sz w:val="22"/>
                <w:szCs w:val="22"/>
                <w:lang w:val="kk-KZ"/>
              </w:rPr>
              <w:t>Пайдаланушының SWIFTNet PKI сертификаттарының құпия</w:t>
            </w:r>
            <w:r>
              <w:rPr>
                <w:sz w:val="22"/>
                <w:szCs w:val="22"/>
                <w:lang w:val="kk-KZ"/>
              </w:rPr>
              <w:t xml:space="preserve"> </w:t>
            </w:r>
            <w:r w:rsidRPr="002934EF">
              <w:rPr>
                <w:sz w:val="22"/>
                <w:szCs w:val="22"/>
                <w:lang w:val="kk-KZ"/>
              </w:rPr>
              <w:t xml:space="preserve">сөздері қол жетімділігі шектеулі сейфте сақталады  және Сервистік бюроның жауапты қызметкерлеріне Пайдаланушының SWIFTNet PKI сертификаттарын басқару жөніндегі жұмыстарды жүргізу үшін қол қоюмен  беріледі. </w:t>
            </w:r>
          </w:p>
          <w:p w14:paraId="527F0096" w14:textId="77777777" w:rsidR="002934EF" w:rsidRDefault="002934EF" w:rsidP="002934EF">
            <w:pPr>
              <w:pStyle w:val="a8"/>
              <w:tabs>
                <w:tab w:val="left" w:pos="174"/>
                <w:tab w:val="left" w:pos="316"/>
              </w:tabs>
              <w:ind w:left="0"/>
              <w:jc w:val="both"/>
              <w:rPr>
                <w:sz w:val="22"/>
                <w:szCs w:val="22"/>
                <w:lang w:val="kk-KZ"/>
              </w:rPr>
            </w:pPr>
          </w:p>
          <w:p w14:paraId="1D5335AC" w14:textId="77777777" w:rsidR="002934EF" w:rsidRDefault="002934EF" w:rsidP="002934EF">
            <w:pPr>
              <w:pStyle w:val="a8"/>
              <w:tabs>
                <w:tab w:val="left" w:pos="174"/>
                <w:tab w:val="left" w:pos="316"/>
              </w:tabs>
              <w:ind w:left="0"/>
              <w:jc w:val="center"/>
              <w:rPr>
                <w:b/>
                <w:bCs/>
                <w:sz w:val="22"/>
                <w:szCs w:val="22"/>
                <w:lang w:val="kk-KZ"/>
              </w:rPr>
            </w:pPr>
            <w:r w:rsidRPr="002934EF">
              <w:rPr>
                <w:b/>
                <w:bCs/>
                <w:sz w:val="22"/>
                <w:szCs w:val="22"/>
                <w:lang w:val="kk-KZ"/>
              </w:rPr>
              <w:t>3. Тараптардың жауапкершілігі</w:t>
            </w:r>
          </w:p>
          <w:p w14:paraId="2FB3A8BA" w14:textId="77777777" w:rsidR="002934EF" w:rsidRPr="002934EF" w:rsidRDefault="002934EF" w:rsidP="002934EF">
            <w:pPr>
              <w:pStyle w:val="a8"/>
              <w:tabs>
                <w:tab w:val="left" w:pos="174"/>
                <w:tab w:val="left" w:pos="316"/>
              </w:tabs>
              <w:ind w:left="0"/>
              <w:jc w:val="both"/>
              <w:rPr>
                <w:b/>
                <w:bCs/>
                <w:sz w:val="20"/>
                <w:szCs w:val="20"/>
                <w:lang w:val="kk-KZ"/>
              </w:rPr>
            </w:pPr>
          </w:p>
          <w:p w14:paraId="14F86453" w14:textId="77777777" w:rsidR="002934EF" w:rsidRPr="002934EF" w:rsidRDefault="002934EF" w:rsidP="002934EF">
            <w:pPr>
              <w:pStyle w:val="a8"/>
              <w:numPr>
                <w:ilvl w:val="0"/>
                <w:numId w:val="15"/>
              </w:numPr>
              <w:tabs>
                <w:tab w:val="left" w:pos="174"/>
                <w:tab w:val="left" w:pos="316"/>
              </w:tabs>
              <w:ind w:left="0" w:firstLine="0"/>
              <w:jc w:val="both"/>
              <w:rPr>
                <w:lang w:val="kk-KZ"/>
              </w:rPr>
            </w:pPr>
            <w:r w:rsidRPr="002934EF">
              <w:rPr>
                <w:sz w:val="22"/>
                <w:szCs w:val="22"/>
                <w:lang w:val="kk-KZ"/>
              </w:rPr>
              <w:t xml:space="preserve">Штаттан тыс жағдай туындаған жағдайда-сервистік Бюро тарапынан сертификаттарды жаңарту мерзімі өтіп кеткен кезде сервистік бюро </w:t>
            </w:r>
            <w:r w:rsidRPr="002934EF">
              <w:rPr>
                <w:bCs/>
                <w:iCs/>
                <w:sz w:val="22"/>
                <w:szCs w:val="22"/>
                <w:lang w:val="kk-KZ"/>
              </w:rPr>
              <w:t xml:space="preserve">SWIFTNet </w:t>
            </w:r>
            <w:r w:rsidRPr="002934EF">
              <w:rPr>
                <w:sz w:val="22"/>
                <w:szCs w:val="22"/>
                <w:lang w:val="kk-KZ"/>
              </w:rPr>
              <w:t>-</w:t>
            </w:r>
            <w:proofErr w:type="spellStart"/>
            <w:r w:rsidRPr="002934EF">
              <w:rPr>
                <w:sz w:val="22"/>
                <w:szCs w:val="22"/>
                <w:lang w:val="kk-KZ"/>
              </w:rPr>
              <w:t>ке</w:t>
            </w:r>
            <w:proofErr w:type="spellEnd"/>
            <w:r w:rsidRPr="002934EF">
              <w:rPr>
                <w:sz w:val="22"/>
                <w:szCs w:val="22"/>
                <w:lang w:val="kk-KZ"/>
              </w:rPr>
              <w:t xml:space="preserve"> қолжетімділік беру немесе сервистік Бюро қызметтерін көрсету туралы ҰТК-мен шарт бойынша пайдаланушының ай сайынғы төлемдерінің сомасын азайту жолымен пайдаланушы сертификатының жаңа SWIFTNet PKI шығару үшін қажетті соманы өтейді.</w:t>
            </w:r>
          </w:p>
          <w:p w14:paraId="0AE607C4" w14:textId="7DA8A52E" w:rsidR="002934EF" w:rsidRPr="00147D13" w:rsidRDefault="002934EF" w:rsidP="002934EF">
            <w:pPr>
              <w:pStyle w:val="a8"/>
              <w:numPr>
                <w:ilvl w:val="0"/>
                <w:numId w:val="15"/>
              </w:numPr>
              <w:tabs>
                <w:tab w:val="left" w:pos="174"/>
                <w:tab w:val="left" w:pos="316"/>
              </w:tabs>
              <w:ind w:left="0" w:firstLine="0"/>
              <w:jc w:val="both"/>
              <w:rPr>
                <w:lang w:val="kk-KZ"/>
              </w:rPr>
            </w:pPr>
            <w:r w:rsidRPr="002934EF">
              <w:rPr>
                <w:sz w:val="22"/>
                <w:szCs w:val="22"/>
                <w:lang w:val="kk-KZ"/>
              </w:rPr>
              <w:t xml:space="preserve">Пайдаланушы тізімдегі өзгерістер туралы, </w:t>
            </w:r>
            <w:r w:rsidRPr="002934EF">
              <w:rPr>
                <w:bCs/>
                <w:iCs/>
                <w:sz w:val="22"/>
                <w:szCs w:val="22"/>
                <w:lang w:val="kk-KZ"/>
              </w:rPr>
              <w:t>SWIFTNet PKI</w:t>
            </w:r>
            <w:r w:rsidRPr="002934EF">
              <w:rPr>
                <w:b/>
                <w:i/>
                <w:sz w:val="22"/>
                <w:szCs w:val="22"/>
                <w:lang w:val="kk-KZ"/>
              </w:rPr>
              <w:t xml:space="preserve"> </w:t>
            </w:r>
            <w:r w:rsidRPr="002934EF">
              <w:rPr>
                <w:sz w:val="22"/>
                <w:szCs w:val="22"/>
                <w:lang w:val="kk-KZ"/>
              </w:rPr>
              <w:t xml:space="preserve">қауіпсіздік офицерлері туралы, сайттағы </w:t>
            </w:r>
            <w:r w:rsidRPr="002934EF">
              <w:rPr>
                <w:bCs/>
                <w:iCs/>
                <w:sz w:val="22"/>
                <w:szCs w:val="22"/>
                <w:lang w:val="kk-KZ"/>
              </w:rPr>
              <w:t xml:space="preserve">SWIFT </w:t>
            </w:r>
            <w:r w:rsidRPr="002934EF">
              <w:rPr>
                <w:sz w:val="22"/>
                <w:szCs w:val="22"/>
                <w:lang w:val="kk-KZ"/>
              </w:rPr>
              <w:t>тіркеу орталығында тіркелген пайдаланушы сертификаттары туралы ағымдағы деректерді ұсынбаған жағдайда www.swift.com. Сервистік Бюро осы сертификатты тез қалпына келтіру немесе құлпын ашу мүмкіндігі үшін жауапкершіліктен бас тартады.</w:t>
            </w:r>
          </w:p>
        </w:tc>
        <w:tc>
          <w:tcPr>
            <w:tcW w:w="5386" w:type="dxa"/>
          </w:tcPr>
          <w:p w14:paraId="10026160" w14:textId="4CE17E7A" w:rsidR="004653DA" w:rsidRPr="0066619A" w:rsidRDefault="004653DA" w:rsidP="0066619A">
            <w:pPr>
              <w:jc w:val="right"/>
              <w:rPr>
                <w:rFonts w:ascii="Times New Roman" w:hAnsi="Times New Roman" w:cs="Times New Roman"/>
                <w:b/>
                <w:lang w:val="kk-KZ"/>
              </w:rPr>
            </w:pPr>
            <w:r w:rsidRPr="0066619A">
              <w:rPr>
                <w:rFonts w:ascii="Times New Roman" w:hAnsi="Times New Roman" w:cs="Times New Roman"/>
              </w:rPr>
              <w:lastRenderedPageBreak/>
              <w:t>Приложение №1 к Договору</w:t>
            </w:r>
          </w:p>
          <w:p w14:paraId="2CB8E978" w14:textId="77777777" w:rsidR="004653DA" w:rsidRPr="0066619A" w:rsidRDefault="004653DA" w:rsidP="0027705B">
            <w:pPr>
              <w:jc w:val="center"/>
              <w:rPr>
                <w:rFonts w:ascii="Times New Roman" w:hAnsi="Times New Roman" w:cs="Times New Roman"/>
                <w:b/>
                <w:lang w:val="kk-KZ"/>
              </w:rPr>
            </w:pPr>
          </w:p>
          <w:p w14:paraId="1D4FD4C5" w14:textId="5EE50B25" w:rsidR="0027705B" w:rsidRPr="0066619A" w:rsidRDefault="0027705B" w:rsidP="0027705B">
            <w:pPr>
              <w:jc w:val="center"/>
              <w:rPr>
                <w:rFonts w:ascii="Times New Roman" w:hAnsi="Times New Roman" w:cs="Times New Roman"/>
                <w:b/>
                <w:lang w:val="kk-KZ"/>
              </w:rPr>
            </w:pPr>
            <w:r w:rsidRPr="0066619A">
              <w:rPr>
                <w:rFonts w:ascii="Times New Roman" w:hAnsi="Times New Roman" w:cs="Times New Roman"/>
                <w:b/>
                <w:lang w:val="kk-KZ"/>
              </w:rPr>
              <w:t>ЗАЯВЛЕНИЕ/СОГЛАШЕНИЕ о безусловном присоединении к Договору присоединения</w:t>
            </w:r>
            <w:r w:rsidRPr="0066619A">
              <w:rPr>
                <w:rFonts w:ascii="Times New Roman" w:hAnsi="Times New Roman" w:cs="Times New Roman"/>
              </w:rPr>
              <w:t xml:space="preserve"> </w:t>
            </w:r>
            <w:r w:rsidRPr="0066619A">
              <w:rPr>
                <w:rFonts w:ascii="Times New Roman" w:hAnsi="Times New Roman" w:cs="Times New Roman"/>
                <w:b/>
                <w:lang w:val="kk-KZ"/>
              </w:rPr>
              <w:t>о предоставлении услуг доступа к SWIFTNet и управления SWIFTNet PKI сертификатами</w:t>
            </w:r>
          </w:p>
          <w:p w14:paraId="6DE7A06C" w14:textId="77777777" w:rsidR="004653DA" w:rsidRPr="0066619A" w:rsidRDefault="004653DA" w:rsidP="0027705B">
            <w:pPr>
              <w:jc w:val="center"/>
              <w:rPr>
                <w:rFonts w:ascii="Times New Roman" w:hAnsi="Times New Roman" w:cs="Times New Roman"/>
              </w:rPr>
            </w:pPr>
          </w:p>
          <w:p w14:paraId="1AA24F8D" w14:textId="06436969"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 1. __________, в лице ___________, действующего на основании _______________ (далее – Пользователь), настоящим ЗАЯВЛЕНИЕМ/СОГЛАШЕНИЕМ безусловно присоединяется к Договору (присоединения) о предоставлении услуг доступа к SWIFTNet и управления SWIFTNet PKI сертификатами (далее – Договор), утвержденному приказом Акционерного общества «Национальная платежная корпорация Национального Банка Республики Казахстан»   (далее – АО «НПК»), и обязуется соблюдать условия и положения Договора, включая все приложения, дополнения и изменения к нему.</w:t>
            </w:r>
          </w:p>
          <w:p w14:paraId="5FD2A0B9"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2. Пользователь подтверждает, что ознакомлен с текстом Договора, все его условия понятны, и он согласен со всеми этими условиями, имеет все права для заключения вышеуказанного Договора. </w:t>
            </w:r>
          </w:p>
          <w:p w14:paraId="2E6CC481"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3.Настоящим Пользователь также подтверждает, что ознакомлен с Тарифами и принимает все условия, права и обязанности, указанные в Договоре.</w:t>
            </w:r>
          </w:p>
          <w:p w14:paraId="1DBB66E7"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4. Пользователь согласен, что Договор считается заключенным с момента получения </w:t>
            </w:r>
            <w:r w:rsidRPr="0066619A">
              <w:rPr>
                <w:rFonts w:ascii="Times New Roman" w:hAnsi="Times New Roman" w:cs="Times New Roman"/>
              </w:rPr>
              <w:t>АО «НПК»</w:t>
            </w:r>
            <w:r w:rsidRPr="0066619A">
              <w:rPr>
                <w:rFonts w:ascii="Times New Roman" w:hAnsi="Times New Roman" w:cs="Times New Roman"/>
                <w:lang w:val="kk-KZ"/>
              </w:rPr>
              <w:t xml:space="preserve"> настоящего ЗАЯВЛЕНИЯ/СОГЛАШЕНИЯ.</w:t>
            </w:r>
          </w:p>
          <w:p w14:paraId="39675DD2" w14:textId="504D841E"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5.После подписания настоящего ЗАЯВЛЕНИЯ/ СОГЛАШЕНИЯ Пользователь не вправе ссылаться на то, что не ознакомился с Договором и другими документами, упомянутыми в Договоре, </w:t>
            </w:r>
            <w:proofErr w:type="spellStart"/>
            <w:r w:rsidRPr="0066619A">
              <w:rPr>
                <w:rFonts w:ascii="Times New Roman" w:hAnsi="Times New Roman" w:cs="Times New Roman"/>
                <w:lang w:val="kk-KZ"/>
              </w:rPr>
              <w:t>их</w:t>
            </w:r>
            <w:proofErr w:type="spellEnd"/>
            <w:r w:rsidRPr="0066619A">
              <w:rPr>
                <w:rFonts w:ascii="Times New Roman" w:hAnsi="Times New Roman" w:cs="Times New Roman"/>
                <w:lang w:val="kk-KZ"/>
              </w:rPr>
              <w:t xml:space="preserve"> изменениями и дополнениями в будущем, которые </w:t>
            </w:r>
            <w:r w:rsidRPr="0066619A">
              <w:rPr>
                <w:rFonts w:ascii="Times New Roman" w:hAnsi="Times New Roman" w:cs="Times New Roman"/>
              </w:rPr>
              <w:t>АО «НПК»</w:t>
            </w:r>
            <w:r w:rsidRPr="0066619A">
              <w:rPr>
                <w:rFonts w:ascii="Times New Roman" w:hAnsi="Times New Roman" w:cs="Times New Roman"/>
                <w:lang w:val="kk-KZ"/>
              </w:rPr>
              <w:t xml:space="preserve"> вносит в Договор в одностороннем порядке и публикует на интернет-ресурсе</w:t>
            </w:r>
            <w:r w:rsidRPr="0066619A">
              <w:rPr>
                <w:rFonts w:ascii="Times New Roman" w:hAnsi="Times New Roman" w:cs="Times New Roman"/>
              </w:rPr>
              <w:t xml:space="preserve"> </w:t>
            </w:r>
            <w:hyperlink r:id="rId12" w:history="1">
              <w:r w:rsidRPr="0066619A">
                <w:rPr>
                  <w:rStyle w:val="a7"/>
                  <w:rFonts w:ascii="Times New Roman" w:hAnsi="Times New Roman" w:cs="Times New Roman"/>
                  <w:lang w:val="kk-KZ"/>
                </w:rPr>
                <w:t>http://www.</w:t>
              </w:r>
              <w:proofErr w:type="spellStart"/>
              <w:r w:rsidRPr="0066619A">
                <w:rPr>
                  <w:rStyle w:val="a7"/>
                  <w:rFonts w:ascii="Times New Roman" w:hAnsi="Times New Roman" w:cs="Times New Roman"/>
                  <w:lang w:val="en-US"/>
                </w:rPr>
                <w:t>npck</w:t>
              </w:r>
              <w:proofErr w:type="spellEnd"/>
              <w:r w:rsidRPr="0066619A">
                <w:rPr>
                  <w:rStyle w:val="a7"/>
                  <w:rFonts w:ascii="Times New Roman" w:hAnsi="Times New Roman" w:cs="Times New Roman"/>
                  <w:lang w:val="kk-KZ"/>
                </w:rPr>
                <w:t>.kz</w:t>
              </w:r>
            </w:hyperlink>
            <w:r w:rsidRPr="0066619A">
              <w:rPr>
                <w:rFonts w:ascii="Times New Roman" w:hAnsi="Times New Roman" w:cs="Times New Roman"/>
                <w:lang w:val="kk-KZ"/>
              </w:rPr>
              <w:t>.</w:t>
            </w:r>
          </w:p>
          <w:p w14:paraId="4D871A14" w14:textId="77777777" w:rsidR="0027705B" w:rsidRPr="0066619A" w:rsidRDefault="0027705B" w:rsidP="003E0098">
            <w:pPr>
              <w:jc w:val="both"/>
              <w:rPr>
                <w:rFonts w:ascii="Times New Roman" w:hAnsi="Times New Roman" w:cs="Times New Roman"/>
                <w:lang w:val="kk-KZ"/>
              </w:rPr>
            </w:pPr>
            <w:r w:rsidRPr="0066619A">
              <w:rPr>
                <w:rFonts w:ascii="Times New Roman" w:hAnsi="Times New Roman" w:cs="Times New Roman"/>
                <w:lang w:val="kk-KZ"/>
              </w:rPr>
              <w:t xml:space="preserve">6. Настоящее ЗАЯВЛЕНИЕ/СОГЛАШЕНИЕ составлено и подписано в двух экземплярах, по одному экземпляру для Пользователя и </w:t>
            </w:r>
            <w:r w:rsidRPr="0066619A">
              <w:rPr>
                <w:rFonts w:ascii="Times New Roman" w:hAnsi="Times New Roman" w:cs="Times New Roman"/>
              </w:rPr>
              <w:t>АО «НПК»</w:t>
            </w:r>
            <w:r w:rsidRPr="0066619A">
              <w:rPr>
                <w:rFonts w:ascii="Times New Roman" w:hAnsi="Times New Roman" w:cs="Times New Roman"/>
                <w:lang w:val="kk-KZ"/>
              </w:rPr>
              <w:t>.</w:t>
            </w:r>
          </w:p>
          <w:p w14:paraId="53005478" w14:textId="394E6E31"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7. Пользователь сообщает </w:t>
            </w:r>
            <w:r w:rsidRPr="0066619A">
              <w:rPr>
                <w:rFonts w:ascii="Times New Roman" w:hAnsi="Times New Roman" w:cs="Times New Roman"/>
              </w:rPr>
              <w:t>АО «НПК»</w:t>
            </w:r>
            <w:r w:rsidRPr="0066619A">
              <w:rPr>
                <w:rFonts w:ascii="Times New Roman" w:hAnsi="Times New Roman" w:cs="Times New Roman"/>
                <w:lang w:val="kk-KZ"/>
              </w:rPr>
              <w:t xml:space="preserve"> о себе следующие данные:</w:t>
            </w:r>
          </w:p>
          <w:p w14:paraId="10E60DCB" w14:textId="77777777" w:rsidR="00677B00" w:rsidRPr="0066619A" w:rsidRDefault="00677B00" w:rsidP="0027705B">
            <w:pPr>
              <w:jc w:val="both"/>
              <w:rPr>
                <w:rFonts w:ascii="Times New Roman" w:hAnsi="Times New Roman" w:cs="Times New Roman"/>
                <w:lang w:val="kk-KZ"/>
              </w:rPr>
            </w:pPr>
          </w:p>
          <w:tbl>
            <w:tblPr>
              <w:tblW w:w="5145" w:type="dxa"/>
              <w:tblInd w:w="29" w:type="dxa"/>
              <w:tblLayout w:type="fixed"/>
              <w:tblLook w:val="04A0" w:firstRow="1" w:lastRow="0" w:firstColumn="1" w:lastColumn="0" w:noHBand="0" w:noVBand="1"/>
            </w:tblPr>
            <w:tblGrid>
              <w:gridCol w:w="3076"/>
              <w:gridCol w:w="2069"/>
            </w:tblGrid>
            <w:tr w:rsidR="0027705B" w:rsidRPr="0066619A" w14:paraId="247B78FF" w14:textId="77777777" w:rsidTr="006C5C5B">
              <w:trPr>
                <w:trHeight w:val="40"/>
              </w:trPr>
              <w:tc>
                <w:tcPr>
                  <w:tcW w:w="3076" w:type="dxa"/>
                  <w:tcBorders>
                    <w:top w:val="single" w:sz="4" w:space="0" w:color="000000"/>
                    <w:left w:val="single" w:sz="4" w:space="0" w:color="000000"/>
                    <w:bottom w:val="single" w:sz="4" w:space="0" w:color="000000"/>
                    <w:right w:val="nil"/>
                  </w:tcBorders>
                  <w:shd w:val="clear" w:color="auto" w:fill="FFFFFF"/>
                  <w:hideMark/>
                </w:tcPr>
                <w:p w14:paraId="03F12F1B"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Наименование Пользователя:</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6A8CADE"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023011C5" w14:textId="77777777" w:rsidTr="006C5C5B">
              <w:trPr>
                <w:trHeight w:val="40"/>
              </w:trPr>
              <w:tc>
                <w:tcPr>
                  <w:tcW w:w="3076" w:type="dxa"/>
                  <w:tcBorders>
                    <w:top w:val="single" w:sz="4" w:space="0" w:color="000000"/>
                    <w:left w:val="single" w:sz="4" w:space="0" w:color="000000"/>
                    <w:bottom w:val="single" w:sz="4" w:space="0" w:color="000000"/>
                    <w:right w:val="nil"/>
                  </w:tcBorders>
                  <w:shd w:val="clear" w:color="auto" w:fill="FFFFFF"/>
                </w:tcPr>
                <w:p w14:paraId="2FDD9A04"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Наименование сокращенное:</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636A5AF3"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5D1E2C00" w14:textId="77777777" w:rsidTr="006C5C5B">
              <w:trPr>
                <w:trHeight w:val="40"/>
              </w:trPr>
              <w:tc>
                <w:tcPr>
                  <w:tcW w:w="3076" w:type="dxa"/>
                  <w:tcBorders>
                    <w:top w:val="single" w:sz="4" w:space="0" w:color="000000"/>
                    <w:left w:val="single" w:sz="4" w:space="0" w:color="000000"/>
                    <w:bottom w:val="single" w:sz="4" w:space="0" w:color="000000"/>
                    <w:right w:val="nil"/>
                  </w:tcBorders>
                  <w:shd w:val="clear" w:color="auto" w:fill="FFFFFF"/>
                  <w:hideMark/>
                </w:tcPr>
                <w:p w14:paraId="09265EDA"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Ф.И.О и должность первого руководителя:</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20119216"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3ADB6BB2" w14:textId="77777777" w:rsidTr="006C5C5B">
              <w:trPr>
                <w:trHeight w:val="446"/>
              </w:trPr>
              <w:tc>
                <w:tcPr>
                  <w:tcW w:w="3076" w:type="dxa"/>
                  <w:tcBorders>
                    <w:top w:val="single" w:sz="4" w:space="0" w:color="000000"/>
                    <w:left w:val="single" w:sz="4" w:space="0" w:color="000000"/>
                    <w:bottom w:val="single" w:sz="4" w:space="0" w:color="000000"/>
                    <w:right w:val="nil"/>
                  </w:tcBorders>
                  <w:shd w:val="clear" w:color="auto" w:fill="FFFFFF"/>
                  <w:hideMark/>
                </w:tcPr>
                <w:p w14:paraId="698ADAAB"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Юридический и фактический адрес:</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0EF3D267"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318340D4" w14:textId="77777777" w:rsidTr="006C5C5B">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0EBF60F0"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Почтовый индекс:</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EF67F6C"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530FF86C" w14:textId="77777777" w:rsidTr="006C5C5B">
              <w:trPr>
                <w:trHeight w:val="549"/>
              </w:trPr>
              <w:tc>
                <w:tcPr>
                  <w:tcW w:w="3076" w:type="dxa"/>
                  <w:tcBorders>
                    <w:top w:val="single" w:sz="4" w:space="0" w:color="000000"/>
                    <w:left w:val="single" w:sz="4" w:space="0" w:color="000000"/>
                    <w:bottom w:val="single" w:sz="4" w:space="0" w:color="000000"/>
                    <w:right w:val="nil"/>
                  </w:tcBorders>
                  <w:shd w:val="clear" w:color="auto" w:fill="FFFFFF"/>
                  <w:hideMark/>
                </w:tcPr>
                <w:p w14:paraId="135AE2C1"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Контактный телефон первичного контакта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hideMark/>
                </w:tcPr>
                <w:p w14:paraId="20B9C282"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 xml:space="preserve">Тел.                             </w:t>
                  </w:r>
                </w:p>
                <w:p w14:paraId="1167B824"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lastRenderedPageBreak/>
                    <w:t>Факс:</w:t>
                  </w:r>
                </w:p>
              </w:tc>
            </w:tr>
            <w:tr w:rsidR="0027705B" w:rsidRPr="0066619A" w14:paraId="30C2C3AA" w14:textId="77777777" w:rsidTr="006C5C5B">
              <w:trPr>
                <w:trHeight w:val="446"/>
              </w:trPr>
              <w:tc>
                <w:tcPr>
                  <w:tcW w:w="3076" w:type="dxa"/>
                  <w:tcBorders>
                    <w:top w:val="single" w:sz="4" w:space="0" w:color="000000"/>
                    <w:left w:val="single" w:sz="4" w:space="0" w:color="000000"/>
                    <w:bottom w:val="single" w:sz="4" w:space="0" w:color="000000"/>
                    <w:right w:val="nil"/>
                  </w:tcBorders>
                  <w:shd w:val="clear" w:color="auto" w:fill="FFFFFF"/>
                  <w:hideMark/>
                </w:tcPr>
                <w:p w14:paraId="26BA1BAE"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lastRenderedPageBreak/>
                    <w:t>E-mail первичного контакта: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4CC4B0E3"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63E8A7FA" w14:textId="77777777" w:rsidTr="006C5C5B">
              <w:trPr>
                <w:trHeight w:val="549"/>
              </w:trPr>
              <w:tc>
                <w:tcPr>
                  <w:tcW w:w="3076" w:type="dxa"/>
                  <w:tcBorders>
                    <w:top w:val="single" w:sz="4" w:space="0" w:color="000000"/>
                    <w:left w:val="single" w:sz="4" w:space="0" w:color="000000"/>
                    <w:bottom w:val="single" w:sz="4" w:space="0" w:color="000000"/>
                    <w:right w:val="nil"/>
                  </w:tcBorders>
                  <w:shd w:val="clear" w:color="auto" w:fill="FFFFFF"/>
                </w:tcPr>
                <w:p w14:paraId="3AD92A5F"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Контактный телефон вторичного контакта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383B61A5"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 xml:space="preserve">Тел.                             </w:t>
                  </w:r>
                </w:p>
                <w:p w14:paraId="591DB654" w14:textId="77777777" w:rsidR="0027705B" w:rsidRPr="0066619A" w:rsidRDefault="0027705B" w:rsidP="0027705B">
                  <w:pPr>
                    <w:suppressAutoHyphens/>
                    <w:overflowPunct w:val="0"/>
                    <w:snapToGrid w:val="0"/>
                    <w:rPr>
                      <w:rFonts w:ascii="Times New Roman" w:hAnsi="Times New Roman" w:cs="Times New Roman"/>
                    </w:rPr>
                  </w:pPr>
                  <w:r w:rsidRPr="0066619A">
                    <w:rPr>
                      <w:rFonts w:ascii="Times New Roman" w:hAnsi="Times New Roman" w:cs="Times New Roman"/>
                    </w:rPr>
                    <w:t>Факс:</w:t>
                  </w:r>
                </w:p>
              </w:tc>
            </w:tr>
            <w:tr w:rsidR="0027705B" w:rsidRPr="0066619A" w14:paraId="79E340CC" w14:textId="77777777" w:rsidTr="006C5C5B">
              <w:trPr>
                <w:trHeight w:val="446"/>
              </w:trPr>
              <w:tc>
                <w:tcPr>
                  <w:tcW w:w="3076" w:type="dxa"/>
                  <w:tcBorders>
                    <w:top w:val="single" w:sz="4" w:space="0" w:color="000000"/>
                    <w:left w:val="single" w:sz="4" w:space="0" w:color="000000"/>
                    <w:bottom w:val="single" w:sz="4" w:space="0" w:color="000000"/>
                    <w:right w:val="nil"/>
                  </w:tcBorders>
                  <w:shd w:val="clear" w:color="auto" w:fill="FFFFFF"/>
                </w:tcPr>
                <w:p w14:paraId="6F811E80"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E-mail вторичного контакта: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477BF7EE"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4B84A3E6" w14:textId="77777777" w:rsidTr="006C5C5B">
              <w:trPr>
                <w:trHeight w:val="53"/>
              </w:trPr>
              <w:tc>
                <w:tcPr>
                  <w:tcW w:w="3076" w:type="dxa"/>
                  <w:tcBorders>
                    <w:top w:val="single" w:sz="4" w:space="0" w:color="000000"/>
                    <w:left w:val="single" w:sz="4" w:space="0" w:color="000000"/>
                    <w:bottom w:val="single" w:sz="4" w:space="0" w:color="000000"/>
                    <w:right w:val="nil"/>
                  </w:tcBorders>
                  <w:shd w:val="clear" w:color="auto" w:fill="FFFFFF"/>
                  <w:hideMark/>
                </w:tcPr>
                <w:p w14:paraId="1E39BC0F"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БИН</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27F05F4C" w14:textId="77777777" w:rsidR="0027705B" w:rsidRPr="0066619A" w:rsidRDefault="0027705B" w:rsidP="0027705B">
                  <w:pPr>
                    <w:suppressAutoHyphens/>
                    <w:overflowPunct w:val="0"/>
                    <w:snapToGrid w:val="0"/>
                    <w:rPr>
                      <w:rFonts w:ascii="Times New Roman" w:hAnsi="Times New Roman" w:cs="Times New Roman"/>
                      <w:lang w:val="kk-KZ"/>
                    </w:rPr>
                  </w:pPr>
                </w:p>
              </w:tc>
            </w:tr>
            <w:tr w:rsidR="0027705B" w:rsidRPr="0066619A" w14:paraId="20547898" w14:textId="77777777" w:rsidTr="006C5C5B">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3A909EB9"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ИИК</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925F5D3" w14:textId="77777777" w:rsidR="0027705B" w:rsidRPr="0066619A" w:rsidRDefault="0027705B" w:rsidP="0027705B">
                  <w:pPr>
                    <w:suppressAutoHyphens/>
                    <w:overflowPunct w:val="0"/>
                    <w:snapToGrid w:val="0"/>
                    <w:rPr>
                      <w:rFonts w:ascii="Times New Roman" w:hAnsi="Times New Roman" w:cs="Times New Roman"/>
                      <w:lang w:val="kk-KZ"/>
                    </w:rPr>
                  </w:pPr>
                </w:p>
              </w:tc>
            </w:tr>
            <w:tr w:rsidR="0027705B" w:rsidRPr="0066619A" w14:paraId="5A0448A0" w14:textId="77777777" w:rsidTr="006C5C5B">
              <w:trPr>
                <w:trHeight w:val="138"/>
              </w:trPr>
              <w:tc>
                <w:tcPr>
                  <w:tcW w:w="3076" w:type="dxa"/>
                  <w:tcBorders>
                    <w:top w:val="single" w:sz="4" w:space="0" w:color="000000"/>
                    <w:left w:val="single" w:sz="4" w:space="0" w:color="000000"/>
                    <w:bottom w:val="single" w:sz="4" w:space="0" w:color="000000"/>
                    <w:right w:val="nil"/>
                  </w:tcBorders>
                  <w:shd w:val="clear" w:color="auto" w:fill="FFFFFF"/>
                </w:tcPr>
                <w:p w14:paraId="63A329FF" w14:textId="77777777" w:rsidR="0027705B" w:rsidRPr="0066619A" w:rsidRDefault="0027705B" w:rsidP="0027705B">
                  <w:pPr>
                    <w:suppressAutoHyphens/>
                    <w:overflowPunct w:val="0"/>
                    <w:rPr>
                      <w:rFonts w:ascii="Times New Roman" w:hAnsi="Times New Roman" w:cs="Times New Roman"/>
                      <w:lang w:val="kk-KZ"/>
                    </w:rPr>
                  </w:pPr>
                  <w:r w:rsidRPr="0066619A">
                    <w:rPr>
                      <w:rFonts w:ascii="Times New Roman" w:hAnsi="Times New Roman" w:cs="Times New Roman"/>
                    </w:rPr>
                    <w:t>Наименование Банка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058F001F" w14:textId="77777777" w:rsidR="0027705B" w:rsidRPr="0066619A" w:rsidRDefault="0027705B" w:rsidP="0027705B">
                  <w:pPr>
                    <w:suppressAutoHyphens/>
                    <w:overflowPunct w:val="0"/>
                    <w:snapToGrid w:val="0"/>
                    <w:rPr>
                      <w:rFonts w:ascii="Times New Roman" w:hAnsi="Times New Roman" w:cs="Times New Roman"/>
                      <w:lang w:val="kk-KZ"/>
                    </w:rPr>
                  </w:pPr>
                </w:p>
              </w:tc>
            </w:tr>
            <w:tr w:rsidR="0027705B" w:rsidRPr="0066619A" w14:paraId="384643D9" w14:textId="77777777" w:rsidTr="006C5C5B">
              <w:trPr>
                <w:trHeight w:val="77"/>
              </w:trPr>
              <w:tc>
                <w:tcPr>
                  <w:tcW w:w="3076" w:type="dxa"/>
                  <w:tcBorders>
                    <w:top w:val="single" w:sz="4" w:space="0" w:color="000000"/>
                    <w:left w:val="single" w:sz="4" w:space="0" w:color="000000"/>
                    <w:bottom w:val="single" w:sz="4" w:space="0" w:color="000000"/>
                    <w:right w:val="nil"/>
                  </w:tcBorders>
                  <w:shd w:val="clear" w:color="auto" w:fill="FFFFFF"/>
                  <w:hideMark/>
                </w:tcPr>
                <w:p w14:paraId="71631822"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БИК Банка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01A1D3C8" w14:textId="77777777" w:rsidR="0027705B" w:rsidRPr="0066619A" w:rsidRDefault="0027705B" w:rsidP="0027705B">
                  <w:pPr>
                    <w:suppressAutoHyphens/>
                    <w:overflowPunct w:val="0"/>
                    <w:snapToGrid w:val="0"/>
                    <w:rPr>
                      <w:rFonts w:ascii="Times New Roman" w:hAnsi="Times New Roman" w:cs="Times New Roman"/>
                      <w:lang w:val="kk-KZ"/>
                    </w:rPr>
                  </w:pPr>
                </w:p>
              </w:tc>
            </w:tr>
            <w:tr w:rsidR="0027705B" w:rsidRPr="0066619A" w14:paraId="5E6D4E43" w14:textId="77777777" w:rsidTr="006C5C5B">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7AA5AB67" w14:textId="77777777" w:rsidR="0027705B" w:rsidRPr="0066619A" w:rsidRDefault="0027705B" w:rsidP="0027705B">
                  <w:pPr>
                    <w:suppressAutoHyphens/>
                    <w:overflowPunct w:val="0"/>
                    <w:rPr>
                      <w:rFonts w:ascii="Times New Roman" w:hAnsi="Times New Roman" w:cs="Times New Roman"/>
                      <w:lang w:val="kk-KZ"/>
                    </w:rPr>
                  </w:pPr>
                  <w:r w:rsidRPr="0066619A">
                    <w:rPr>
                      <w:rFonts w:ascii="Times New Roman" w:hAnsi="Times New Roman" w:cs="Times New Roman"/>
                    </w:rPr>
                    <w:t>КБе</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40AD9657"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7F16FEEA" w14:textId="77777777" w:rsidTr="006C5C5B">
              <w:trPr>
                <w:trHeight w:val="1493"/>
              </w:trPr>
              <w:tc>
                <w:tcPr>
                  <w:tcW w:w="3076" w:type="dxa"/>
                  <w:tcBorders>
                    <w:top w:val="single" w:sz="4" w:space="0" w:color="000000"/>
                    <w:left w:val="single" w:sz="4" w:space="0" w:color="000000"/>
                    <w:bottom w:val="single" w:sz="4" w:space="0" w:color="000000"/>
                    <w:right w:val="nil"/>
                  </w:tcBorders>
                  <w:shd w:val="clear" w:color="auto" w:fill="FFFFFF"/>
                </w:tcPr>
                <w:p w14:paraId="22604532" w14:textId="59BB4F1A" w:rsidR="0027705B" w:rsidRPr="0066619A" w:rsidRDefault="0027705B" w:rsidP="0027705B">
                  <w:pPr>
                    <w:suppressAutoHyphens/>
                    <w:overflowPunct w:val="0"/>
                    <w:rPr>
                      <w:rFonts w:ascii="Times New Roman" w:hAnsi="Times New Roman" w:cs="Times New Roman"/>
                      <w:lang w:val="kk-KZ"/>
                    </w:rPr>
                  </w:pPr>
                  <w:r w:rsidRPr="0066619A">
                    <w:rPr>
                      <w:rFonts w:ascii="Times New Roman" w:hAnsi="Times New Roman" w:cs="Times New Roman"/>
                    </w:rPr>
                    <w:t>количество Рабочих мест Пользователя, которые могут осуществлять одновременное подключение к SWIFT Сервисному бюро</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624B555F" w14:textId="01D67715" w:rsidR="0027705B" w:rsidRPr="0066619A" w:rsidRDefault="0027705B" w:rsidP="0027705B">
                  <w:pPr>
                    <w:suppressAutoHyphens/>
                    <w:overflowPunct w:val="0"/>
                    <w:snapToGrid w:val="0"/>
                    <w:rPr>
                      <w:rFonts w:ascii="Times New Roman" w:hAnsi="Times New Roman" w:cs="Times New Roman"/>
                    </w:rPr>
                  </w:pPr>
                </w:p>
              </w:tc>
            </w:tr>
            <w:tr w:rsidR="0027705B" w:rsidRPr="0066619A" w14:paraId="3A1995C1" w14:textId="77777777" w:rsidTr="006C5C5B">
              <w:trPr>
                <w:trHeight w:val="1299"/>
              </w:trPr>
              <w:tc>
                <w:tcPr>
                  <w:tcW w:w="3076" w:type="dxa"/>
                  <w:tcBorders>
                    <w:top w:val="single" w:sz="4" w:space="0" w:color="000000"/>
                    <w:left w:val="single" w:sz="4" w:space="0" w:color="000000"/>
                    <w:bottom w:val="single" w:sz="4" w:space="0" w:color="000000"/>
                    <w:right w:val="nil"/>
                  </w:tcBorders>
                  <w:shd w:val="clear" w:color="auto" w:fill="FFFFFF"/>
                </w:tcPr>
                <w:p w14:paraId="1B711509" w14:textId="0663C333"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 xml:space="preserve">Общий трафик переданных и полученных сообщений за одни сутки между S.W.I.F.T. и Пользователем </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C40B982" w14:textId="4F0B7A68" w:rsidR="0027705B" w:rsidRPr="0066619A" w:rsidRDefault="0027705B" w:rsidP="0027705B">
                  <w:pPr>
                    <w:suppressAutoHyphens/>
                    <w:overflowPunct w:val="0"/>
                    <w:snapToGrid w:val="0"/>
                    <w:rPr>
                      <w:rFonts w:ascii="Times New Roman" w:hAnsi="Times New Roman" w:cs="Times New Roman"/>
                    </w:rPr>
                  </w:pPr>
                  <w:r w:rsidRPr="0066619A">
                    <w:rPr>
                      <w:rFonts w:ascii="Times New Roman" w:hAnsi="Times New Roman" w:cs="Times New Roman"/>
                    </w:rPr>
                    <w:t>Не более __________ сообщений (Band «__»);</w:t>
                  </w:r>
                </w:p>
              </w:tc>
            </w:tr>
          </w:tbl>
          <w:p w14:paraId="0AA60A86" w14:textId="77777777" w:rsidR="0027705B" w:rsidRPr="0066619A" w:rsidRDefault="0027705B">
            <w:pPr>
              <w:rPr>
                <w:rFonts w:ascii="Times New Roman" w:hAnsi="Times New Roman" w:cs="Times New Roman"/>
              </w:rPr>
            </w:pPr>
          </w:p>
          <w:p w14:paraId="1EEE5A46"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К настоящему ЗАЯВЛЕНИЮ/СОГЛАШЕНИЮ прилагаем копии следующих документов:</w:t>
            </w:r>
          </w:p>
          <w:p w14:paraId="3909ED9F"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1) свидетельство/ справку о государственной регистрации;</w:t>
            </w:r>
          </w:p>
          <w:p w14:paraId="4CEDBD76"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2) приказ и протокол (решения) о назначении первого руководителя;</w:t>
            </w:r>
          </w:p>
          <w:p w14:paraId="578A2365"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3) свидетельство о постановке на учет по НДС;</w:t>
            </w:r>
          </w:p>
          <w:p w14:paraId="697CB720" w14:textId="02CEF10F"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4) устав.</w:t>
            </w:r>
          </w:p>
          <w:p w14:paraId="58028492" w14:textId="28EB3891" w:rsidR="00C77A88" w:rsidRPr="0066619A" w:rsidRDefault="00C77A88" w:rsidP="0027705B">
            <w:pPr>
              <w:jc w:val="both"/>
              <w:rPr>
                <w:rFonts w:ascii="Times New Roman" w:hAnsi="Times New Roman" w:cs="Times New Roman"/>
                <w:lang w:val="en-US"/>
              </w:rPr>
            </w:pPr>
            <w:r w:rsidRPr="0066619A">
              <w:rPr>
                <w:rFonts w:ascii="Times New Roman" w:hAnsi="Times New Roman" w:cs="Times New Roman"/>
                <w:lang w:val="kk-KZ"/>
              </w:rPr>
              <w:t xml:space="preserve">5) </w:t>
            </w:r>
            <w:r w:rsidRPr="0066619A">
              <w:rPr>
                <w:rFonts w:ascii="Times New Roman" w:hAnsi="Times New Roman" w:cs="Times New Roman"/>
                <w:lang w:val="en-US"/>
              </w:rPr>
              <w:t>SWIFT BIC - Business Identifier Code</w:t>
            </w:r>
          </w:p>
          <w:p w14:paraId="708A33DE" w14:textId="77777777" w:rsidR="0027705B" w:rsidRPr="0066619A" w:rsidRDefault="0027705B" w:rsidP="0027705B">
            <w:pPr>
              <w:jc w:val="both"/>
              <w:rPr>
                <w:rFonts w:ascii="Times New Roman" w:hAnsi="Times New Roman" w:cs="Times New Roman"/>
                <w:lang w:val="kk-KZ"/>
              </w:rPr>
            </w:pPr>
          </w:p>
          <w:p w14:paraId="00F4C569"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Пользователь: _____________________________</w:t>
            </w:r>
          </w:p>
          <w:p w14:paraId="49460710" w14:textId="77777777" w:rsidR="0027705B" w:rsidRPr="0066619A" w:rsidRDefault="0027705B" w:rsidP="0027705B">
            <w:pPr>
              <w:jc w:val="both"/>
              <w:rPr>
                <w:rFonts w:ascii="Times New Roman" w:hAnsi="Times New Roman" w:cs="Times New Roman"/>
                <w:lang w:val="kk-KZ"/>
              </w:rPr>
            </w:pPr>
          </w:p>
          <w:p w14:paraId="1E89DA51" w14:textId="77777777" w:rsidR="0027705B" w:rsidRPr="0066619A" w:rsidRDefault="0027705B" w:rsidP="0027705B">
            <w:pPr>
              <w:rPr>
                <w:rFonts w:ascii="Times New Roman" w:hAnsi="Times New Roman" w:cs="Times New Roman"/>
                <w:lang w:val="kk-KZ"/>
              </w:rPr>
            </w:pPr>
            <w:r w:rsidRPr="0066619A">
              <w:rPr>
                <w:rFonts w:ascii="Times New Roman" w:hAnsi="Times New Roman" w:cs="Times New Roman"/>
                <w:lang w:val="kk-KZ"/>
              </w:rPr>
              <w:t xml:space="preserve">ФИО, должность подписанта / подпись </w:t>
            </w:r>
          </w:p>
          <w:p w14:paraId="29890AC7" w14:textId="77777777" w:rsidR="0027705B" w:rsidRPr="0066619A" w:rsidRDefault="0027705B" w:rsidP="0027705B">
            <w:pPr>
              <w:rPr>
                <w:rFonts w:ascii="Times New Roman" w:hAnsi="Times New Roman" w:cs="Times New Roman"/>
                <w:lang w:val="kk-KZ"/>
              </w:rPr>
            </w:pPr>
          </w:p>
          <w:p w14:paraId="096F345C" w14:textId="77777777" w:rsidR="0027705B" w:rsidRPr="0066619A" w:rsidRDefault="0027705B" w:rsidP="0027705B">
            <w:pPr>
              <w:rPr>
                <w:rFonts w:ascii="Times New Roman" w:hAnsi="Times New Roman" w:cs="Times New Roman"/>
                <w:lang w:val="kk-KZ"/>
              </w:rPr>
            </w:pPr>
            <w:r w:rsidRPr="0066619A">
              <w:rPr>
                <w:rFonts w:ascii="Times New Roman" w:hAnsi="Times New Roman" w:cs="Times New Roman"/>
                <w:lang w:val="kk-KZ"/>
              </w:rPr>
              <w:t>____________________________</w:t>
            </w:r>
          </w:p>
          <w:p w14:paraId="0A386C84" w14:textId="77777777" w:rsidR="0027705B" w:rsidRPr="0066619A" w:rsidRDefault="0027705B" w:rsidP="0027705B">
            <w:pPr>
              <w:rPr>
                <w:rFonts w:ascii="Times New Roman" w:hAnsi="Times New Roman" w:cs="Times New Roman"/>
                <w:lang w:val="kk-KZ"/>
              </w:rPr>
            </w:pPr>
          </w:p>
          <w:p w14:paraId="39C15F86"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МП</w:t>
            </w:r>
          </w:p>
          <w:p w14:paraId="4A7A5AAA" w14:textId="77777777" w:rsidR="0027705B" w:rsidRPr="0066619A" w:rsidRDefault="0027705B" w:rsidP="0027705B">
            <w:pPr>
              <w:jc w:val="both"/>
              <w:rPr>
                <w:rFonts w:ascii="Times New Roman" w:hAnsi="Times New Roman" w:cs="Times New Roman"/>
              </w:rPr>
            </w:pPr>
          </w:p>
          <w:p w14:paraId="52F5146F" w14:textId="77777777" w:rsidR="0027705B" w:rsidRPr="0066619A" w:rsidRDefault="0027705B" w:rsidP="0027705B">
            <w:pPr>
              <w:jc w:val="both"/>
              <w:rPr>
                <w:rFonts w:ascii="Times New Roman" w:hAnsi="Times New Roman" w:cs="Times New Roman"/>
                <w:lang w:val="kk-KZ"/>
              </w:rPr>
            </w:pPr>
            <w:proofErr w:type="spellStart"/>
            <w:r w:rsidRPr="0066619A">
              <w:rPr>
                <w:rFonts w:ascii="Times New Roman" w:hAnsi="Times New Roman" w:cs="Times New Roman"/>
                <w:lang w:val="kk-KZ"/>
              </w:rPr>
              <w:t>Отметка</w:t>
            </w:r>
            <w:proofErr w:type="spellEnd"/>
            <w:r w:rsidRPr="0066619A">
              <w:rPr>
                <w:rFonts w:ascii="Times New Roman" w:hAnsi="Times New Roman" w:cs="Times New Roman"/>
                <w:lang w:val="kk-KZ"/>
              </w:rPr>
              <w:t xml:space="preserve"> </w:t>
            </w:r>
            <w:r w:rsidRPr="0066619A">
              <w:rPr>
                <w:rFonts w:ascii="Times New Roman" w:hAnsi="Times New Roman" w:cs="Times New Roman"/>
              </w:rPr>
              <w:t>АО «НПК»</w:t>
            </w:r>
            <w:r w:rsidRPr="0066619A">
              <w:rPr>
                <w:rFonts w:ascii="Times New Roman" w:hAnsi="Times New Roman" w:cs="Times New Roman"/>
                <w:lang w:val="kk-KZ"/>
              </w:rPr>
              <w:t>:</w:t>
            </w:r>
          </w:p>
          <w:p w14:paraId="1F1DB6A6" w14:textId="77777777" w:rsidR="0027705B" w:rsidRPr="0066619A" w:rsidRDefault="0027705B" w:rsidP="0027705B">
            <w:pPr>
              <w:jc w:val="both"/>
              <w:rPr>
                <w:rFonts w:ascii="Times New Roman" w:hAnsi="Times New Roman" w:cs="Times New Roman"/>
                <w:lang w:val="kk-KZ"/>
              </w:rPr>
            </w:pPr>
          </w:p>
          <w:p w14:paraId="51F4CD5A"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о получении, дата</w:t>
            </w:r>
          </w:p>
          <w:p w14:paraId="3776E7BD" w14:textId="77777777" w:rsidR="0027705B" w:rsidRPr="0066619A" w:rsidRDefault="0027705B" w:rsidP="0027705B">
            <w:pPr>
              <w:rPr>
                <w:rFonts w:ascii="Times New Roman" w:hAnsi="Times New Roman" w:cs="Times New Roman"/>
                <w:bCs/>
                <w:lang w:val="kk-KZ"/>
              </w:rPr>
            </w:pPr>
            <w:r w:rsidRPr="0066619A">
              <w:rPr>
                <w:rFonts w:ascii="Times New Roman" w:hAnsi="Times New Roman" w:cs="Times New Roman"/>
                <w:lang w:val="kk-KZ"/>
              </w:rPr>
              <w:t>ФИО подписанта / подпись ____________________________</w:t>
            </w:r>
          </w:p>
          <w:p w14:paraId="67A502AB" w14:textId="77777777" w:rsidR="0027705B" w:rsidRPr="0066619A" w:rsidRDefault="0027705B" w:rsidP="0027705B">
            <w:pPr>
              <w:tabs>
                <w:tab w:val="left" w:pos="176"/>
              </w:tabs>
              <w:jc w:val="center"/>
              <w:rPr>
                <w:rFonts w:ascii="Times New Roman" w:hAnsi="Times New Roman" w:cs="Times New Roman"/>
                <w:b/>
                <w:lang w:val="kk-KZ"/>
              </w:rPr>
            </w:pPr>
          </w:p>
          <w:p w14:paraId="40643F20" w14:textId="64ABDCDE" w:rsidR="0027705B" w:rsidRPr="0066619A" w:rsidRDefault="0027705B" w:rsidP="0027705B">
            <w:pPr>
              <w:tabs>
                <w:tab w:val="left" w:pos="176"/>
              </w:tabs>
              <w:jc w:val="center"/>
              <w:rPr>
                <w:rFonts w:ascii="Times New Roman" w:hAnsi="Times New Roman" w:cs="Times New Roman"/>
                <w:b/>
                <w:lang w:val="kk-KZ"/>
              </w:rPr>
            </w:pPr>
          </w:p>
          <w:p w14:paraId="0CF69417" w14:textId="77777777" w:rsidR="00677B00" w:rsidRPr="0066619A" w:rsidRDefault="00677B00" w:rsidP="00235928">
            <w:pPr>
              <w:tabs>
                <w:tab w:val="left" w:pos="176"/>
              </w:tabs>
              <w:rPr>
                <w:rFonts w:ascii="Times New Roman" w:hAnsi="Times New Roman" w:cs="Times New Roman"/>
                <w:lang w:val="kk-KZ"/>
              </w:rPr>
            </w:pPr>
          </w:p>
          <w:p w14:paraId="2DA3179C" w14:textId="2937B7B4" w:rsidR="00C77A88" w:rsidRPr="0066619A" w:rsidRDefault="00C77A88" w:rsidP="0066619A">
            <w:pPr>
              <w:jc w:val="right"/>
              <w:rPr>
                <w:rFonts w:ascii="Times New Roman" w:hAnsi="Times New Roman" w:cs="Times New Roman"/>
              </w:rPr>
            </w:pPr>
            <w:r w:rsidRPr="0066619A">
              <w:rPr>
                <w:rFonts w:ascii="Times New Roman" w:hAnsi="Times New Roman" w:cs="Times New Roman"/>
              </w:rPr>
              <w:lastRenderedPageBreak/>
              <w:t xml:space="preserve">Приложение №2 к Договору </w:t>
            </w:r>
          </w:p>
          <w:p w14:paraId="64CD85D9" w14:textId="77777777" w:rsidR="00C77A88" w:rsidRPr="0066619A" w:rsidRDefault="00C77A88" w:rsidP="00C77A88">
            <w:pPr>
              <w:rPr>
                <w:rFonts w:ascii="Times New Roman" w:hAnsi="Times New Roman" w:cs="Times New Roman"/>
              </w:rPr>
            </w:pPr>
          </w:p>
          <w:p w14:paraId="3B94CF4B" w14:textId="77777777" w:rsidR="00C77A88" w:rsidRPr="0066619A" w:rsidRDefault="00C77A88" w:rsidP="00C77A88">
            <w:pPr>
              <w:ind w:right="-37"/>
              <w:contextualSpacing/>
              <w:rPr>
                <w:rFonts w:ascii="Times New Roman" w:hAnsi="Times New Roman" w:cs="Times New Roman"/>
                <w:i/>
              </w:rPr>
            </w:pPr>
            <w:r w:rsidRPr="0066619A">
              <w:rPr>
                <w:rFonts w:ascii="Times New Roman" w:hAnsi="Times New Roman" w:cs="Times New Roman"/>
                <w:i/>
              </w:rPr>
              <w:t>Форма</w:t>
            </w:r>
          </w:p>
          <w:p w14:paraId="17702222" w14:textId="77777777" w:rsidR="004653DA" w:rsidRPr="0066619A" w:rsidRDefault="004653DA" w:rsidP="00C77A88">
            <w:pPr>
              <w:ind w:right="-37"/>
              <w:contextualSpacing/>
              <w:rPr>
                <w:rFonts w:ascii="Times New Roman" w:hAnsi="Times New Roman" w:cs="Times New Roman"/>
                <w:i/>
              </w:rPr>
            </w:pPr>
          </w:p>
          <w:p w14:paraId="56E13494" w14:textId="77777777" w:rsidR="00C77A88" w:rsidRPr="0066619A" w:rsidRDefault="00C77A88" w:rsidP="00C77A88">
            <w:pPr>
              <w:ind w:right="-37"/>
              <w:contextualSpacing/>
              <w:rPr>
                <w:rFonts w:ascii="Times New Roman" w:hAnsi="Times New Roman" w:cs="Times New Roman"/>
              </w:rPr>
            </w:pPr>
          </w:p>
          <w:p w14:paraId="18AB04C9"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ЗАЯВКА</w:t>
            </w:r>
          </w:p>
          <w:p w14:paraId="73E33F86"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на подключение дополнительного (-ых) </w:t>
            </w:r>
          </w:p>
          <w:p w14:paraId="7008F3D5"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услуг (-и)  </w:t>
            </w:r>
          </w:p>
          <w:p w14:paraId="227F31D6"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или отключение дополнительного (-ых) </w:t>
            </w:r>
          </w:p>
          <w:p w14:paraId="04A7912C"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услуг (-и)  </w:t>
            </w:r>
          </w:p>
          <w:p w14:paraId="2B7901D4"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 (далее – Заявка)</w:t>
            </w:r>
          </w:p>
          <w:p w14:paraId="5C47E85F" w14:textId="77777777" w:rsidR="00C77A88" w:rsidRPr="0066619A" w:rsidRDefault="00C77A88" w:rsidP="00C77A88">
            <w:pPr>
              <w:keepNext/>
              <w:jc w:val="right"/>
              <w:outlineLvl w:val="0"/>
              <w:rPr>
                <w:rFonts w:ascii="Times New Roman" w:hAnsi="Times New Roman" w:cs="Times New Roman"/>
                <w:kern w:val="28"/>
              </w:rPr>
            </w:pPr>
          </w:p>
          <w:p w14:paraId="4DAA73DB" w14:textId="77777777" w:rsidR="00C77A88" w:rsidRPr="0066619A" w:rsidRDefault="00C77A88" w:rsidP="00C77A88">
            <w:pPr>
              <w:keepNext/>
              <w:jc w:val="right"/>
              <w:outlineLvl w:val="0"/>
              <w:rPr>
                <w:rFonts w:ascii="Times New Roman" w:hAnsi="Times New Roman" w:cs="Times New Roman"/>
                <w:kern w:val="28"/>
              </w:rPr>
            </w:pPr>
          </w:p>
          <w:p w14:paraId="25863E61" w14:textId="77777777" w:rsidR="00577D0E" w:rsidRDefault="00C77A88" w:rsidP="00577D0E">
            <w:pPr>
              <w:ind w:right="-37"/>
              <w:contextualSpacing/>
              <w:jc w:val="both"/>
              <w:rPr>
                <w:rFonts w:ascii="Times New Roman" w:hAnsi="Times New Roman" w:cs="Times New Roman"/>
                <w:kern w:val="28"/>
                <w:lang w:val="kk-KZ"/>
              </w:rPr>
            </w:pPr>
            <w:r w:rsidRPr="0066619A">
              <w:rPr>
                <w:rFonts w:ascii="Times New Roman" w:hAnsi="Times New Roman" w:cs="Times New Roman"/>
                <w:kern w:val="28"/>
              </w:rPr>
              <w:t>Акционерное общество «Национальная платежная корпорация Национального Банка Республики Казахстан»</w:t>
            </w:r>
            <w:r w:rsidR="00577D0E">
              <w:rPr>
                <w:rFonts w:ascii="Times New Roman" w:hAnsi="Times New Roman" w:cs="Times New Roman"/>
                <w:kern w:val="28"/>
                <w:lang w:val="kk-KZ"/>
              </w:rPr>
              <w:t xml:space="preserve"> </w:t>
            </w:r>
          </w:p>
          <w:p w14:paraId="6057CA28" w14:textId="37BE95D1" w:rsidR="00C77A88" w:rsidRPr="00577D0E" w:rsidRDefault="00C77A88" w:rsidP="00577D0E">
            <w:pPr>
              <w:ind w:right="-37"/>
              <w:contextualSpacing/>
              <w:jc w:val="both"/>
              <w:rPr>
                <w:rFonts w:ascii="Times New Roman" w:hAnsi="Times New Roman" w:cs="Times New Roman"/>
              </w:rPr>
            </w:pPr>
            <w:r w:rsidRPr="0066619A">
              <w:rPr>
                <w:rFonts w:ascii="Times New Roman" w:hAnsi="Times New Roman"/>
                <w:lang w:val="kk-KZ"/>
              </w:rPr>
              <w:t xml:space="preserve">«__________», в лице ___________, действующего на основании _______________ (далее – Пользователь), в соответствии с условиями </w:t>
            </w:r>
            <w:r w:rsidRPr="0066619A">
              <w:rPr>
                <w:rFonts w:ascii="Times New Roman" w:hAnsi="Times New Roman"/>
              </w:rPr>
              <w:t xml:space="preserve">Договора (присоединения) на предоставление услуг </w:t>
            </w:r>
            <w:r w:rsidRPr="0066619A">
              <w:rPr>
                <w:rFonts w:ascii="Times New Roman" w:hAnsi="Times New Roman"/>
                <w:lang w:val="en-US"/>
              </w:rPr>
              <w:t>SWIFT</w:t>
            </w:r>
            <w:r w:rsidRPr="0066619A">
              <w:rPr>
                <w:rFonts w:ascii="Times New Roman" w:hAnsi="Times New Roman"/>
              </w:rPr>
              <w:t xml:space="preserve"> </w:t>
            </w:r>
            <w:r w:rsidRPr="0066619A">
              <w:rPr>
                <w:rFonts w:ascii="Times New Roman" w:hAnsi="Times New Roman"/>
                <w:lang w:val="en-US"/>
              </w:rPr>
              <w:t>OPEN</w:t>
            </w:r>
            <w:r w:rsidRPr="0066619A">
              <w:rPr>
                <w:rFonts w:ascii="Times New Roman" w:hAnsi="Times New Roman"/>
              </w:rPr>
              <w:t xml:space="preserve"> </w:t>
            </w:r>
            <w:r w:rsidRPr="0066619A">
              <w:rPr>
                <w:rFonts w:ascii="Times New Roman" w:hAnsi="Times New Roman"/>
                <w:lang w:val="en-US"/>
              </w:rPr>
              <w:t>API</w:t>
            </w:r>
            <w:r w:rsidRPr="0066619A">
              <w:rPr>
                <w:rFonts w:ascii="Times New Roman" w:hAnsi="Times New Roman"/>
              </w:rPr>
              <w:t xml:space="preserve"> </w:t>
            </w:r>
            <w:proofErr w:type="spellStart"/>
            <w:r w:rsidRPr="0066619A">
              <w:rPr>
                <w:rFonts w:ascii="Times New Roman" w:hAnsi="Times New Roman"/>
                <w:lang w:val="en-US"/>
              </w:rPr>
              <w:t>Microgateway</w:t>
            </w:r>
            <w:proofErr w:type="spellEnd"/>
            <w:r w:rsidRPr="0066619A">
              <w:rPr>
                <w:rFonts w:ascii="Times New Roman" w:hAnsi="Times New Roman"/>
              </w:rPr>
              <w:t xml:space="preserve"> </w:t>
            </w:r>
            <w:r w:rsidRPr="0066619A">
              <w:rPr>
                <w:rFonts w:ascii="Times New Roman" w:hAnsi="Times New Roman"/>
                <w:lang w:val="en-US"/>
              </w:rPr>
              <w:t>Services</w:t>
            </w:r>
            <w:r w:rsidRPr="0066619A">
              <w:rPr>
                <w:rFonts w:ascii="Times New Roman" w:hAnsi="Times New Roman"/>
              </w:rPr>
              <w:t xml:space="preserve">  №_________ от «__»_________20__ года</w:t>
            </w:r>
            <w:r w:rsidRPr="0066619A">
              <w:rPr>
                <w:rFonts w:ascii="Times New Roman" w:hAnsi="Times New Roman"/>
                <w:lang w:val="kk-KZ"/>
              </w:rPr>
              <w:t xml:space="preserve"> </w:t>
            </w:r>
            <w:proofErr w:type="spellStart"/>
            <w:r w:rsidRPr="0066619A">
              <w:rPr>
                <w:rFonts w:ascii="Times New Roman" w:hAnsi="Times New Roman"/>
                <w:lang w:val="kk-KZ"/>
              </w:rPr>
              <w:t>настоящей</w:t>
            </w:r>
            <w:proofErr w:type="spellEnd"/>
            <w:r w:rsidRPr="0066619A">
              <w:rPr>
                <w:rFonts w:ascii="Times New Roman" w:hAnsi="Times New Roman"/>
                <w:lang w:val="kk-KZ"/>
              </w:rPr>
              <w:t xml:space="preserve"> </w:t>
            </w:r>
            <w:proofErr w:type="spellStart"/>
            <w:r w:rsidRPr="0066619A">
              <w:rPr>
                <w:rFonts w:ascii="Times New Roman" w:hAnsi="Times New Roman"/>
                <w:lang w:val="kk-KZ"/>
              </w:rPr>
              <w:t>Заявкой</w:t>
            </w:r>
            <w:proofErr w:type="spellEnd"/>
            <w:r w:rsidRPr="0066619A">
              <w:rPr>
                <w:rFonts w:ascii="Times New Roman" w:hAnsi="Times New Roman"/>
              </w:rPr>
              <w:t>, просит _______________________________________________________</w:t>
            </w:r>
          </w:p>
          <w:p w14:paraId="22F34D8E"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 xml:space="preserve">(предоставить подключение дополнительного (-ых) </w:t>
            </w:r>
          </w:p>
          <w:p w14:paraId="6AF2FF13"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 xml:space="preserve">услуг (-и)  </w:t>
            </w:r>
          </w:p>
          <w:p w14:paraId="0730687A"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 xml:space="preserve">или отключение дополнительного (-ых) </w:t>
            </w:r>
          </w:p>
          <w:p w14:paraId="6724CB70"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услуг (-</w:t>
            </w:r>
            <w:proofErr w:type="gramStart"/>
            <w:r w:rsidRPr="0066619A">
              <w:rPr>
                <w:rFonts w:ascii="Times New Roman" w:hAnsi="Times New Roman"/>
                <w:i/>
                <w:sz w:val="22"/>
                <w:szCs w:val="22"/>
                <w:vertAlign w:val="superscript"/>
              </w:rPr>
              <w:t>и)*</w:t>
            </w:r>
            <w:proofErr w:type="gramEnd"/>
          </w:p>
          <w:p w14:paraId="099D6D98"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указав название сервиса</w:t>
            </w:r>
          </w:p>
          <w:p w14:paraId="7124103E" w14:textId="77777777" w:rsidR="00677B00" w:rsidRPr="0066619A" w:rsidRDefault="00677B00">
            <w:pPr>
              <w:rPr>
                <w:rFonts w:ascii="Times New Roman" w:hAnsi="Times New Roman" w:cs="Times New Roman"/>
              </w:rPr>
            </w:pPr>
          </w:p>
          <w:p w14:paraId="2760D7AE" w14:textId="77777777" w:rsidR="00677B00" w:rsidRPr="0066619A" w:rsidRDefault="00677B00">
            <w:pPr>
              <w:rPr>
                <w:rFonts w:ascii="Times New Roman" w:hAnsi="Times New Roman" w:cs="Times New Roman"/>
              </w:rPr>
            </w:pPr>
          </w:p>
          <w:p w14:paraId="0F47AD60" w14:textId="77777777" w:rsidR="00677B00" w:rsidRPr="0066619A" w:rsidRDefault="00677B00">
            <w:pPr>
              <w:rPr>
                <w:rFonts w:ascii="Times New Roman" w:hAnsi="Times New Roman" w:cs="Times New Roman"/>
              </w:rPr>
            </w:pPr>
          </w:p>
          <w:p w14:paraId="7865A825" w14:textId="77777777" w:rsidR="00677B00" w:rsidRPr="0066619A" w:rsidRDefault="00677B00">
            <w:pPr>
              <w:rPr>
                <w:rFonts w:ascii="Times New Roman" w:hAnsi="Times New Roman" w:cs="Times New Roman"/>
              </w:rPr>
            </w:pPr>
          </w:p>
          <w:p w14:paraId="1E994FE6" w14:textId="77777777" w:rsidR="00677B00" w:rsidRPr="0066619A" w:rsidRDefault="00677B00">
            <w:pPr>
              <w:rPr>
                <w:rFonts w:ascii="Times New Roman" w:hAnsi="Times New Roman" w:cs="Times New Roman"/>
              </w:rPr>
            </w:pPr>
          </w:p>
          <w:p w14:paraId="267D79F4" w14:textId="77777777" w:rsidR="00677B00" w:rsidRPr="0066619A" w:rsidRDefault="00677B00">
            <w:pPr>
              <w:rPr>
                <w:rFonts w:ascii="Times New Roman" w:hAnsi="Times New Roman" w:cs="Times New Roman"/>
              </w:rPr>
            </w:pPr>
          </w:p>
          <w:p w14:paraId="715D5DBC" w14:textId="77777777" w:rsidR="00677B00" w:rsidRPr="0066619A" w:rsidRDefault="00677B00">
            <w:pPr>
              <w:rPr>
                <w:rFonts w:ascii="Times New Roman" w:hAnsi="Times New Roman" w:cs="Times New Roman"/>
              </w:rPr>
            </w:pPr>
          </w:p>
          <w:p w14:paraId="680447B6" w14:textId="77777777" w:rsidR="00677B00" w:rsidRPr="0066619A" w:rsidRDefault="00677B00">
            <w:pPr>
              <w:rPr>
                <w:rFonts w:ascii="Times New Roman" w:hAnsi="Times New Roman" w:cs="Times New Roman"/>
              </w:rPr>
            </w:pPr>
          </w:p>
          <w:p w14:paraId="3D41C6DA" w14:textId="77777777" w:rsidR="00677B00" w:rsidRPr="0066619A" w:rsidRDefault="00677B00">
            <w:pPr>
              <w:rPr>
                <w:rFonts w:ascii="Times New Roman" w:hAnsi="Times New Roman" w:cs="Times New Roman"/>
              </w:rPr>
            </w:pPr>
          </w:p>
          <w:p w14:paraId="1F7E028E" w14:textId="77777777" w:rsidR="00677B00" w:rsidRPr="0066619A" w:rsidRDefault="00677B00">
            <w:pPr>
              <w:rPr>
                <w:rFonts w:ascii="Times New Roman" w:hAnsi="Times New Roman" w:cs="Times New Roman"/>
              </w:rPr>
            </w:pPr>
          </w:p>
          <w:p w14:paraId="4240CAE8" w14:textId="77777777" w:rsidR="00677B00" w:rsidRPr="0066619A" w:rsidRDefault="00677B00">
            <w:pPr>
              <w:rPr>
                <w:rFonts w:ascii="Times New Roman" w:hAnsi="Times New Roman" w:cs="Times New Roman"/>
              </w:rPr>
            </w:pPr>
          </w:p>
          <w:p w14:paraId="1B262A35" w14:textId="77777777" w:rsidR="00677B00" w:rsidRPr="0066619A" w:rsidRDefault="00677B00">
            <w:pPr>
              <w:rPr>
                <w:rFonts w:ascii="Times New Roman" w:hAnsi="Times New Roman" w:cs="Times New Roman"/>
              </w:rPr>
            </w:pPr>
          </w:p>
          <w:p w14:paraId="55F0C5FE" w14:textId="77777777" w:rsidR="00677B00" w:rsidRPr="0066619A" w:rsidRDefault="00677B00">
            <w:pPr>
              <w:rPr>
                <w:rFonts w:ascii="Times New Roman" w:hAnsi="Times New Roman" w:cs="Times New Roman"/>
              </w:rPr>
            </w:pPr>
          </w:p>
          <w:p w14:paraId="4390E4A5" w14:textId="77777777" w:rsidR="00677B00" w:rsidRPr="0066619A" w:rsidRDefault="00677B00">
            <w:pPr>
              <w:rPr>
                <w:rFonts w:ascii="Times New Roman" w:hAnsi="Times New Roman" w:cs="Times New Roman"/>
              </w:rPr>
            </w:pPr>
          </w:p>
          <w:p w14:paraId="2C331B68" w14:textId="77777777" w:rsidR="00677B00" w:rsidRPr="0066619A" w:rsidRDefault="00677B00">
            <w:pPr>
              <w:rPr>
                <w:rFonts w:ascii="Times New Roman" w:hAnsi="Times New Roman" w:cs="Times New Roman"/>
              </w:rPr>
            </w:pPr>
          </w:p>
          <w:p w14:paraId="4138C8FA" w14:textId="77777777" w:rsidR="00677B00" w:rsidRPr="0066619A" w:rsidRDefault="00677B00">
            <w:pPr>
              <w:rPr>
                <w:rFonts w:ascii="Times New Roman" w:hAnsi="Times New Roman" w:cs="Times New Roman"/>
              </w:rPr>
            </w:pPr>
          </w:p>
          <w:p w14:paraId="4D3CA08F" w14:textId="77777777" w:rsidR="00677B00" w:rsidRPr="0066619A" w:rsidRDefault="00677B00">
            <w:pPr>
              <w:rPr>
                <w:rFonts w:ascii="Times New Roman" w:hAnsi="Times New Roman" w:cs="Times New Roman"/>
              </w:rPr>
            </w:pPr>
          </w:p>
          <w:p w14:paraId="533EA96D" w14:textId="77777777" w:rsidR="00677B00" w:rsidRPr="0066619A" w:rsidRDefault="00677B00">
            <w:pPr>
              <w:rPr>
                <w:rFonts w:ascii="Times New Roman" w:hAnsi="Times New Roman" w:cs="Times New Roman"/>
              </w:rPr>
            </w:pPr>
          </w:p>
          <w:p w14:paraId="004D36FE" w14:textId="77777777" w:rsidR="00677B00" w:rsidRPr="0066619A" w:rsidRDefault="00677B00">
            <w:pPr>
              <w:rPr>
                <w:rFonts w:ascii="Times New Roman" w:hAnsi="Times New Roman" w:cs="Times New Roman"/>
              </w:rPr>
            </w:pPr>
          </w:p>
          <w:p w14:paraId="0C437D5A" w14:textId="77777777" w:rsidR="00677B00" w:rsidRPr="0066619A" w:rsidRDefault="00677B00">
            <w:pPr>
              <w:rPr>
                <w:rFonts w:ascii="Times New Roman" w:hAnsi="Times New Roman" w:cs="Times New Roman"/>
              </w:rPr>
            </w:pPr>
          </w:p>
          <w:p w14:paraId="0CB26D88" w14:textId="77777777" w:rsidR="00677B00" w:rsidRPr="0066619A" w:rsidRDefault="00677B00">
            <w:pPr>
              <w:rPr>
                <w:rFonts w:ascii="Times New Roman" w:hAnsi="Times New Roman" w:cs="Times New Roman"/>
              </w:rPr>
            </w:pPr>
          </w:p>
          <w:p w14:paraId="66B29224" w14:textId="77777777" w:rsidR="00677B00" w:rsidRPr="0066619A" w:rsidRDefault="00677B00">
            <w:pPr>
              <w:rPr>
                <w:rFonts w:ascii="Times New Roman" w:hAnsi="Times New Roman" w:cs="Times New Roman"/>
              </w:rPr>
            </w:pPr>
          </w:p>
          <w:p w14:paraId="0D1A0480" w14:textId="77777777" w:rsidR="00677B00" w:rsidRPr="0066619A" w:rsidRDefault="00677B00">
            <w:pPr>
              <w:rPr>
                <w:rFonts w:ascii="Times New Roman" w:hAnsi="Times New Roman" w:cs="Times New Roman"/>
              </w:rPr>
            </w:pPr>
          </w:p>
          <w:p w14:paraId="2ED583BB" w14:textId="4F8A6C57" w:rsidR="00677B00" w:rsidRDefault="00677B00">
            <w:pPr>
              <w:rPr>
                <w:rFonts w:ascii="Times New Roman" w:hAnsi="Times New Roman" w:cs="Times New Roman"/>
              </w:rPr>
            </w:pPr>
          </w:p>
          <w:p w14:paraId="0C6B2152" w14:textId="04EA06DB" w:rsidR="006C5C5B" w:rsidRDefault="006C5C5B">
            <w:pPr>
              <w:rPr>
                <w:rFonts w:ascii="Times New Roman" w:hAnsi="Times New Roman" w:cs="Times New Roman"/>
              </w:rPr>
            </w:pPr>
          </w:p>
          <w:p w14:paraId="2115BEA7" w14:textId="5A3FBDE5" w:rsidR="006C5C5B" w:rsidRDefault="006C5C5B">
            <w:pPr>
              <w:rPr>
                <w:rFonts w:ascii="Times New Roman" w:hAnsi="Times New Roman" w:cs="Times New Roman"/>
              </w:rPr>
            </w:pPr>
          </w:p>
          <w:p w14:paraId="5A64E0FE" w14:textId="6B185234" w:rsidR="006C5C5B" w:rsidRDefault="006C5C5B">
            <w:pPr>
              <w:rPr>
                <w:rFonts w:ascii="Times New Roman" w:hAnsi="Times New Roman" w:cs="Times New Roman"/>
              </w:rPr>
            </w:pPr>
          </w:p>
          <w:p w14:paraId="1F167E3E" w14:textId="77777777" w:rsidR="006C5C5B" w:rsidRPr="0066619A" w:rsidRDefault="006C5C5B">
            <w:pPr>
              <w:rPr>
                <w:rFonts w:ascii="Times New Roman" w:hAnsi="Times New Roman" w:cs="Times New Roman"/>
              </w:rPr>
            </w:pPr>
          </w:p>
          <w:p w14:paraId="169D534D" w14:textId="27B8B828" w:rsidR="00677B00" w:rsidRPr="0066619A" w:rsidRDefault="00235928">
            <w:pPr>
              <w:rPr>
                <w:rFonts w:ascii="Times New Roman" w:hAnsi="Times New Roman" w:cs="Times New Roman"/>
              </w:rPr>
            </w:pPr>
            <w:r w:rsidRPr="0066619A">
              <w:rPr>
                <w:rFonts w:ascii="Times New Roman" w:hAnsi="Times New Roman" w:cs="Times New Roman"/>
              </w:rPr>
              <w:lastRenderedPageBreak/>
              <w:t xml:space="preserve">                                         </w:t>
            </w:r>
            <w:r w:rsidR="006C5C5B" w:rsidRPr="005913A8">
              <w:rPr>
                <w:rFonts w:ascii="Times New Roman" w:hAnsi="Times New Roman" w:cs="Times New Roman"/>
              </w:rPr>
              <w:t xml:space="preserve">    </w:t>
            </w:r>
            <w:r w:rsidR="00677B00" w:rsidRPr="0066619A">
              <w:rPr>
                <w:rFonts w:ascii="Times New Roman" w:hAnsi="Times New Roman" w:cs="Times New Roman"/>
              </w:rPr>
              <w:t xml:space="preserve">Приложение №3 к Договору </w:t>
            </w:r>
          </w:p>
          <w:p w14:paraId="10B6AE4C" w14:textId="77777777" w:rsidR="006C5C5B" w:rsidRDefault="006C5C5B" w:rsidP="0066619A">
            <w:pPr>
              <w:tabs>
                <w:tab w:val="left" w:pos="8306"/>
              </w:tabs>
              <w:spacing w:line="288" w:lineRule="auto"/>
              <w:ind w:right="-766"/>
              <w:rPr>
                <w:rFonts w:ascii="Times New Roman" w:hAnsi="Times New Roman" w:cs="Times New Roman"/>
              </w:rPr>
            </w:pPr>
          </w:p>
          <w:p w14:paraId="0EC243B7" w14:textId="747D947E" w:rsidR="00677B00" w:rsidRPr="0066619A" w:rsidRDefault="00677B00" w:rsidP="006C5C5B">
            <w:pPr>
              <w:tabs>
                <w:tab w:val="left" w:pos="8306"/>
              </w:tabs>
              <w:spacing w:line="288" w:lineRule="auto"/>
              <w:ind w:left="-104" w:right="-766" w:firstLine="104"/>
              <w:rPr>
                <w:rFonts w:ascii="Times New Roman" w:hAnsi="Times New Roman" w:cs="Times New Roman"/>
                <w:b/>
              </w:rPr>
            </w:pPr>
            <w:r w:rsidRPr="0066619A">
              <w:rPr>
                <w:rFonts w:ascii="Times New Roman" w:hAnsi="Times New Roman" w:cs="Times New Roman"/>
                <w:b/>
              </w:rPr>
              <w:t xml:space="preserve">Правила управления </w:t>
            </w:r>
            <w:r w:rsidRPr="0066619A">
              <w:rPr>
                <w:rFonts w:ascii="Times New Roman" w:hAnsi="Times New Roman" w:cs="Times New Roman"/>
                <w:b/>
                <w:lang w:val="en-US"/>
              </w:rPr>
              <w:t>SWIFTNet</w:t>
            </w:r>
            <w:r w:rsidRPr="0066619A">
              <w:rPr>
                <w:rFonts w:ascii="Times New Roman" w:hAnsi="Times New Roman" w:cs="Times New Roman"/>
                <w:b/>
              </w:rPr>
              <w:t xml:space="preserve"> </w:t>
            </w:r>
            <w:r w:rsidRPr="0066619A">
              <w:rPr>
                <w:rFonts w:ascii="Times New Roman" w:hAnsi="Times New Roman" w:cs="Times New Roman"/>
                <w:b/>
                <w:lang w:val="en-US"/>
              </w:rPr>
              <w:t>PKI</w:t>
            </w:r>
            <w:r w:rsidRPr="0066619A">
              <w:rPr>
                <w:rFonts w:ascii="Times New Roman" w:hAnsi="Times New Roman" w:cs="Times New Roman"/>
                <w:b/>
              </w:rPr>
              <w:t xml:space="preserve"> сертификатами</w:t>
            </w:r>
          </w:p>
          <w:p w14:paraId="1B754B76" w14:textId="77777777" w:rsidR="0066619A" w:rsidRPr="0066619A" w:rsidRDefault="0066619A" w:rsidP="0066619A">
            <w:pPr>
              <w:tabs>
                <w:tab w:val="left" w:pos="8306"/>
              </w:tabs>
              <w:spacing w:line="288" w:lineRule="auto"/>
              <w:ind w:right="-766"/>
              <w:rPr>
                <w:rFonts w:ascii="Times New Roman" w:hAnsi="Times New Roman" w:cs="Times New Roman"/>
                <w:b/>
              </w:rPr>
            </w:pPr>
          </w:p>
          <w:p w14:paraId="4DAC84BE" w14:textId="77777777" w:rsidR="00677B00" w:rsidRPr="0066619A" w:rsidRDefault="00677B00" w:rsidP="0066619A">
            <w:pPr>
              <w:pStyle w:val="a"/>
              <w:numPr>
                <w:ilvl w:val="0"/>
                <w:numId w:val="0"/>
              </w:numPr>
              <w:jc w:val="center"/>
              <w:rPr>
                <w:rFonts w:cs="Times New Roman"/>
                <w:b/>
                <w:i w:val="0"/>
                <w:sz w:val="22"/>
                <w:szCs w:val="22"/>
                <w:lang w:val="ru-RU"/>
              </w:rPr>
            </w:pPr>
            <w:r w:rsidRPr="0066619A">
              <w:rPr>
                <w:rFonts w:cs="Times New Roman"/>
                <w:b/>
                <w:i w:val="0"/>
                <w:sz w:val="22"/>
                <w:szCs w:val="22"/>
                <w:lang w:val="ru-RU"/>
              </w:rPr>
              <w:t xml:space="preserve">1. </w:t>
            </w:r>
            <w:bookmarkStart w:id="2" w:name="_Toc309652100"/>
            <w:r w:rsidRPr="0066619A">
              <w:rPr>
                <w:rFonts w:cs="Times New Roman"/>
                <w:b/>
                <w:i w:val="0"/>
                <w:sz w:val="22"/>
                <w:szCs w:val="22"/>
                <w:lang w:val="ru-RU"/>
              </w:rPr>
              <w:t>Общие положения</w:t>
            </w:r>
            <w:bookmarkEnd w:id="2"/>
          </w:p>
          <w:p w14:paraId="6E6D4EE1" w14:textId="77777777" w:rsidR="00677B00" w:rsidRPr="0066619A" w:rsidRDefault="00677B00" w:rsidP="00677B00">
            <w:pPr>
              <w:jc w:val="both"/>
              <w:rPr>
                <w:rFonts w:ascii="Times New Roman" w:hAnsi="Times New Roman" w:cs="Times New Roman"/>
                <w:bCs/>
              </w:rPr>
            </w:pPr>
          </w:p>
          <w:p w14:paraId="7277F01E" w14:textId="517D33AC"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Правила управления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сертификатами (далее – Правила) разработаны в соответствии с Правилами оказания услуг во всемирной телекоммуникационной транспортной сети </w:t>
            </w:r>
            <w:r w:rsidRPr="0066619A">
              <w:rPr>
                <w:rFonts w:cs="Times New Roman"/>
                <w:b w:val="0"/>
                <w:i w:val="0"/>
                <w:sz w:val="22"/>
                <w:szCs w:val="22"/>
              </w:rPr>
              <w:t>S</w:t>
            </w:r>
            <w:r w:rsidRPr="0066619A">
              <w:rPr>
                <w:rFonts w:cs="Times New Roman"/>
                <w:b w:val="0"/>
                <w:i w:val="0"/>
                <w:sz w:val="22"/>
                <w:szCs w:val="22"/>
                <w:lang w:val="ru-RU"/>
              </w:rPr>
              <w:t>.</w:t>
            </w:r>
            <w:r w:rsidRPr="0066619A">
              <w:rPr>
                <w:rFonts w:cs="Times New Roman"/>
                <w:b w:val="0"/>
                <w:i w:val="0"/>
                <w:sz w:val="22"/>
                <w:szCs w:val="22"/>
              </w:rPr>
              <w:t>W</w:t>
            </w:r>
            <w:r w:rsidRPr="0066619A">
              <w:rPr>
                <w:rFonts w:cs="Times New Roman"/>
                <w:b w:val="0"/>
                <w:i w:val="0"/>
                <w:sz w:val="22"/>
                <w:szCs w:val="22"/>
                <w:lang w:val="ru-RU"/>
              </w:rPr>
              <w:t>.</w:t>
            </w:r>
            <w:r w:rsidRPr="0066619A">
              <w:rPr>
                <w:rFonts w:cs="Times New Roman"/>
                <w:b w:val="0"/>
                <w:i w:val="0"/>
                <w:sz w:val="22"/>
                <w:szCs w:val="22"/>
              </w:rPr>
              <w:t>I</w:t>
            </w:r>
            <w:r w:rsidRPr="0066619A">
              <w:rPr>
                <w:rFonts w:cs="Times New Roman"/>
                <w:b w:val="0"/>
                <w:i w:val="0"/>
                <w:sz w:val="22"/>
                <w:szCs w:val="22"/>
                <w:lang w:val="ru-RU"/>
              </w:rPr>
              <w:t>.</w:t>
            </w:r>
            <w:r w:rsidRPr="0066619A">
              <w:rPr>
                <w:rFonts w:cs="Times New Roman"/>
                <w:b w:val="0"/>
                <w:i w:val="0"/>
                <w:sz w:val="22"/>
                <w:szCs w:val="22"/>
              </w:rPr>
              <w:t>F</w:t>
            </w:r>
            <w:r w:rsidRPr="0066619A">
              <w:rPr>
                <w:rFonts w:cs="Times New Roman"/>
                <w:b w:val="0"/>
                <w:i w:val="0"/>
                <w:sz w:val="22"/>
                <w:szCs w:val="22"/>
                <w:lang w:val="ru-RU"/>
              </w:rPr>
              <w:t>.</w:t>
            </w:r>
            <w:r w:rsidRPr="0066619A">
              <w:rPr>
                <w:rFonts w:cs="Times New Roman"/>
                <w:b w:val="0"/>
                <w:i w:val="0"/>
                <w:sz w:val="22"/>
                <w:szCs w:val="22"/>
              </w:rPr>
              <w:t>T</w:t>
            </w:r>
            <w:r w:rsidRPr="0066619A">
              <w:rPr>
                <w:rFonts w:cs="Times New Roman"/>
                <w:b w:val="0"/>
                <w:i w:val="0"/>
                <w:sz w:val="22"/>
                <w:szCs w:val="22"/>
                <w:lang w:val="ru-RU"/>
              </w:rPr>
              <w:t xml:space="preserve">. (далее – </w:t>
            </w:r>
            <w:r w:rsidRPr="0066619A">
              <w:rPr>
                <w:rFonts w:cs="Times New Roman"/>
                <w:b w:val="0"/>
                <w:i w:val="0"/>
                <w:sz w:val="22"/>
                <w:szCs w:val="22"/>
              </w:rPr>
              <w:t>S</w:t>
            </w:r>
            <w:r w:rsidRPr="0066619A">
              <w:rPr>
                <w:rFonts w:cs="Times New Roman"/>
                <w:b w:val="0"/>
                <w:i w:val="0"/>
                <w:sz w:val="22"/>
                <w:szCs w:val="22"/>
                <w:lang w:val="ru-RU"/>
              </w:rPr>
              <w:t>.</w:t>
            </w:r>
            <w:r w:rsidRPr="0066619A">
              <w:rPr>
                <w:rFonts w:cs="Times New Roman"/>
                <w:b w:val="0"/>
                <w:i w:val="0"/>
                <w:sz w:val="22"/>
                <w:szCs w:val="22"/>
              </w:rPr>
              <w:t>W</w:t>
            </w:r>
            <w:r w:rsidRPr="0066619A">
              <w:rPr>
                <w:rFonts w:cs="Times New Roman"/>
                <w:b w:val="0"/>
                <w:i w:val="0"/>
                <w:sz w:val="22"/>
                <w:szCs w:val="22"/>
                <w:lang w:val="ru-RU"/>
              </w:rPr>
              <w:t>.</w:t>
            </w:r>
            <w:r w:rsidRPr="0066619A">
              <w:rPr>
                <w:rFonts w:cs="Times New Roman"/>
                <w:b w:val="0"/>
                <w:i w:val="0"/>
                <w:sz w:val="22"/>
                <w:szCs w:val="22"/>
              </w:rPr>
              <w:t>I</w:t>
            </w:r>
            <w:r w:rsidRPr="0066619A">
              <w:rPr>
                <w:rFonts w:cs="Times New Roman"/>
                <w:b w:val="0"/>
                <w:i w:val="0"/>
                <w:sz w:val="22"/>
                <w:szCs w:val="22"/>
                <w:lang w:val="ru-RU"/>
              </w:rPr>
              <w:t>.</w:t>
            </w:r>
            <w:r w:rsidRPr="0066619A">
              <w:rPr>
                <w:rFonts w:cs="Times New Roman"/>
                <w:b w:val="0"/>
                <w:i w:val="0"/>
                <w:sz w:val="22"/>
                <w:szCs w:val="22"/>
              </w:rPr>
              <w:t>F</w:t>
            </w:r>
            <w:r w:rsidRPr="0066619A">
              <w:rPr>
                <w:rFonts w:cs="Times New Roman"/>
                <w:b w:val="0"/>
                <w:i w:val="0"/>
                <w:sz w:val="22"/>
                <w:szCs w:val="22"/>
                <w:lang w:val="ru-RU"/>
              </w:rPr>
              <w:t>.</w:t>
            </w:r>
            <w:r w:rsidRPr="0066619A">
              <w:rPr>
                <w:rFonts w:cs="Times New Roman"/>
                <w:b w:val="0"/>
                <w:i w:val="0"/>
                <w:sz w:val="22"/>
                <w:szCs w:val="22"/>
              </w:rPr>
              <w:t>T</w:t>
            </w:r>
            <w:r w:rsidRPr="0066619A">
              <w:rPr>
                <w:rFonts w:cs="Times New Roman"/>
                <w:b w:val="0"/>
                <w:i w:val="0"/>
                <w:sz w:val="22"/>
                <w:szCs w:val="22"/>
                <w:lang w:val="ru-RU"/>
              </w:rPr>
              <w:t xml:space="preserve">.) и определяют действия, необходимые для непрерывной работы финансовых организации, являющихся членами </w:t>
            </w:r>
            <w:r w:rsidRPr="0066619A">
              <w:rPr>
                <w:rFonts w:cs="Times New Roman"/>
                <w:b w:val="0"/>
                <w:i w:val="0"/>
                <w:sz w:val="22"/>
                <w:szCs w:val="22"/>
              </w:rPr>
              <w:t>SWIFT</w:t>
            </w:r>
            <w:r w:rsidRPr="0066619A">
              <w:rPr>
                <w:rFonts w:cs="Times New Roman"/>
                <w:b w:val="0"/>
                <w:i w:val="0"/>
                <w:sz w:val="22"/>
                <w:szCs w:val="22"/>
                <w:lang w:val="ru-RU"/>
              </w:rPr>
              <w:t xml:space="preserve"> и работающими через </w:t>
            </w:r>
            <w:r w:rsidRPr="0066619A">
              <w:rPr>
                <w:rFonts w:cs="Times New Roman"/>
                <w:b w:val="0"/>
                <w:i w:val="0"/>
                <w:sz w:val="22"/>
                <w:szCs w:val="22"/>
              </w:rPr>
              <w:t>S</w:t>
            </w:r>
            <w:r w:rsidRPr="0066619A">
              <w:rPr>
                <w:rFonts w:cs="Times New Roman"/>
                <w:b w:val="0"/>
                <w:i w:val="0"/>
                <w:sz w:val="22"/>
                <w:szCs w:val="22"/>
                <w:lang w:val="ru-RU"/>
              </w:rPr>
              <w:t>.</w:t>
            </w:r>
            <w:r w:rsidRPr="0066619A">
              <w:rPr>
                <w:rFonts w:cs="Times New Roman"/>
                <w:b w:val="0"/>
                <w:i w:val="0"/>
                <w:sz w:val="22"/>
                <w:szCs w:val="22"/>
              </w:rPr>
              <w:t>W</w:t>
            </w:r>
            <w:r w:rsidRPr="0066619A">
              <w:rPr>
                <w:rFonts w:cs="Times New Roman"/>
                <w:b w:val="0"/>
                <w:i w:val="0"/>
                <w:sz w:val="22"/>
                <w:szCs w:val="22"/>
                <w:lang w:val="ru-RU"/>
              </w:rPr>
              <w:t>.</w:t>
            </w:r>
            <w:r w:rsidRPr="0066619A">
              <w:rPr>
                <w:rFonts w:cs="Times New Roman"/>
                <w:b w:val="0"/>
                <w:i w:val="0"/>
                <w:sz w:val="22"/>
                <w:szCs w:val="22"/>
              </w:rPr>
              <w:t>I</w:t>
            </w:r>
            <w:r w:rsidRPr="0066619A">
              <w:rPr>
                <w:rFonts w:cs="Times New Roman"/>
                <w:b w:val="0"/>
                <w:i w:val="0"/>
                <w:sz w:val="22"/>
                <w:szCs w:val="22"/>
                <w:lang w:val="ru-RU"/>
              </w:rPr>
              <w:t>.</w:t>
            </w:r>
            <w:r w:rsidRPr="0066619A">
              <w:rPr>
                <w:rFonts w:cs="Times New Roman"/>
                <w:b w:val="0"/>
                <w:i w:val="0"/>
                <w:sz w:val="22"/>
                <w:szCs w:val="22"/>
              </w:rPr>
              <w:t>F</w:t>
            </w:r>
            <w:r w:rsidRPr="0066619A">
              <w:rPr>
                <w:rFonts w:cs="Times New Roman"/>
                <w:b w:val="0"/>
                <w:i w:val="0"/>
                <w:sz w:val="22"/>
                <w:szCs w:val="22"/>
                <w:lang w:val="ru-RU"/>
              </w:rPr>
              <w:t>.</w:t>
            </w:r>
            <w:r w:rsidRPr="0066619A">
              <w:rPr>
                <w:rFonts w:cs="Times New Roman"/>
                <w:b w:val="0"/>
                <w:i w:val="0"/>
                <w:sz w:val="22"/>
                <w:szCs w:val="22"/>
              </w:rPr>
              <w:t>T</w:t>
            </w:r>
            <w:r w:rsidRPr="0066619A">
              <w:rPr>
                <w:rFonts w:cs="Times New Roman"/>
                <w:b w:val="0"/>
                <w:i w:val="0"/>
                <w:sz w:val="22"/>
                <w:szCs w:val="22"/>
                <w:lang w:val="ru-RU"/>
              </w:rPr>
              <w:t>. Сервисное бюро, организованное Акционерным обществом «Национальная платежная корпорация Национального Банка Республики Казахстан (далее - Сервисное бюро).</w:t>
            </w:r>
          </w:p>
          <w:p w14:paraId="7E439BC4"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Сервисное бюро управляет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сертификатами Финансовых организаций, являющихся членами </w:t>
            </w:r>
            <w:r w:rsidRPr="0066619A">
              <w:rPr>
                <w:rFonts w:cs="Times New Roman"/>
                <w:b w:val="0"/>
                <w:i w:val="0"/>
                <w:sz w:val="22"/>
                <w:szCs w:val="22"/>
              </w:rPr>
              <w:t>SWIFT</w:t>
            </w:r>
            <w:r w:rsidRPr="0066619A">
              <w:rPr>
                <w:rFonts w:cs="Times New Roman"/>
                <w:b w:val="0"/>
                <w:i w:val="0"/>
                <w:sz w:val="22"/>
                <w:szCs w:val="22"/>
                <w:lang w:val="ru-RU"/>
              </w:rPr>
              <w:t xml:space="preserve"> и подключенными к сети </w:t>
            </w:r>
            <w:r w:rsidRPr="0066619A">
              <w:rPr>
                <w:rFonts w:cs="Times New Roman"/>
                <w:b w:val="0"/>
                <w:i w:val="0"/>
                <w:sz w:val="22"/>
                <w:szCs w:val="22"/>
              </w:rPr>
              <w:t>S</w:t>
            </w:r>
            <w:r w:rsidRPr="0066619A">
              <w:rPr>
                <w:rFonts w:cs="Times New Roman"/>
                <w:b w:val="0"/>
                <w:i w:val="0"/>
                <w:sz w:val="22"/>
                <w:szCs w:val="22"/>
                <w:lang w:val="ru-RU"/>
              </w:rPr>
              <w:t>.</w:t>
            </w:r>
            <w:r w:rsidRPr="0066619A">
              <w:rPr>
                <w:rFonts w:cs="Times New Roman"/>
                <w:b w:val="0"/>
                <w:i w:val="0"/>
                <w:sz w:val="22"/>
                <w:szCs w:val="22"/>
              </w:rPr>
              <w:t>W</w:t>
            </w:r>
            <w:r w:rsidRPr="0066619A">
              <w:rPr>
                <w:rFonts w:cs="Times New Roman"/>
                <w:b w:val="0"/>
                <w:i w:val="0"/>
                <w:sz w:val="22"/>
                <w:szCs w:val="22"/>
                <w:lang w:val="ru-RU"/>
              </w:rPr>
              <w:t>.</w:t>
            </w:r>
            <w:r w:rsidRPr="0066619A">
              <w:rPr>
                <w:rFonts w:cs="Times New Roman"/>
                <w:b w:val="0"/>
                <w:i w:val="0"/>
                <w:sz w:val="22"/>
                <w:szCs w:val="22"/>
              </w:rPr>
              <w:t>I</w:t>
            </w:r>
            <w:r w:rsidRPr="0066619A">
              <w:rPr>
                <w:rFonts w:cs="Times New Roman"/>
                <w:b w:val="0"/>
                <w:i w:val="0"/>
                <w:sz w:val="22"/>
                <w:szCs w:val="22"/>
                <w:lang w:val="ru-RU"/>
              </w:rPr>
              <w:t>.</w:t>
            </w:r>
            <w:r w:rsidRPr="0066619A">
              <w:rPr>
                <w:rFonts w:cs="Times New Roman"/>
                <w:b w:val="0"/>
                <w:i w:val="0"/>
                <w:sz w:val="22"/>
                <w:szCs w:val="22"/>
              </w:rPr>
              <w:t>F</w:t>
            </w:r>
            <w:r w:rsidRPr="0066619A">
              <w:rPr>
                <w:rFonts w:cs="Times New Roman"/>
                <w:b w:val="0"/>
                <w:i w:val="0"/>
                <w:sz w:val="22"/>
                <w:szCs w:val="22"/>
                <w:lang w:val="ru-RU"/>
              </w:rPr>
              <w:t>.</w:t>
            </w:r>
            <w:r w:rsidRPr="0066619A">
              <w:rPr>
                <w:rFonts w:cs="Times New Roman"/>
                <w:b w:val="0"/>
                <w:i w:val="0"/>
                <w:sz w:val="22"/>
                <w:szCs w:val="22"/>
              </w:rPr>
              <w:t>T</w:t>
            </w:r>
            <w:r w:rsidRPr="0066619A">
              <w:rPr>
                <w:rFonts w:cs="Times New Roman"/>
                <w:b w:val="0"/>
                <w:i w:val="0"/>
                <w:sz w:val="22"/>
                <w:szCs w:val="22"/>
                <w:lang w:val="ru-RU"/>
              </w:rPr>
              <w:t xml:space="preserve">. через Сервисное бюро (далее – Пользователь). </w:t>
            </w:r>
          </w:p>
          <w:p w14:paraId="02BBAB90"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Управление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сертификатами Пользователя осуществляется на основании заключенного договора между Сервисным бюро и Пользователем.</w:t>
            </w:r>
          </w:p>
          <w:p w14:paraId="74B16271" w14:textId="77777777" w:rsidR="00677B00" w:rsidRPr="0066619A" w:rsidRDefault="00677B00" w:rsidP="0066619A">
            <w:pPr>
              <w:pStyle w:val="2"/>
              <w:ind w:firstLine="0"/>
              <w:jc w:val="both"/>
              <w:rPr>
                <w:rFonts w:cs="Times New Roman"/>
                <w:b w:val="0"/>
                <w:i w:val="0"/>
                <w:sz w:val="22"/>
                <w:szCs w:val="22"/>
              </w:rPr>
            </w:pPr>
            <w:r w:rsidRPr="0066619A">
              <w:rPr>
                <w:rFonts w:cs="Times New Roman"/>
                <w:b w:val="0"/>
                <w:i w:val="0"/>
                <w:sz w:val="22"/>
                <w:szCs w:val="22"/>
                <w:lang w:val="ru-RU"/>
              </w:rPr>
              <w:t xml:space="preserve">Настоящие Правила определяют порядок передачи полномочий по управлению </w:t>
            </w:r>
            <w:r w:rsidRPr="0066619A">
              <w:rPr>
                <w:rFonts w:cs="Times New Roman"/>
                <w:b w:val="0"/>
                <w:i w:val="0"/>
                <w:sz w:val="22"/>
                <w:szCs w:val="22"/>
              </w:rPr>
              <w:t xml:space="preserve">SWIFTNet PKI сертификатами Пользователя - </w:t>
            </w:r>
            <w:proofErr w:type="spellStart"/>
            <w:r w:rsidRPr="0066619A">
              <w:rPr>
                <w:rFonts w:cs="Times New Roman"/>
                <w:b w:val="0"/>
                <w:i w:val="0"/>
                <w:sz w:val="22"/>
                <w:szCs w:val="22"/>
              </w:rPr>
              <w:t>Сервисному</w:t>
            </w:r>
            <w:proofErr w:type="spellEnd"/>
            <w:r w:rsidRPr="0066619A">
              <w:rPr>
                <w:rFonts w:cs="Times New Roman"/>
                <w:b w:val="0"/>
                <w:i w:val="0"/>
                <w:sz w:val="22"/>
                <w:szCs w:val="22"/>
              </w:rPr>
              <w:t xml:space="preserve"> </w:t>
            </w:r>
            <w:proofErr w:type="spellStart"/>
            <w:r w:rsidRPr="0066619A">
              <w:rPr>
                <w:rFonts w:cs="Times New Roman"/>
                <w:b w:val="0"/>
                <w:i w:val="0"/>
                <w:sz w:val="22"/>
                <w:szCs w:val="22"/>
              </w:rPr>
              <w:t>бюро</w:t>
            </w:r>
            <w:proofErr w:type="spellEnd"/>
            <w:r w:rsidRPr="0066619A">
              <w:rPr>
                <w:rFonts w:cs="Times New Roman"/>
                <w:b w:val="0"/>
                <w:i w:val="0"/>
                <w:sz w:val="22"/>
                <w:szCs w:val="22"/>
              </w:rPr>
              <w:t>.</w:t>
            </w:r>
          </w:p>
          <w:p w14:paraId="541A6C8F" w14:textId="77777777" w:rsidR="00677B00" w:rsidRPr="0066619A" w:rsidRDefault="00677B00" w:rsidP="0066619A">
            <w:pPr>
              <w:pStyle w:val="2"/>
              <w:ind w:firstLine="0"/>
              <w:jc w:val="both"/>
              <w:rPr>
                <w:rFonts w:cs="Times New Roman"/>
                <w:b w:val="0"/>
                <w:i w:val="0"/>
                <w:sz w:val="22"/>
                <w:szCs w:val="22"/>
                <w:lang w:val="ru-RU"/>
              </w:rPr>
            </w:pPr>
            <w:proofErr w:type="gramStart"/>
            <w:r w:rsidRPr="0066619A">
              <w:rPr>
                <w:rFonts w:cs="Times New Roman"/>
                <w:b w:val="0"/>
                <w:i w:val="0"/>
                <w:sz w:val="22"/>
                <w:szCs w:val="22"/>
                <w:lang w:val="ru-RU"/>
              </w:rPr>
              <w:t>Нормы Правил</w:t>
            </w:r>
            <w:proofErr w:type="gramEnd"/>
            <w:r w:rsidRPr="0066619A">
              <w:rPr>
                <w:rFonts w:cs="Times New Roman"/>
                <w:b w:val="0"/>
                <w:i w:val="0"/>
                <w:sz w:val="22"/>
                <w:szCs w:val="22"/>
                <w:lang w:val="ru-RU"/>
              </w:rPr>
              <w:t xml:space="preserve"> обязательны для работников Сервисного Бюро и Пользователя. </w:t>
            </w:r>
          </w:p>
          <w:p w14:paraId="14C37CE6"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В настоящих Правилах используются следующие понятия:</w:t>
            </w:r>
          </w:p>
          <w:p w14:paraId="2A9B39F4"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сертификаты – цифровые сертификаты, (</w:t>
            </w:r>
            <w:proofErr w:type="spellStart"/>
            <w:r w:rsidRPr="0066619A">
              <w:rPr>
                <w:rFonts w:cs="Times New Roman"/>
                <w:b w:val="0"/>
                <w:i w:val="0"/>
                <w:sz w:val="22"/>
                <w:szCs w:val="22"/>
              </w:rPr>
              <w:t>cbt</w:t>
            </w:r>
            <w:proofErr w:type="spellEnd"/>
            <w:r w:rsidRPr="0066619A">
              <w:rPr>
                <w:rFonts w:cs="Times New Roman"/>
                <w:b w:val="0"/>
                <w:i w:val="0"/>
                <w:sz w:val="22"/>
                <w:szCs w:val="22"/>
                <w:lang w:val="ru-RU"/>
              </w:rPr>
              <w:t xml:space="preserve">, </w:t>
            </w:r>
            <w:r w:rsidRPr="0066619A">
              <w:rPr>
                <w:rFonts w:cs="Times New Roman"/>
                <w:b w:val="0"/>
                <w:i w:val="0"/>
                <w:sz w:val="22"/>
                <w:szCs w:val="22"/>
              </w:rPr>
              <w:t>so</w:t>
            </w:r>
            <w:r w:rsidRPr="0066619A">
              <w:rPr>
                <w:rFonts w:cs="Times New Roman"/>
                <w:b w:val="0"/>
                <w:i w:val="0"/>
                <w:sz w:val="22"/>
                <w:szCs w:val="22"/>
                <w:lang w:val="ru-RU"/>
              </w:rPr>
              <w:t xml:space="preserve">1 и </w:t>
            </w:r>
            <w:r w:rsidRPr="0066619A">
              <w:rPr>
                <w:rFonts w:cs="Times New Roman"/>
                <w:b w:val="0"/>
                <w:i w:val="0"/>
                <w:sz w:val="22"/>
                <w:szCs w:val="22"/>
              </w:rPr>
              <w:t>so</w:t>
            </w:r>
            <w:r w:rsidRPr="0066619A">
              <w:rPr>
                <w:rFonts w:cs="Times New Roman"/>
                <w:b w:val="0"/>
                <w:i w:val="0"/>
                <w:sz w:val="22"/>
                <w:szCs w:val="22"/>
                <w:lang w:val="ru-RU"/>
              </w:rPr>
              <w:t xml:space="preserve">2) получаемые Пользователями из Центра Сертификации </w:t>
            </w:r>
            <w:r w:rsidRPr="0066619A">
              <w:rPr>
                <w:rFonts w:cs="Times New Roman"/>
                <w:b w:val="0"/>
                <w:i w:val="0"/>
                <w:sz w:val="22"/>
                <w:szCs w:val="22"/>
              </w:rPr>
              <w:t>SWIFT</w:t>
            </w:r>
            <w:r w:rsidRPr="0066619A">
              <w:rPr>
                <w:rFonts w:cs="Times New Roman"/>
                <w:b w:val="0"/>
                <w:i w:val="0"/>
                <w:sz w:val="22"/>
                <w:szCs w:val="22"/>
                <w:lang w:val="ru-RU"/>
              </w:rPr>
              <w:t xml:space="preserve">, при подключении к системе </w:t>
            </w:r>
            <w:r w:rsidRPr="0066619A">
              <w:rPr>
                <w:rFonts w:cs="Times New Roman"/>
                <w:b w:val="0"/>
                <w:i w:val="0"/>
                <w:sz w:val="22"/>
                <w:szCs w:val="22"/>
              </w:rPr>
              <w:t>S</w:t>
            </w:r>
            <w:r w:rsidRPr="0066619A">
              <w:rPr>
                <w:rFonts w:cs="Times New Roman"/>
                <w:b w:val="0"/>
                <w:i w:val="0"/>
                <w:sz w:val="22"/>
                <w:szCs w:val="22"/>
                <w:lang w:val="ru-RU"/>
              </w:rPr>
              <w:t>.</w:t>
            </w:r>
            <w:r w:rsidRPr="0066619A">
              <w:rPr>
                <w:rFonts w:cs="Times New Roman"/>
                <w:b w:val="0"/>
                <w:i w:val="0"/>
                <w:sz w:val="22"/>
                <w:szCs w:val="22"/>
              </w:rPr>
              <w:t>W</w:t>
            </w:r>
            <w:r w:rsidRPr="0066619A">
              <w:rPr>
                <w:rFonts w:cs="Times New Roman"/>
                <w:b w:val="0"/>
                <w:i w:val="0"/>
                <w:sz w:val="22"/>
                <w:szCs w:val="22"/>
                <w:lang w:val="ru-RU"/>
              </w:rPr>
              <w:t>.</w:t>
            </w:r>
            <w:r w:rsidRPr="0066619A">
              <w:rPr>
                <w:rFonts w:cs="Times New Roman"/>
                <w:b w:val="0"/>
                <w:i w:val="0"/>
                <w:sz w:val="22"/>
                <w:szCs w:val="22"/>
              </w:rPr>
              <w:t>I</w:t>
            </w:r>
            <w:r w:rsidRPr="0066619A">
              <w:rPr>
                <w:rFonts w:cs="Times New Roman"/>
                <w:b w:val="0"/>
                <w:i w:val="0"/>
                <w:sz w:val="22"/>
                <w:szCs w:val="22"/>
                <w:lang w:val="ru-RU"/>
              </w:rPr>
              <w:t>.</w:t>
            </w:r>
            <w:r w:rsidRPr="0066619A">
              <w:rPr>
                <w:rFonts w:cs="Times New Roman"/>
                <w:b w:val="0"/>
                <w:i w:val="0"/>
                <w:sz w:val="22"/>
                <w:szCs w:val="22"/>
              </w:rPr>
              <w:t>F</w:t>
            </w:r>
            <w:r w:rsidRPr="0066619A">
              <w:rPr>
                <w:rFonts w:cs="Times New Roman"/>
                <w:b w:val="0"/>
                <w:i w:val="0"/>
                <w:sz w:val="22"/>
                <w:szCs w:val="22"/>
                <w:lang w:val="ru-RU"/>
              </w:rPr>
              <w:t>.</w:t>
            </w:r>
            <w:r w:rsidRPr="0066619A">
              <w:rPr>
                <w:rFonts w:cs="Times New Roman"/>
                <w:b w:val="0"/>
                <w:i w:val="0"/>
                <w:sz w:val="22"/>
                <w:szCs w:val="22"/>
              </w:rPr>
              <w:t>T</w:t>
            </w:r>
            <w:r w:rsidRPr="0066619A">
              <w:rPr>
                <w:rFonts w:cs="Times New Roman"/>
                <w:b w:val="0"/>
                <w:i w:val="0"/>
                <w:sz w:val="22"/>
                <w:szCs w:val="22"/>
                <w:lang w:val="ru-RU"/>
              </w:rPr>
              <w:t xml:space="preserve">., для работы в сети </w:t>
            </w:r>
            <w:r w:rsidRPr="0066619A">
              <w:rPr>
                <w:rFonts w:cs="Times New Roman"/>
                <w:b w:val="0"/>
                <w:i w:val="0"/>
                <w:sz w:val="22"/>
                <w:szCs w:val="22"/>
              </w:rPr>
              <w:t>SWIFTNet</w:t>
            </w:r>
            <w:r w:rsidRPr="0066619A">
              <w:rPr>
                <w:rFonts w:cs="Times New Roman"/>
                <w:b w:val="0"/>
                <w:i w:val="0"/>
                <w:sz w:val="22"/>
                <w:szCs w:val="22"/>
                <w:lang w:val="ru-RU"/>
              </w:rPr>
              <w:t xml:space="preserve">. </w:t>
            </w:r>
          </w:p>
          <w:p w14:paraId="200B1A89"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 обязательное аппаратное и программное обеспечение, требуемое для обеспечения цифровых подписей и шифрования, поддержания опций по сертификации на основе криптографии с использованием открытого ключа и дает возможность осуществлять управление сертификатами в режиме реального времени.</w:t>
            </w:r>
          </w:p>
          <w:p w14:paraId="6505CBE4" w14:textId="77777777" w:rsidR="00677B00" w:rsidRPr="0066619A" w:rsidRDefault="00677B00" w:rsidP="0066619A">
            <w:pPr>
              <w:jc w:val="both"/>
              <w:rPr>
                <w:rFonts w:ascii="Times New Roman" w:hAnsi="Times New Roman" w:cs="Times New Roman"/>
              </w:rPr>
            </w:pPr>
            <w:r w:rsidRPr="0066619A">
              <w:rPr>
                <w:rFonts w:ascii="Times New Roman" w:hAnsi="Times New Roman" w:cs="Times New Roman"/>
              </w:rPr>
              <w:t>SWIFTNet PKI состоит из:</w:t>
            </w:r>
          </w:p>
          <w:p w14:paraId="2A6BC6AA" w14:textId="77777777" w:rsidR="00677B00" w:rsidRPr="0066619A" w:rsidRDefault="00677B00" w:rsidP="0066619A">
            <w:pPr>
              <w:jc w:val="both"/>
              <w:rPr>
                <w:rFonts w:ascii="Times New Roman" w:hAnsi="Times New Roman" w:cs="Times New Roman"/>
              </w:rPr>
            </w:pPr>
            <w:r w:rsidRPr="0066619A">
              <w:rPr>
                <w:rFonts w:ascii="Times New Roman" w:hAnsi="Times New Roman" w:cs="Times New Roman"/>
              </w:rPr>
              <w:t>Центра Сертификации SWIFT</w:t>
            </w:r>
          </w:p>
          <w:p w14:paraId="03B143A0" w14:textId="77777777" w:rsidR="00677B00" w:rsidRPr="0066619A" w:rsidRDefault="00677B00" w:rsidP="0066619A">
            <w:pPr>
              <w:jc w:val="both"/>
              <w:rPr>
                <w:rFonts w:ascii="Times New Roman" w:hAnsi="Times New Roman" w:cs="Times New Roman"/>
              </w:rPr>
            </w:pPr>
            <w:r w:rsidRPr="0066619A">
              <w:rPr>
                <w:rFonts w:ascii="Times New Roman" w:hAnsi="Times New Roman" w:cs="Times New Roman"/>
              </w:rPr>
              <w:t>Центра Регистрации SWIFT</w:t>
            </w:r>
          </w:p>
          <w:p w14:paraId="427BF8C3" w14:textId="77777777" w:rsidR="00677B00" w:rsidRPr="0066619A" w:rsidRDefault="00677B00" w:rsidP="0066619A">
            <w:pPr>
              <w:jc w:val="both"/>
              <w:rPr>
                <w:rFonts w:ascii="Times New Roman" w:hAnsi="Times New Roman" w:cs="Times New Roman"/>
              </w:rPr>
            </w:pPr>
            <w:r w:rsidRPr="0066619A">
              <w:rPr>
                <w:rFonts w:ascii="Times New Roman" w:hAnsi="Times New Roman" w:cs="Times New Roman"/>
              </w:rPr>
              <w:t>Директории SWIFTNet.</w:t>
            </w:r>
          </w:p>
          <w:p w14:paraId="29032E0D"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Центр Сертификации </w:t>
            </w:r>
            <w:r w:rsidRPr="0066619A">
              <w:rPr>
                <w:rFonts w:cs="Times New Roman"/>
                <w:b w:val="0"/>
                <w:i w:val="0"/>
                <w:sz w:val="22"/>
                <w:szCs w:val="22"/>
              </w:rPr>
              <w:t>SWIFT</w:t>
            </w:r>
            <w:r w:rsidRPr="0066619A">
              <w:rPr>
                <w:rFonts w:cs="Times New Roman"/>
                <w:b w:val="0"/>
                <w:i w:val="0"/>
                <w:sz w:val="22"/>
                <w:szCs w:val="22"/>
                <w:lang w:val="ru-RU"/>
              </w:rPr>
              <w:t xml:space="preserve"> – действующая в </w:t>
            </w:r>
            <w:r w:rsidRPr="0066619A">
              <w:rPr>
                <w:rFonts w:cs="Times New Roman"/>
                <w:b w:val="0"/>
                <w:i w:val="0"/>
                <w:sz w:val="22"/>
                <w:szCs w:val="22"/>
              </w:rPr>
              <w:t>SWIFT</w:t>
            </w:r>
            <w:r w:rsidRPr="0066619A">
              <w:rPr>
                <w:rFonts w:cs="Times New Roman"/>
                <w:b w:val="0"/>
                <w:i w:val="0"/>
                <w:sz w:val="22"/>
                <w:szCs w:val="22"/>
                <w:lang w:val="ru-RU"/>
              </w:rPr>
              <w:t xml:space="preserve"> централизованная система выдачи и публикации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w:t>
            </w:r>
          </w:p>
          <w:p w14:paraId="7A0A810F"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Центр Регистрации </w:t>
            </w:r>
            <w:r w:rsidRPr="0066619A">
              <w:rPr>
                <w:rFonts w:cs="Times New Roman"/>
                <w:b w:val="0"/>
                <w:i w:val="0"/>
                <w:sz w:val="22"/>
                <w:szCs w:val="22"/>
              </w:rPr>
              <w:t>SWIFT</w:t>
            </w:r>
            <w:r w:rsidRPr="0066619A">
              <w:rPr>
                <w:rFonts w:cs="Times New Roman"/>
                <w:b w:val="0"/>
                <w:i w:val="0"/>
                <w:sz w:val="22"/>
                <w:szCs w:val="22"/>
                <w:lang w:val="ru-RU"/>
              </w:rPr>
              <w:t xml:space="preserve"> – подразделение </w:t>
            </w:r>
            <w:r w:rsidRPr="0066619A">
              <w:rPr>
                <w:rFonts w:cs="Times New Roman"/>
                <w:b w:val="0"/>
                <w:i w:val="0"/>
                <w:sz w:val="22"/>
                <w:szCs w:val="22"/>
              </w:rPr>
              <w:t>SWIF</w:t>
            </w:r>
            <w:r w:rsidRPr="0066619A">
              <w:rPr>
                <w:rFonts w:cs="Times New Roman"/>
                <w:b w:val="0"/>
                <w:i w:val="0"/>
                <w:sz w:val="22"/>
                <w:szCs w:val="22"/>
                <w:lang w:val="ru-RU"/>
              </w:rPr>
              <w:t xml:space="preserve">Т, которое отвечает за идентификацию и аутентификацию организаций и первичных Пользователей инфраструктуры открытых ключей </w:t>
            </w:r>
            <w:r w:rsidRPr="0066619A">
              <w:rPr>
                <w:rFonts w:cs="Times New Roman"/>
                <w:b w:val="0"/>
                <w:i w:val="0"/>
                <w:sz w:val="22"/>
                <w:szCs w:val="22"/>
              </w:rPr>
              <w:t>SWIFT</w:t>
            </w:r>
            <w:r w:rsidRPr="0066619A">
              <w:rPr>
                <w:rFonts w:cs="Times New Roman"/>
                <w:b w:val="0"/>
                <w:i w:val="0"/>
                <w:sz w:val="22"/>
                <w:szCs w:val="22"/>
                <w:lang w:val="ru-RU"/>
              </w:rPr>
              <w:t xml:space="preserve">, таких как офицеры по безопасности </w:t>
            </w:r>
            <w:r w:rsidRPr="0066619A">
              <w:rPr>
                <w:rFonts w:cs="Times New Roman"/>
                <w:b w:val="0"/>
                <w:i w:val="0"/>
                <w:sz w:val="22"/>
                <w:szCs w:val="22"/>
                <w:lang w:val="ru-RU"/>
              </w:rPr>
              <w:lastRenderedPageBreak/>
              <w:t xml:space="preserve">Финансовых организаций, являющихся членами </w:t>
            </w:r>
            <w:r w:rsidRPr="0066619A">
              <w:rPr>
                <w:rFonts w:cs="Times New Roman"/>
                <w:b w:val="0"/>
                <w:i w:val="0"/>
                <w:sz w:val="22"/>
                <w:szCs w:val="22"/>
              </w:rPr>
              <w:t>SWIFT</w:t>
            </w:r>
            <w:r w:rsidRPr="0066619A">
              <w:rPr>
                <w:rFonts w:cs="Times New Roman"/>
                <w:b w:val="0"/>
                <w:i w:val="0"/>
                <w:sz w:val="22"/>
                <w:szCs w:val="22"/>
                <w:lang w:val="ru-RU"/>
              </w:rPr>
              <w:t xml:space="preserve">. </w:t>
            </w:r>
          </w:p>
          <w:p w14:paraId="00062293"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Browse</w:t>
            </w:r>
            <w:r w:rsidRPr="0066619A">
              <w:rPr>
                <w:rFonts w:cs="Times New Roman"/>
                <w:b w:val="0"/>
                <w:i w:val="0"/>
                <w:sz w:val="22"/>
                <w:szCs w:val="22"/>
                <w:lang w:val="ru-RU"/>
              </w:rPr>
              <w:t xml:space="preserve"> – служба </w:t>
            </w:r>
            <w:r w:rsidRPr="0066619A">
              <w:rPr>
                <w:rFonts w:cs="Times New Roman"/>
                <w:b w:val="0"/>
                <w:i w:val="0"/>
                <w:sz w:val="22"/>
                <w:szCs w:val="22"/>
              </w:rPr>
              <w:t>SWIFT</w:t>
            </w:r>
            <w:r w:rsidRPr="0066619A">
              <w:rPr>
                <w:rFonts w:cs="Times New Roman"/>
                <w:b w:val="0"/>
                <w:i w:val="0"/>
                <w:sz w:val="22"/>
                <w:szCs w:val="22"/>
                <w:lang w:val="ru-RU"/>
              </w:rPr>
              <w:t xml:space="preserve">, которая позволяет получить прямой защищенный доступ к механизмам управления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sidDel="00EF286A">
              <w:rPr>
                <w:rFonts w:cs="Times New Roman"/>
                <w:b w:val="0"/>
                <w:i w:val="0"/>
                <w:sz w:val="22"/>
                <w:szCs w:val="22"/>
                <w:lang w:val="ru-RU"/>
              </w:rPr>
              <w:t xml:space="preserve"> </w:t>
            </w:r>
            <w:r w:rsidRPr="0066619A">
              <w:rPr>
                <w:rFonts w:cs="Times New Roman"/>
                <w:b w:val="0"/>
                <w:i w:val="0"/>
                <w:sz w:val="22"/>
                <w:szCs w:val="22"/>
                <w:lang w:val="ru-RU"/>
              </w:rPr>
              <w:t xml:space="preserve">сертификатами Финансовых организаций, являющихся членами </w:t>
            </w:r>
            <w:r w:rsidRPr="0066619A">
              <w:rPr>
                <w:rFonts w:cs="Times New Roman"/>
                <w:b w:val="0"/>
                <w:i w:val="0"/>
                <w:sz w:val="22"/>
                <w:szCs w:val="22"/>
              </w:rPr>
              <w:t>SWIFT</w:t>
            </w:r>
            <w:r w:rsidRPr="0066619A">
              <w:rPr>
                <w:rFonts w:cs="Times New Roman"/>
                <w:b w:val="0"/>
                <w:i w:val="0"/>
                <w:sz w:val="22"/>
                <w:szCs w:val="22"/>
                <w:lang w:val="ru-RU"/>
              </w:rPr>
              <w:t>.</w:t>
            </w:r>
          </w:p>
          <w:p w14:paraId="06691A47"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Alliance</w:t>
            </w:r>
            <w:r w:rsidRPr="0066619A">
              <w:rPr>
                <w:rFonts w:cs="Times New Roman"/>
                <w:b w:val="0"/>
                <w:i w:val="0"/>
                <w:sz w:val="22"/>
                <w:szCs w:val="22"/>
                <w:lang w:val="ru-RU"/>
              </w:rPr>
              <w:t xml:space="preserve"> </w:t>
            </w:r>
            <w:r w:rsidRPr="0066619A">
              <w:rPr>
                <w:rFonts w:cs="Times New Roman"/>
                <w:b w:val="0"/>
                <w:i w:val="0"/>
                <w:sz w:val="22"/>
                <w:szCs w:val="22"/>
              </w:rPr>
              <w:t>Gateway</w:t>
            </w:r>
            <w:r w:rsidRPr="0066619A">
              <w:rPr>
                <w:rFonts w:cs="Times New Roman"/>
                <w:b w:val="0"/>
                <w:i w:val="0"/>
                <w:sz w:val="22"/>
                <w:szCs w:val="22"/>
                <w:lang w:val="ru-RU"/>
              </w:rPr>
              <w:t xml:space="preserve"> – специализированный </w:t>
            </w:r>
            <w:proofErr w:type="spellStart"/>
            <w:r w:rsidRPr="0066619A">
              <w:rPr>
                <w:rFonts w:cs="Times New Roman"/>
                <w:b w:val="0"/>
                <w:i w:val="0"/>
                <w:sz w:val="22"/>
                <w:szCs w:val="22"/>
                <w:lang w:val="ru-RU"/>
              </w:rPr>
              <w:t>программно</w:t>
            </w:r>
            <w:proofErr w:type="spellEnd"/>
            <w:r w:rsidRPr="0066619A">
              <w:rPr>
                <w:rFonts w:cs="Times New Roman"/>
                <w:b w:val="0"/>
                <w:i w:val="0"/>
                <w:sz w:val="22"/>
                <w:szCs w:val="22"/>
                <w:lang w:val="ru-RU"/>
              </w:rPr>
              <w:t xml:space="preserve"> – технический комплекс, позволяющий через приложения - </w:t>
            </w: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Alliance</w:t>
            </w:r>
            <w:r w:rsidRPr="0066619A">
              <w:rPr>
                <w:rFonts w:cs="Times New Roman"/>
                <w:b w:val="0"/>
                <w:i w:val="0"/>
                <w:sz w:val="22"/>
                <w:szCs w:val="22"/>
                <w:lang w:val="ru-RU"/>
              </w:rPr>
              <w:t xml:space="preserve"> </w:t>
            </w:r>
            <w:proofErr w:type="spellStart"/>
            <w:r w:rsidRPr="0066619A">
              <w:rPr>
                <w:rFonts w:cs="Times New Roman"/>
                <w:b w:val="0"/>
                <w:i w:val="0"/>
                <w:sz w:val="22"/>
                <w:szCs w:val="22"/>
              </w:rPr>
              <w:t>Webstation</w:t>
            </w:r>
            <w:proofErr w:type="spellEnd"/>
            <w:r w:rsidRPr="0066619A">
              <w:rPr>
                <w:rFonts w:cs="Times New Roman"/>
                <w:b w:val="0"/>
                <w:i w:val="0"/>
                <w:sz w:val="22"/>
                <w:szCs w:val="22"/>
                <w:lang w:val="ru-RU"/>
              </w:rPr>
              <w:t xml:space="preserve"> и </w:t>
            </w: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Web</w:t>
            </w:r>
            <w:r w:rsidRPr="0066619A">
              <w:rPr>
                <w:rFonts w:cs="Times New Roman"/>
                <w:b w:val="0"/>
                <w:i w:val="0"/>
                <w:sz w:val="22"/>
                <w:szCs w:val="22"/>
                <w:lang w:val="ru-RU"/>
              </w:rPr>
              <w:t xml:space="preserve"> </w:t>
            </w:r>
            <w:r w:rsidRPr="0066619A">
              <w:rPr>
                <w:rFonts w:cs="Times New Roman"/>
                <w:b w:val="0"/>
                <w:i w:val="0"/>
                <w:sz w:val="22"/>
                <w:szCs w:val="22"/>
              </w:rPr>
              <w:t>Platform</w:t>
            </w:r>
            <w:r w:rsidRPr="0066619A">
              <w:rPr>
                <w:rFonts w:cs="Times New Roman"/>
                <w:b w:val="0"/>
                <w:i w:val="0"/>
                <w:sz w:val="22"/>
                <w:szCs w:val="22"/>
                <w:lang w:val="ru-RU"/>
              </w:rPr>
              <w:t xml:space="preserve"> взаимодействовать с приложениями среды в сети </w:t>
            </w:r>
            <w:r w:rsidRPr="0066619A">
              <w:rPr>
                <w:rFonts w:cs="Times New Roman"/>
                <w:b w:val="0"/>
                <w:i w:val="0"/>
                <w:sz w:val="22"/>
                <w:szCs w:val="22"/>
              </w:rPr>
              <w:t>SWIFTNet</w:t>
            </w:r>
            <w:r w:rsidRPr="0066619A">
              <w:rPr>
                <w:rFonts w:cs="Times New Roman"/>
                <w:b w:val="0"/>
                <w:i w:val="0"/>
                <w:sz w:val="22"/>
                <w:szCs w:val="22"/>
                <w:lang w:val="ru-RU"/>
              </w:rPr>
              <w:t xml:space="preserve">, используя среду вэб- браузеров и обеспечивающих доступ к данным </w:t>
            </w:r>
            <w:r w:rsidRPr="0066619A">
              <w:rPr>
                <w:rFonts w:cs="Times New Roman"/>
                <w:b w:val="0"/>
                <w:i w:val="0"/>
                <w:sz w:val="22"/>
                <w:szCs w:val="22"/>
              </w:rPr>
              <w:t>SWIFTNet</w:t>
            </w:r>
            <w:r w:rsidRPr="0066619A" w:rsidDel="00775750">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Пользователей.</w:t>
            </w:r>
          </w:p>
          <w:p w14:paraId="0921C41B"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Офицер безопасности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 Пользователя - уполномоченное лицо, зарегистрированное в Центре Регистрации </w:t>
            </w:r>
            <w:r w:rsidRPr="0066619A">
              <w:rPr>
                <w:rFonts w:cs="Times New Roman"/>
                <w:b w:val="0"/>
                <w:i w:val="0"/>
                <w:sz w:val="22"/>
                <w:szCs w:val="22"/>
              </w:rPr>
              <w:t>SWIFT</w:t>
            </w:r>
            <w:r w:rsidRPr="0066619A">
              <w:rPr>
                <w:rFonts w:cs="Times New Roman"/>
                <w:b w:val="0"/>
                <w:i w:val="0"/>
                <w:sz w:val="22"/>
                <w:szCs w:val="22"/>
                <w:lang w:val="ru-RU"/>
              </w:rPr>
              <w:t xml:space="preserve"> на сайте </w:t>
            </w:r>
            <w:hyperlink r:id="rId13" w:history="1">
              <w:r w:rsidRPr="0066619A">
                <w:rPr>
                  <w:rFonts w:cs="Times New Roman"/>
                  <w:b w:val="0"/>
                  <w:i w:val="0"/>
                  <w:sz w:val="22"/>
                  <w:szCs w:val="22"/>
                </w:rPr>
                <w:t>www</w:t>
              </w:r>
              <w:r w:rsidRPr="0066619A">
                <w:rPr>
                  <w:rFonts w:cs="Times New Roman"/>
                  <w:b w:val="0"/>
                  <w:i w:val="0"/>
                  <w:sz w:val="22"/>
                  <w:szCs w:val="22"/>
                  <w:lang w:val="ru-RU"/>
                </w:rPr>
                <w:t>.</w:t>
              </w:r>
              <w:r w:rsidRPr="0066619A">
                <w:rPr>
                  <w:rFonts w:cs="Times New Roman"/>
                  <w:b w:val="0"/>
                  <w:i w:val="0"/>
                  <w:sz w:val="22"/>
                  <w:szCs w:val="22"/>
                </w:rPr>
                <w:t>swift</w:t>
              </w:r>
              <w:r w:rsidRPr="0066619A">
                <w:rPr>
                  <w:rFonts w:cs="Times New Roman"/>
                  <w:b w:val="0"/>
                  <w:i w:val="0"/>
                  <w:sz w:val="22"/>
                  <w:szCs w:val="22"/>
                  <w:lang w:val="ru-RU"/>
                </w:rPr>
                <w:t>.</w:t>
              </w:r>
              <w:r w:rsidRPr="0066619A">
                <w:rPr>
                  <w:rFonts w:cs="Times New Roman"/>
                  <w:b w:val="0"/>
                  <w:i w:val="0"/>
                  <w:sz w:val="22"/>
                  <w:szCs w:val="22"/>
                </w:rPr>
                <w:t>com</w:t>
              </w:r>
            </w:hyperlink>
            <w:r w:rsidRPr="0066619A">
              <w:rPr>
                <w:rFonts w:cs="Times New Roman"/>
                <w:b w:val="0"/>
                <w:i w:val="0"/>
                <w:sz w:val="22"/>
                <w:szCs w:val="22"/>
                <w:lang w:val="ru-RU"/>
              </w:rPr>
              <w:t xml:space="preserve">, в качестве офицера безопасности Пользователя и получившего </w:t>
            </w:r>
            <w:proofErr w:type="spellStart"/>
            <w:r w:rsidRPr="0066619A">
              <w:rPr>
                <w:rFonts w:cs="Times New Roman"/>
                <w:b w:val="0"/>
                <w:i w:val="0"/>
                <w:sz w:val="22"/>
                <w:szCs w:val="22"/>
                <w:lang w:val="ru-RU"/>
              </w:rPr>
              <w:t>авторизационные</w:t>
            </w:r>
            <w:proofErr w:type="spellEnd"/>
            <w:r w:rsidRPr="0066619A">
              <w:rPr>
                <w:rFonts w:cs="Times New Roman"/>
                <w:b w:val="0"/>
                <w:i w:val="0"/>
                <w:sz w:val="22"/>
                <w:szCs w:val="22"/>
                <w:lang w:val="ru-RU"/>
              </w:rPr>
              <w:t xml:space="preserve"> секреты из Центра Сертификации </w:t>
            </w:r>
            <w:r w:rsidRPr="0066619A">
              <w:rPr>
                <w:rFonts w:cs="Times New Roman"/>
                <w:b w:val="0"/>
                <w:i w:val="0"/>
                <w:sz w:val="22"/>
                <w:szCs w:val="22"/>
              </w:rPr>
              <w:t>SWIFT</w:t>
            </w:r>
            <w:r w:rsidRPr="0066619A">
              <w:rPr>
                <w:rFonts w:cs="Times New Roman"/>
                <w:b w:val="0"/>
                <w:i w:val="0"/>
                <w:sz w:val="22"/>
                <w:szCs w:val="22"/>
                <w:lang w:val="ru-RU"/>
              </w:rPr>
              <w:t xml:space="preserve">, в момент подключения к </w:t>
            </w:r>
            <w:r w:rsidRPr="0066619A">
              <w:rPr>
                <w:rFonts w:cs="Times New Roman"/>
                <w:b w:val="0"/>
                <w:i w:val="0"/>
                <w:sz w:val="22"/>
                <w:szCs w:val="22"/>
              </w:rPr>
              <w:t>SWIFT</w:t>
            </w:r>
            <w:r w:rsidRPr="0066619A">
              <w:rPr>
                <w:rFonts w:cs="Times New Roman"/>
                <w:b w:val="0"/>
                <w:i w:val="0"/>
                <w:sz w:val="22"/>
                <w:szCs w:val="22"/>
                <w:lang w:val="ru-RU"/>
              </w:rPr>
              <w:t xml:space="preserve"> и уполномоченного выполнять администрирование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Существуют первый (</w:t>
            </w:r>
            <w:r w:rsidRPr="0066619A">
              <w:rPr>
                <w:rFonts w:cs="Times New Roman"/>
                <w:b w:val="0"/>
                <w:i w:val="0"/>
                <w:sz w:val="22"/>
                <w:szCs w:val="22"/>
              </w:rPr>
              <w:t>so</w:t>
            </w:r>
            <w:r w:rsidRPr="0066619A">
              <w:rPr>
                <w:rFonts w:cs="Times New Roman"/>
                <w:b w:val="0"/>
                <w:i w:val="0"/>
                <w:sz w:val="22"/>
                <w:szCs w:val="22"/>
                <w:lang w:val="ru-RU"/>
              </w:rPr>
              <w:t>1) и второй (</w:t>
            </w:r>
            <w:r w:rsidRPr="0066619A">
              <w:rPr>
                <w:rFonts w:cs="Times New Roman"/>
                <w:b w:val="0"/>
                <w:i w:val="0"/>
                <w:sz w:val="22"/>
                <w:szCs w:val="22"/>
              </w:rPr>
              <w:t>so</w:t>
            </w:r>
            <w:r w:rsidRPr="0066619A">
              <w:rPr>
                <w:rFonts w:cs="Times New Roman"/>
                <w:b w:val="0"/>
                <w:i w:val="0"/>
                <w:sz w:val="22"/>
                <w:szCs w:val="22"/>
                <w:lang w:val="ru-RU"/>
              </w:rPr>
              <w:t xml:space="preserve">2) офицеры безопасности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которые выполняют дублирующие функции. </w:t>
            </w:r>
          </w:p>
          <w:p w14:paraId="6F6CE451"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Пароль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 – пароль необходимый для управления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сертификатом. </w:t>
            </w:r>
          </w:p>
          <w:p w14:paraId="093861FD" w14:textId="77777777" w:rsidR="0066619A" w:rsidRPr="0066619A" w:rsidRDefault="0066619A" w:rsidP="00677B00">
            <w:pPr>
              <w:pStyle w:val="a"/>
              <w:numPr>
                <w:ilvl w:val="0"/>
                <w:numId w:val="0"/>
              </w:numPr>
              <w:ind w:left="568"/>
              <w:jc w:val="both"/>
              <w:rPr>
                <w:rFonts w:cs="Times New Roman"/>
                <w:b/>
                <w:i w:val="0"/>
                <w:sz w:val="22"/>
                <w:szCs w:val="22"/>
                <w:lang w:val="ru-RU"/>
              </w:rPr>
            </w:pPr>
            <w:bookmarkStart w:id="3" w:name="_Toc309652101"/>
          </w:p>
          <w:p w14:paraId="270256AA" w14:textId="575F9733" w:rsidR="00677B00" w:rsidRPr="0066619A" w:rsidRDefault="00677B00" w:rsidP="0066619A">
            <w:pPr>
              <w:pStyle w:val="a"/>
              <w:numPr>
                <w:ilvl w:val="0"/>
                <w:numId w:val="0"/>
              </w:numPr>
              <w:jc w:val="center"/>
              <w:rPr>
                <w:rFonts w:cs="Times New Roman"/>
                <w:b/>
                <w:i w:val="0"/>
                <w:sz w:val="22"/>
                <w:szCs w:val="22"/>
                <w:lang w:val="ru-RU"/>
              </w:rPr>
            </w:pPr>
            <w:r w:rsidRPr="0066619A">
              <w:rPr>
                <w:rFonts w:cs="Times New Roman"/>
                <w:b/>
                <w:i w:val="0"/>
                <w:sz w:val="22"/>
                <w:szCs w:val="22"/>
                <w:lang w:val="ru-RU"/>
              </w:rPr>
              <w:t xml:space="preserve">2. Порядок передачи полномочий по управлению </w:t>
            </w:r>
            <w:r w:rsidRPr="0066619A">
              <w:rPr>
                <w:rFonts w:cs="Times New Roman"/>
                <w:b/>
                <w:i w:val="0"/>
                <w:sz w:val="22"/>
                <w:szCs w:val="22"/>
              </w:rPr>
              <w:t>SWIFTNet</w:t>
            </w:r>
            <w:r w:rsidRPr="0066619A">
              <w:rPr>
                <w:rFonts w:cs="Times New Roman"/>
                <w:b/>
                <w:i w:val="0"/>
                <w:sz w:val="22"/>
                <w:szCs w:val="22"/>
                <w:lang w:val="ru-RU"/>
              </w:rPr>
              <w:t xml:space="preserve"> </w:t>
            </w:r>
            <w:r w:rsidRPr="0066619A">
              <w:rPr>
                <w:rFonts w:cs="Times New Roman"/>
                <w:b/>
                <w:i w:val="0"/>
                <w:sz w:val="22"/>
                <w:szCs w:val="22"/>
              </w:rPr>
              <w:t>PKI</w:t>
            </w:r>
            <w:r w:rsidRPr="0066619A">
              <w:rPr>
                <w:rFonts w:cs="Times New Roman"/>
                <w:b/>
                <w:i w:val="0"/>
                <w:sz w:val="22"/>
                <w:szCs w:val="22"/>
                <w:lang w:val="ru-RU"/>
              </w:rPr>
              <w:t xml:space="preserve"> сертификатами</w:t>
            </w:r>
            <w:bookmarkEnd w:id="3"/>
          </w:p>
          <w:p w14:paraId="1FC3774D" w14:textId="77777777" w:rsidR="00677B00" w:rsidRPr="0066619A" w:rsidRDefault="00677B00" w:rsidP="00677B00">
            <w:pPr>
              <w:pStyle w:val="a"/>
              <w:numPr>
                <w:ilvl w:val="0"/>
                <w:numId w:val="0"/>
              </w:numPr>
              <w:ind w:left="568"/>
              <w:jc w:val="both"/>
              <w:rPr>
                <w:rFonts w:cs="Times New Roman"/>
                <w:i w:val="0"/>
                <w:sz w:val="22"/>
                <w:szCs w:val="22"/>
                <w:lang w:val="ru-RU"/>
              </w:rPr>
            </w:pPr>
          </w:p>
          <w:p w14:paraId="28C479A6"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Пользователь передает полномочия по управлению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сертификатами офицеров безопасности - Сервисному бюро на основании заключенного договора между Пользователем и Сервисным бюро.</w:t>
            </w:r>
          </w:p>
          <w:p w14:paraId="147BA362" w14:textId="77777777" w:rsidR="00677B00" w:rsidRPr="0066619A" w:rsidRDefault="00677B00" w:rsidP="0066619A">
            <w:pPr>
              <w:pStyle w:val="2"/>
              <w:ind w:firstLine="0"/>
              <w:jc w:val="both"/>
              <w:rPr>
                <w:rFonts w:cs="Times New Roman"/>
                <w:b w:val="0"/>
                <w:i w:val="0"/>
                <w:sz w:val="22"/>
                <w:szCs w:val="22"/>
              </w:rPr>
            </w:pPr>
            <w:r w:rsidRPr="0066619A">
              <w:rPr>
                <w:rFonts w:cs="Times New Roman"/>
                <w:b w:val="0"/>
                <w:i w:val="0"/>
                <w:sz w:val="22"/>
                <w:szCs w:val="22"/>
                <w:lang w:val="ru-RU"/>
              </w:rPr>
              <w:t xml:space="preserve">Сервисное бюро выполняет, с обеспечением высокого уровня безопасности и в соответствии с требованиями компании </w:t>
            </w:r>
            <w:r w:rsidRPr="0066619A">
              <w:rPr>
                <w:rFonts w:cs="Times New Roman"/>
                <w:b w:val="0"/>
                <w:i w:val="0"/>
                <w:sz w:val="22"/>
                <w:szCs w:val="22"/>
              </w:rPr>
              <w:t>SWIFT</w:t>
            </w:r>
            <w:r w:rsidRPr="0066619A">
              <w:rPr>
                <w:rFonts w:cs="Times New Roman"/>
                <w:b w:val="0"/>
                <w:i w:val="0"/>
                <w:sz w:val="22"/>
                <w:szCs w:val="22"/>
                <w:lang w:val="ru-RU"/>
              </w:rPr>
              <w:t xml:space="preserve">, все процедуры по администрированию </w:t>
            </w:r>
            <w:r w:rsidRPr="0066619A">
              <w:rPr>
                <w:rFonts w:cs="Times New Roman"/>
                <w:b w:val="0"/>
                <w:i w:val="0"/>
                <w:sz w:val="22"/>
                <w:szCs w:val="22"/>
              </w:rPr>
              <w:t>SWIFTNet PKI</w:t>
            </w:r>
            <w:r w:rsidRPr="0066619A" w:rsidDel="00775750">
              <w:rPr>
                <w:rFonts w:cs="Times New Roman"/>
                <w:b w:val="0"/>
                <w:i w:val="0"/>
                <w:sz w:val="22"/>
                <w:szCs w:val="22"/>
              </w:rPr>
              <w:t xml:space="preserve"> </w:t>
            </w:r>
            <w:proofErr w:type="spellStart"/>
            <w:r w:rsidRPr="0066619A">
              <w:rPr>
                <w:rFonts w:cs="Times New Roman"/>
                <w:b w:val="0"/>
                <w:i w:val="0"/>
                <w:sz w:val="22"/>
                <w:szCs w:val="22"/>
              </w:rPr>
              <w:t>сертификатов</w:t>
            </w:r>
            <w:proofErr w:type="spellEnd"/>
            <w:r w:rsidRPr="0066619A">
              <w:rPr>
                <w:rFonts w:cs="Times New Roman"/>
                <w:b w:val="0"/>
                <w:i w:val="0"/>
                <w:sz w:val="22"/>
                <w:szCs w:val="22"/>
              </w:rPr>
              <w:t xml:space="preserve"> Пользователя.</w:t>
            </w:r>
          </w:p>
          <w:p w14:paraId="6637A46A"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Офицеры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передают пароли на действующие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sidDel="00775750">
              <w:rPr>
                <w:rFonts w:cs="Times New Roman"/>
                <w:b w:val="0"/>
                <w:i w:val="0"/>
                <w:sz w:val="22"/>
                <w:szCs w:val="22"/>
                <w:lang w:val="ru-RU"/>
              </w:rPr>
              <w:t xml:space="preserve"> </w:t>
            </w:r>
            <w:r w:rsidRPr="0066619A">
              <w:rPr>
                <w:rFonts w:cs="Times New Roman"/>
                <w:b w:val="0"/>
                <w:i w:val="0"/>
                <w:sz w:val="22"/>
                <w:szCs w:val="22"/>
                <w:lang w:val="ru-RU"/>
              </w:rPr>
              <w:t xml:space="preserve">сертификаты Пользователя - Сервисному бюро. </w:t>
            </w:r>
          </w:p>
          <w:p w14:paraId="7FAB7116"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Факт передачи подтверждается актом приема – передачи паролей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В момент передачи паролей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sidDel="000F4C80">
              <w:rPr>
                <w:rFonts w:cs="Times New Roman"/>
                <w:b w:val="0"/>
                <w:i w:val="0"/>
                <w:sz w:val="22"/>
                <w:szCs w:val="22"/>
                <w:lang w:val="ru-RU"/>
              </w:rPr>
              <w:t xml:space="preserve"> </w:t>
            </w:r>
            <w:r w:rsidRPr="0066619A">
              <w:rPr>
                <w:rFonts w:cs="Times New Roman"/>
                <w:b w:val="0"/>
                <w:i w:val="0"/>
                <w:sz w:val="22"/>
                <w:szCs w:val="22"/>
                <w:lang w:val="ru-RU"/>
              </w:rPr>
              <w:t>сертификатов необходимо, чтобы сертификаты были валидны, не заблокированы и имели действующий срок жизни.</w:t>
            </w:r>
          </w:p>
          <w:p w14:paraId="6F1E5F7C" w14:textId="6B3BB6F4" w:rsidR="00677B00" w:rsidRPr="00994EFD"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Сервисное бюро проверят срок действия и валидность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а также проверяет актуальность</w:t>
            </w:r>
            <w:r w:rsidR="00994EFD">
              <w:rPr>
                <w:rFonts w:cs="Times New Roman"/>
                <w:b w:val="0"/>
                <w:i w:val="0"/>
                <w:sz w:val="22"/>
                <w:szCs w:val="22"/>
                <w:lang w:val="ru-RU"/>
              </w:rPr>
              <w:t xml:space="preserve"> </w:t>
            </w:r>
            <w:r w:rsidRPr="0066619A">
              <w:rPr>
                <w:rFonts w:cs="Times New Roman"/>
                <w:b w:val="0"/>
                <w:i w:val="0"/>
                <w:sz w:val="22"/>
                <w:szCs w:val="22"/>
                <w:lang w:val="ru-RU"/>
              </w:rPr>
              <w:t>паролей</w:t>
            </w:r>
            <w:r w:rsidR="00994EFD">
              <w:rPr>
                <w:rFonts w:cs="Times New Roman"/>
                <w:b w:val="0"/>
                <w:i w:val="0"/>
                <w:sz w:val="22"/>
                <w:szCs w:val="22"/>
                <w:lang w:val="ru-RU"/>
              </w:rPr>
              <w:t>,</w:t>
            </w:r>
            <w:r w:rsidRPr="0066619A">
              <w:rPr>
                <w:rFonts w:cs="Times New Roman"/>
                <w:b w:val="0"/>
                <w:i w:val="0"/>
                <w:sz w:val="22"/>
                <w:szCs w:val="22"/>
                <w:lang w:val="ru-RU"/>
              </w:rPr>
              <w:t xml:space="preserve"> получаемых от Пользователя в момент передачи паролей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w:t>
            </w:r>
            <w:r w:rsidRPr="00994EFD">
              <w:rPr>
                <w:rFonts w:cs="Times New Roman"/>
                <w:b w:val="0"/>
                <w:i w:val="0"/>
                <w:sz w:val="22"/>
                <w:szCs w:val="22"/>
                <w:lang w:val="ru-RU"/>
              </w:rPr>
              <w:t xml:space="preserve">Проверка осуществляется средствами приложения </w:t>
            </w:r>
            <w:r w:rsidRPr="0066619A">
              <w:rPr>
                <w:rFonts w:cs="Times New Roman"/>
                <w:b w:val="0"/>
                <w:i w:val="0"/>
                <w:sz w:val="22"/>
                <w:szCs w:val="22"/>
              </w:rPr>
              <w:t>SWIFT</w:t>
            </w:r>
            <w:r w:rsidRPr="00994EFD">
              <w:rPr>
                <w:rFonts w:cs="Times New Roman"/>
                <w:b w:val="0"/>
                <w:i w:val="0"/>
                <w:sz w:val="22"/>
                <w:szCs w:val="22"/>
                <w:lang w:val="ru-RU"/>
              </w:rPr>
              <w:t xml:space="preserve"> </w:t>
            </w:r>
            <w:r w:rsidRPr="0066619A">
              <w:rPr>
                <w:rFonts w:cs="Times New Roman"/>
                <w:b w:val="0"/>
                <w:i w:val="0"/>
                <w:sz w:val="22"/>
                <w:szCs w:val="22"/>
              </w:rPr>
              <w:t>Alliance</w:t>
            </w:r>
            <w:r w:rsidRPr="00994EFD">
              <w:rPr>
                <w:rFonts w:cs="Times New Roman"/>
                <w:b w:val="0"/>
                <w:i w:val="0"/>
                <w:sz w:val="22"/>
                <w:szCs w:val="22"/>
                <w:lang w:val="ru-RU"/>
              </w:rPr>
              <w:t xml:space="preserve"> </w:t>
            </w:r>
            <w:r w:rsidRPr="0066619A">
              <w:rPr>
                <w:rFonts w:cs="Times New Roman"/>
                <w:b w:val="0"/>
                <w:i w:val="0"/>
                <w:sz w:val="22"/>
                <w:szCs w:val="22"/>
              </w:rPr>
              <w:t>Gateway</w:t>
            </w:r>
            <w:r w:rsidRPr="00994EFD">
              <w:rPr>
                <w:rFonts w:cs="Times New Roman"/>
                <w:b w:val="0"/>
                <w:i w:val="0"/>
                <w:sz w:val="22"/>
                <w:szCs w:val="22"/>
                <w:lang w:val="ru-RU"/>
              </w:rPr>
              <w:t xml:space="preserve">. </w:t>
            </w:r>
          </w:p>
          <w:p w14:paraId="7B421A0B"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lastRenderedPageBreak/>
              <w:t xml:space="preserve">Сервисное бюро после получения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производит смену действующих паролей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на новые. </w:t>
            </w:r>
          </w:p>
          <w:p w14:paraId="31EE1DE5"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Пользователь должен предоставлять Сервисному бюро данные об Офицерах безопасности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зарегистрированных в Центре Регистрации </w:t>
            </w:r>
            <w:r w:rsidRPr="0066619A">
              <w:rPr>
                <w:rFonts w:cs="Times New Roman"/>
                <w:b w:val="0"/>
                <w:i w:val="0"/>
                <w:sz w:val="22"/>
                <w:szCs w:val="22"/>
              </w:rPr>
              <w:t>SWIFT</w:t>
            </w:r>
            <w:r w:rsidRPr="0066619A">
              <w:rPr>
                <w:rFonts w:cs="Times New Roman"/>
                <w:b w:val="0"/>
                <w:i w:val="0"/>
                <w:sz w:val="22"/>
                <w:szCs w:val="22"/>
                <w:lang w:val="ru-RU"/>
              </w:rPr>
              <w:t xml:space="preserve"> на сайте </w:t>
            </w:r>
            <w:hyperlink r:id="rId14" w:history="1">
              <w:r w:rsidRPr="0066619A">
                <w:rPr>
                  <w:rFonts w:cs="Times New Roman"/>
                  <w:b w:val="0"/>
                  <w:i w:val="0"/>
                  <w:sz w:val="22"/>
                  <w:szCs w:val="22"/>
                </w:rPr>
                <w:t>www</w:t>
              </w:r>
              <w:r w:rsidRPr="0066619A">
                <w:rPr>
                  <w:rFonts w:cs="Times New Roman"/>
                  <w:b w:val="0"/>
                  <w:i w:val="0"/>
                  <w:sz w:val="22"/>
                  <w:szCs w:val="22"/>
                  <w:lang w:val="ru-RU"/>
                </w:rPr>
                <w:t>.</w:t>
              </w:r>
              <w:r w:rsidRPr="0066619A">
                <w:rPr>
                  <w:rFonts w:cs="Times New Roman"/>
                  <w:b w:val="0"/>
                  <w:i w:val="0"/>
                  <w:sz w:val="22"/>
                  <w:szCs w:val="22"/>
                </w:rPr>
                <w:t>swift</w:t>
              </w:r>
              <w:r w:rsidRPr="0066619A">
                <w:rPr>
                  <w:rFonts w:cs="Times New Roman"/>
                  <w:b w:val="0"/>
                  <w:i w:val="0"/>
                  <w:sz w:val="22"/>
                  <w:szCs w:val="22"/>
                  <w:lang w:val="ru-RU"/>
                </w:rPr>
                <w:t>.</w:t>
              </w:r>
              <w:r w:rsidRPr="0066619A">
                <w:rPr>
                  <w:rFonts w:cs="Times New Roman"/>
                  <w:b w:val="0"/>
                  <w:i w:val="0"/>
                  <w:sz w:val="22"/>
                  <w:szCs w:val="22"/>
                </w:rPr>
                <w:t>com</w:t>
              </w:r>
            </w:hyperlink>
            <w:r w:rsidRPr="0066619A">
              <w:rPr>
                <w:rFonts w:cs="Times New Roman"/>
                <w:b w:val="0"/>
                <w:i w:val="0"/>
                <w:sz w:val="22"/>
                <w:szCs w:val="22"/>
                <w:lang w:val="ru-RU"/>
              </w:rPr>
              <w:t xml:space="preserve">, с образцами их подписей и указанием их контактных номеров телефонов. О любых изменениях в данном списке незамедлительно, но не позднее следующего рабочего дня сообщать НПК. </w:t>
            </w:r>
          </w:p>
          <w:p w14:paraId="16FDA473"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Во избежание блокировки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sidDel="000F4C80">
              <w:rPr>
                <w:rFonts w:cs="Times New Roman"/>
                <w:b w:val="0"/>
                <w:i w:val="0"/>
                <w:sz w:val="22"/>
                <w:szCs w:val="22"/>
                <w:lang w:val="ru-RU"/>
              </w:rPr>
              <w:t xml:space="preserve"> </w:t>
            </w:r>
            <w:r w:rsidRPr="0066619A">
              <w:rPr>
                <w:rFonts w:cs="Times New Roman"/>
                <w:b w:val="0"/>
                <w:i w:val="0"/>
                <w:sz w:val="22"/>
                <w:szCs w:val="22"/>
                <w:lang w:val="ru-RU"/>
              </w:rPr>
              <w:t xml:space="preserve">сертификатов со стороны Пользователя, Сервисное Бюро ограничивает доступ Пользователя к порту сервера </w:t>
            </w: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Alliance</w:t>
            </w:r>
            <w:r w:rsidRPr="0066619A">
              <w:rPr>
                <w:rFonts w:cs="Times New Roman"/>
                <w:b w:val="0"/>
                <w:i w:val="0"/>
                <w:sz w:val="22"/>
                <w:szCs w:val="22"/>
                <w:lang w:val="ru-RU"/>
              </w:rPr>
              <w:t xml:space="preserve"> </w:t>
            </w:r>
            <w:r w:rsidRPr="0066619A">
              <w:rPr>
                <w:rFonts w:cs="Times New Roman"/>
                <w:b w:val="0"/>
                <w:i w:val="0"/>
                <w:sz w:val="22"/>
                <w:szCs w:val="22"/>
              </w:rPr>
              <w:t>Gateway</w:t>
            </w:r>
            <w:r w:rsidRPr="0066619A">
              <w:rPr>
                <w:rFonts w:cs="Times New Roman"/>
                <w:b w:val="0"/>
                <w:i w:val="0"/>
                <w:sz w:val="22"/>
                <w:szCs w:val="22"/>
                <w:lang w:val="ru-RU"/>
              </w:rPr>
              <w:t xml:space="preserve">, для коннекта Пользователя через приложение </w:t>
            </w: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Net</w:t>
            </w:r>
            <w:r w:rsidRPr="0066619A">
              <w:rPr>
                <w:rFonts w:cs="Times New Roman"/>
                <w:b w:val="0"/>
                <w:i w:val="0"/>
                <w:sz w:val="22"/>
                <w:szCs w:val="22"/>
                <w:lang w:val="ru-RU"/>
              </w:rPr>
              <w:t xml:space="preserve"> </w:t>
            </w:r>
            <w:r w:rsidRPr="0066619A">
              <w:rPr>
                <w:rFonts w:cs="Times New Roman"/>
                <w:b w:val="0"/>
                <w:i w:val="0"/>
                <w:sz w:val="22"/>
                <w:szCs w:val="22"/>
              </w:rPr>
              <w:t>Browser</w:t>
            </w:r>
            <w:r w:rsidRPr="0066619A">
              <w:rPr>
                <w:rFonts w:cs="Times New Roman"/>
                <w:b w:val="0"/>
                <w:i w:val="0"/>
                <w:sz w:val="22"/>
                <w:szCs w:val="22"/>
                <w:lang w:val="ru-RU"/>
              </w:rPr>
              <w:t>.</w:t>
            </w:r>
          </w:p>
          <w:p w14:paraId="1B9A837B"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Работники Сервисного Бюро проводят работы по администрированию </w:t>
            </w:r>
            <w:r w:rsidRPr="0066619A">
              <w:rPr>
                <w:rFonts w:cs="Times New Roman"/>
                <w:b w:val="0"/>
                <w:i w:val="0"/>
                <w:sz w:val="22"/>
                <w:szCs w:val="22"/>
              </w:rPr>
              <w:t>SWIFTNet</w:t>
            </w:r>
            <w:r w:rsidRPr="0066619A" w:rsidDel="000F4C80">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(согласно требованиям </w:t>
            </w:r>
            <w:r w:rsidRPr="0066619A">
              <w:rPr>
                <w:rFonts w:cs="Times New Roman"/>
                <w:b w:val="0"/>
                <w:i w:val="0"/>
                <w:sz w:val="22"/>
                <w:szCs w:val="22"/>
              </w:rPr>
              <w:t>SWIFTNet</w:t>
            </w:r>
            <w:r w:rsidRPr="0066619A">
              <w:rPr>
                <w:rFonts w:cs="Times New Roman"/>
                <w:b w:val="0"/>
                <w:i w:val="0"/>
                <w:sz w:val="22"/>
                <w:szCs w:val="22"/>
                <w:lang w:val="ru-RU"/>
              </w:rPr>
              <w:t>).</w:t>
            </w:r>
          </w:p>
          <w:p w14:paraId="11B2C5E6" w14:textId="77777777" w:rsidR="00677B00" w:rsidRPr="0066619A" w:rsidRDefault="00677B00" w:rsidP="0066619A">
            <w:pPr>
              <w:pStyle w:val="2"/>
              <w:ind w:firstLine="0"/>
              <w:jc w:val="both"/>
              <w:rPr>
                <w:rFonts w:cs="Times New Roman"/>
                <w:b w:val="0"/>
                <w:i w:val="0"/>
                <w:sz w:val="22"/>
                <w:szCs w:val="22"/>
              </w:rPr>
            </w:pPr>
            <w:r w:rsidRPr="0066619A">
              <w:rPr>
                <w:rFonts w:cs="Times New Roman"/>
                <w:b w:val="0"/>
                <w:i w:val="0"/>
                <w:sz w:val="22"/>
                <w:szCs w:val="22"/>
                <w:lang w:val="ru-RU"/>
              </w:rPr>
              <w:t xml:space="preserve">Пароли от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хранятся в сейфе с ограниченным доступом, и выдаются под подпись ответственным работникам Сервисного бюро, за проведение работ по администрированию </w:t>
            </w:r>
            <w:r w:rsidRPr="0066619A">
              <w:rPr>
                <w:rFonts w:cs="Times New Roman"/>
                <w:b w:val="0"/>
                <w:i w:val="0"/>
                <w:sz w:val="22"/>
                <w:szCs w:val="22"/>
              </w:rPr>
              <w:t xml:space="preserve">SWIFTNet PKI </w:t>
            </w:r>
            <w:proofErr w:type="spellStart"/>
            <w:r w:rsidRPr="0066619A">
              <w:rPr>
                <w:rFonts w:cs="Times New Roman"/>
                <w:b w:val="0"/>
                <w:i w:val="0"/>
                <w:sz w:val="22"/>
                <w:szCs w:val="22"/>
              </w:rPr>
              <w:t>сертификатов</w:t>
            </w:r>
            <w:proofErr w:type="spellEnd"/>
            <w:r w:rsidRPr="0066619A">
              <w:rPr>
                <w:rFonts w:cs="Times New Roman"/>
                <w:b w:val="0"/>
                <w:i w:val="0"/>
                <w:sz w:val="22"/>
                <w:szCs w:val="22"/>
              </w:rPr>
              <w:t xml:space="preserve"> Пользователя. </w:t>
            </w:r>
          </w:p>
          <w:p w14:paraId="125ED596" w14:textId="7B0BCCFE" w:rsidR="00677B00" w:rsidRDefault="00677B00" w:rsidP="00677B00">
            <w:pPr>
              <w:jc w:val="both"/>
              <w:rPr>
                <w:rFonts w:ascii="Times New Roman" w:hAnsi="Times New Roman" w:cs="Times New Roman"/>
              </w:rPr>
            </w:pPr>
          </w:p>
          <w:p w14:paraId="0EC42BA8" w14:textId="16CB776B" w:rsidR="002934EF" w:rsidRDefault="002934EF" w:rsidP="00677B00">
            <w:pPr>
              <w:jc w:val="both"/>
              <w:rPr>
                <w:rFonts w:ascii="Times New Roman" w:hAnsi="Times New Roman" w:cs="Times New Roman"/>
              </w:rPr>
            </w:pPr>
          </w:p>
          <w:p w14:paraId="16B0FDDE" w14:textId="0A9C3E77" w:rsidR="002934EF" w:rsidRDefault="002934EF" w:rsidP="00677B00">
            <w:pPr>
              <w:jc w:val="both"/>
              <w:rPr>
                <w:rFonts w:ascii="Times New Roman" w:hAnsi="Times New Roman" w:cs="Times New Roman"/>
              </w:rPr>
            </w:pPr>
          </w:p>
          <w:p w14:paraId="27150B43" w14:textId="108C83E3" w:rsidR="002934EF" w:rsidRDefault="002934EF" w:rsidP="00677B00">
            <w:pPr>
              <w:jc w:val="both"/>
              <w:rPr>
                <w:rFonts w:ascii="Times New Roman" w:hAnsi="Times New Roman" w:cs="Times New Roman"/>
              </w:rPr>
            </w:pPr>
          </w:p>
          <w:p w14:paraId="79AC505C" w14:textId="6F86E207" w:rsidR="002934EF" w:rsidRDefault="002934EF" w:rsidP="00677B00">
            <w:pPr>
              <w:jc w:val="both"/>
              <w:rPr>
                <w:rFonts w:ascii="Times New Roman" w:hAnsi="Times New Roman" w:cs="Times New Roman"/>
              </w:rPr>
            </w:pPr>
          </w:p>
          <w:p w14:paraId="3F806E1D" w14:textId="77777777" w:rsidR="002934EF" w:rsidRPr="0066619A" w:rsidRDefault="002934EF" w:rsidP="00677B00">
            <w:pPr>
              <w:jc w:val="both"/>
              <w:rPr>
                <w:rFonts w:ascii="Times New Roman" w:hAnsi="Times New Roman" w:cs="Times New Roman"/>
              </w:rPr>
            </w:pPr>
          </w:p>
          <w:p w14:paraId="5B34847A" w14:textId="77777777" w:rsidR="00677B00" w:rsidRPr="0066619A" w:rsidRDefault="00677B00" w:rsidP="0066619A">
            <w:pPr>
              <w:pStyle w:val="a"/>
              <w:numPr>
                <w:ilvl w:val="0"/>
                <w:numId w:val="0"/>
              </w:numPr>
              <w:jc w:val="center"/>
              <w:rPr>
                <w:rFonts w:cs="Times New Roman"/>
                <w:b/>
                <w:i w:val="0"/>
                <w:sz w:val="22"/>
                <w:szCs w:val="22"/>
                <w:lang w:val="ru-RU"/>
              </w:rPr>
            </w:pPr>
            <w:bookmarkStart w:id="4" w:name="_Toc309652102"/>
            <w:r w:rsidRPr="0066619A">
              <w:rPr>
                <w:rFonts w:cs="Times New Roman"/>
                <w:b/>
                <w:i w:val="0"/>
                <w:sz w:val="22"/>
                <w:szCs w:val="22"/>
                <w:lang w:val="ru-RU"/>
              </w:rPr>
              <w:t>3. Ответственность сторон</w:t>
            </w:r>
            <w:bookmarkEnd w:id="4"/>
          </w:p>
          <w:p w14:paraId="08CB23E0" w14:textId="77777777" w:rsidR="00677B00" w:rsidRPr="0066619A" w:rsidRDefault="00677B00" w:rsidP="00677B00">
            <w:pPr>
              <w:pStyle w:val="a"/>
              <w:numPr>
                <w:ilvl w:val="0"/>
                <w:numId w:val="0"/>
              </w:numPr>
              <w:ind w:left="568"/>
              <w:jc w:val="both"/>
              <w:rPr>
                <w:rFonts w:cs="Times New Roman"/>
                <w:b/>
                <w:i w:val="0"/>
                <w:sz w:val="22"/>
                <w:szCs w:val="22"/>
                <w:lang w:val="ru-RU"/>
              </w:rPr>
            </w:pPr>
          </w:p>
          <w:p w14:paraId="742BFCE6"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В случае возникновения нештатной ситуации - при просрочке обновления сертификатов со стороны Сервисного Бюро, Сервисное бюро возмещает сумму, необходимую для выпуска нового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 Пользователя путем уменьшения суммы ежемесячных выплат Пользователя, по договору с НПК о предоставлении доступа к </w:t>
            </w:r>
            <w:r w:rsidRPr="0066619A">
              <w:rPr>
                <w:rFonts w:cs="Times New Roman"/>
                <w:b w:val="0"/>
                <w:i w:val="0"/>
                <w:sz w:val="22"/>
                <w:szCs w:val="22"/>
              </w:rPr>
              <w:t>SWIFTNet</w:t>
            </w:r>
            <w:r w:rsidRPr="0066619A">
              <w:rPr>
                <w:rFonts w:cs="Times New Roman"/>
                <w:b w:val="0"/>
                <w:i w:val="0"/>
                <w:sz w:val="22"/>
                <w:szCs w:val="22"/>
                <w:lang w:val="ru-RU"/>
              </w:rPr>
              <w:t xml:space="preserve"> или Оказании услуг Сервисного Бюро. </w:t>
            </w:r>
          </w:p>
          <w:p w14:paraId="5691EA0E" w14:textId="77777777" w:rsidR="00677B00" w:rsidRPr="0066619A" w:rsidRDefault="00677B00" w:rsidP="0066619A">
            <w:pPr>
              <w:pStyle w:val="2"/>
              <w:ind w:firstLine="0"/>
              <w:jc w:val="both"/>
              <w:rPr>
                <w:rFonts w:cs="Times New Roman"/>
                <w:b w:val="0"/>
                <w:i w:val="0"/>
                <w:sz w:val="22"/>
                <w:szCs w:val="22"/>
                <w:lang w:val="ru-RU"/>
              </w:rPr>
            </w:pPr>
            <w:r w:rsidRPr="0066619A">
              <w:rPr>
                <w:rFonts w:cs="Times New Roman"/>
                <w:b w:val="0"/>
                <w:i w:val="0"/>
                <w:sz w:val="22"/>
                <w:szCs w:val="22"/>
                <w:lang w:val="ru-RU"/>
              </w:rPr>
              <w:t xml:space="preserve">В случае, когда Пользователь не предоставил текущие данные об изменениях в списке, об Офицерах безопасности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зарегистрированных в Центре Регистрации </w:t>
            </w:r>
            <w:r w:rsidRPr="0066619A">
              <w:rPr>
                <w:rFonts w:cs="Times New Roman"/>
                <w:b w:val="0"/>
                <w:i w:val="0"/>
                <w:sz w:val="22"/>
                <w:szCs w:val="22"/>
              </w:rPr>
              <w:t>SWIFT</w:t>
            </w:r>
            <w:r w:rsidRPr="0066619A">
              <w:rPr>
                <w:rFonts w:cs="Times New Roman"/>
                <w:b w:val="0"/>
                <w:i w:val="0"/>
                <w:sz w:val="22"/>
                <w:szCs w:val="22"/>
                <w:lang w:val="ru-RU"/>
              </w:rPr>
              <w:t xml:space="preserve"> на сайте </w:t>
            </w:r>
            <w:hyperlink r:id="rId15" w:history="1">
              <w:r w:rsidRPr="0066619A">
                <w:rPr>
                  <w:rFonts w:cs="Times New Roman"/>
                  <w:b w:val="0"/>
                  <w:i w:val="0"/>
                  <w:sz w:val="22"/>
                  <w:szCs w:val="22"/>
                </w:rPr>
                <w:t>www</w:t>
              </w:r>
              <w:r w:rsidRPr="0066619A">
                <w:rPr>
                  <w:rFonts w:cs="Times New Roman"/>
                  <w:b w:val="0"/>
                  <w:i w:val="0"/>
                  <w:sz w:val="22"/>
                  <w:szCs w:val="22"/>
                  <w:lang w:val="ru-RU"/>
                </w:rPr>
                <w:t>.</w:t>
              </w:r>
              <w:r w:rsidRPr="0066619A">
                <w:rPr>
                  <w:rFonts w:cs="Times New Roman"/>
                  <w:b w:val="0"/>
                  <w:i w:val="0"/>
                  <w:sz w:val="22"/>
                  <w:szCs w:val="22"/>
                </w:rPr>
                <w:t>swift</w:t>
              </w:r>
              <w:r w:rsidRPr="0066619A">
                <w:rPr>
                  <w:rFonts w:cs="Times New Roman"/>
                  <w:b w:val="0"/>
                  <w:i w:val="0"/>
                  <w:sz w:val="22"/>
                  <w:szCs w:val="22"/>
                  <w:lang w:val="ru-RU"/>
                </w:rPr>
                <w:t>.</w:t>
              </w:r>
              <w:r w:rsidRPr="0066619A">
                <w:rPr>
                  <w:rFonts w:cs="Times New Roman"/>
                  <w:b w:val="0"/>
                  <w:i w:val="0"/>
                  <w:sz w:val="22"/>
                  <w:szCs w:val="22"/>
                </w:rPr>
                <w:t>com</w:t>
              </w:r>
            </w:hyperlink>
            <w:r w:rsidRPr="0066619A">
              <w:rPr>
                <w:rFonts w:cs="Times New Roman"/>
                <w:b w:val="0"/>
                <w:i w:val="0"/>
                <w:sz w:val="22"/>
                <w:szCs w:val="22"/>
                <w:lang w:val="ru-RU"/>
              </w:rPr>
              <w:t>, Сервисное Бюро снимает с себя ответственность за возможность быстрого восстановления или разблокирования данного сертификата.</w:t>
            </w:r>
          </w:p>
          <w:p w14:paraId="451252F3" w14:textId="77777777" w:rsidR="00677B00" w:rsidRDefault="00677B00">
            <w:pPr>
              <w:rPr>
                <w:rFonts w:ascii="Times New Roman" w:hAnsi="Times New Roman" w:cs="Times New Roman"/>
              </w:rPr>
            </w:pPr>
          </w:p>
          <w:p w14:paraId="3B37EF5D" w14:textId="77777777" w:rsidR="0066619A" w:rsidRDefault="0066619A">
            <w:pPr>
              <w:rPr>
                <w:rFonts w:ascii="Times New Roman" w:hAnsi="Times New Roman" w:cs="Times New Roman"/>
              </w:rPr>
            </w:pPr>
          </w:p>
          <w:p w14:paraId="35C49A3C" w14:textId="6BE6A803" w:rsidR="0066619A" w:rsidRPr="0066619A" w:rsidRDefault="0066619A">
            <w:pPr>
              <w:rPr>
                <w:rFonts w:ascii="Times New Roman" w:hAnsi="Times New Roman" w:cs="Times New Roman"/>
              </w:rPr>
            </w:pPr>
          </w:p>
        </w:tc>
      </w:tr>
    </w:tbl>
    <w:p w14:paraId="705CADED" w14:textId="77777777" w:rsidR="0027705B" w:rsidRDefault="0027705B"/>
    <w:sectPr w:rsidR="0027705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90DF" w14:textId="77777777" w:rsidR="00DA2F21" w:rsidRDefault="00DA2F21" w:rsidP="0099462E">
      <w:pPr>
        <w:spacing w:after="0" w:line="240" w:lineRule="auto"/>
      </w:pPr>
      <w:r>
        <w:separator/>
      </w:r>
    </w:p>
  </w:endnote>
  <w:endnote w:type="continuationSeparator" w:id="0">
    <w:p w14:paraId="5C9609EB" w14:textId="77777777" w:rsidR="00DA2F21" w:rsidRDefault="00DA2F21" w:rsidP="0099462E">
      <w:pPr>
        <w:spacing w:after="0" w:line="240" w:lineRule="auto"/>
      </w:pPr>
      <w:r>
        <w:continuationSeparator/>
      </w:r>
    </w:p>
  </w:endnote>
  <w:endnote w:type="continuationNotice" w:id="1">
    <w:p w14:paraId="4E6E85AA" w14:textId="77777777" w:rsidR="00DA2F21" w:rsidRDefault="00DA2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2E62" w14:textId="77777777" w:rsidR="0099462E" w:rsidRDefault="0099462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B13A" w14:textId="77777777" w:rsidR="0099462E" w:rsidRDefault="0099462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0C3D" w14:textId="77777777" w:rsidR="0099462E" w:rsidRDefault="0099462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9795" w14:textId="77777777" w:rsidR="00DA2F21" w:rsidRDefault="00DA2F21" w:rsidP="0099462E">
      <w:pPr>
        <w:spacing w:after="0" w:line="240" w:lineRule="auto"/>
      </w:pPr>
      <w:r>
        <w:separator/>
      </w:r>
    </w:p>
  </w:footnote>
  <w:footnote w:type="continuationSeparator" w:id="0">
    <w:p w14:paraId="15A4D652" w14:textId="77777777" w:rsidR="00DA2F21" w:rsidRDefault="00DA2F21" w:rsidP="0099462E">
      <w:pPr>
        <w:spacing w:after="0" w:line="240" w:lineRule="auto"/>
      </w:pPr>
      <w:r>
        <w:continuationSeparator/>
      </w:r>
    </w:p>
  </w:footnote>
  <w:footnote w:type="continuationNotice" w:id="1">
    <w:p w14:paraId="0214BD89" w14:textId="77777777" w:rsidR="00DA2F21" w:rsidRDefault="00DA2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5E92" w14:textId="77777777" w:rsidR="0099462E" w:rsidRDefault="0099462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98198"/>
      <w:docPartObj>
        <w:docPartGallery w:val="Page Numbers (Top of Page)"/>
        <w:docPartUnique/>
      </w:docPartObj>
    </w:sdtPr>
    <w:sdtEndPr/>
    <w:sdtContent>
      <w:p w14:paraId="1D375C2B" w14:textId="3B426520" w:rsidR="0099462E" w:rsidRDefault="0099462E">
        <w:pPr>
          <w:pStyle w:val="af1"/>
          <w:jc w:val="center"/>
        </w:pPr>
        <w:r>
          <w:fldChar w:fldCharType="begin"/>
        </w:r>
        <w:r>
          <w:instrText>PAGE   \* MERGEFORMAT</w:instrText>
        </w:r>
        <w:r>
          <w:fldChar w:fldCharType="separate"/>
        </w:r>
        <w:r>
          <w:t>2</w:t>
        </w:r>
        <w:r>
          <w:fldChar w:fldCharType="end"/>
        </w:r>
      </w:p>
    </w:sdtContent>
  </w:sdt>
  <w:p w14:paraId="0A4CDA15" w14:textId="77777777" w:rsidR="0099462E" w:rsidRDefault="0099462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8DCF" w14:textId="77777777" w:rsidR="0099462E" w:rsidRDefault="0099462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63D"/>
    <w:multiLevelType w:val="hybridMultilevel"/>
    <w:tmpl w:val="BD38B292"/>
    <w:lvl w:ilvl="0" w:tplc="FFFFFFFF">
      <w:start w:val="1"/>
      <w:numFmt w:val="decimal"/>
      <w:lvlText w:val="%1)"/>
      <w:lvlJc w:val="left"/>
      <w:pPr>
        <w:tabs>
          <w:tab w:val="num" w:pos="1225"/>
        </w:tabs>
        <w:ind w:left="1225" w:hanging="525"/>
      </w:pPr>
      <w:rPr>
        <w:rFonts w:hint="default"/>
      </w:rPr>
    </w:lvl>
    <w:lvl w:ilvl="1" w:tplc="FFFFFFFF" w:tentative="1">
      <w:start w:val="1"/>
      <w:numFmt w:val="lowerLetter"/>
      <w:lvlText w:val="%2."/>
      <w:lvlJc w:val="left"/>
      <w:pPr>
        <w:tabs>
          <w:tab w:val="num" w:pos="1610"/>
        </w:tabs>
        <w:ind w:left="1610" w:hanging="360"/>
      </w:pPr>
    </w:lvl>
    <w:lvl w:ilvl="2" w:tplc="FFFFFFFF" w:tentative="1">
      <w:start w:val="1"/>
      <w:numFmt w:val="lowerRoman"/>
      <w:lvlText w:val="%3."/>
      <w:lvlJc w:val="right"/>
      <w:pPr>
        <w:tabs>
          <w:tab w:val="num" w:pos="2330"/>
        </w:tabs>
        <w:ind w:left="2330" w:hanging="180"/>
      </w:pPr>
    </w:lvl>
    <w:lvl w:ilvl="3" w:tplc="FFFFFFFF" w:tentative="1">
      <w:start w:val="1"/>
      <w:numFmt w:val="decimal"/>
      <w:lvlText w:val="%4."/>
      <w:lvlJc w:val="left"/>
      <w:pPr>
        <w:tabs>
          <w:tab w:val="num" w:pos="3050"/>
        </w:tabs>
        <w:ind w:left="3050" w:hanging="360"/>
      </w:pPr>
    </w:lvl>
    <w:lvl w:ilvl="4" w:tplc="FFFFFFFF" w:tentative="1">
      <w:start w:val="1"/>
      <w:numFmt w:val="lowerLetter"/>
      <w:lvlText w:val="%5."/>
      <w:lvlJc w:val="left"/>
      <w:pPr>
        <w:tabs>
          <w:tab w:val="num" w:pos="3770"/>
        </w:tabs>
        <w:ind w:left="3770" w:hanging="360"/>
      </w:pPr>
    </w:lvl>
    <w:lvl w:ilvl="5" w:tplc="FFFFFFFF" w:tentative="1">
      <w:start w:val="1"/>
      <w:numFmt w:val="lowerRoman"/>
      <w:lvlText w:val="%6."/>
      <w:lvlJc w:val="right"/>
      <w:pPr>
        <w:tabs>
          <w:tab w:val="num" w:pos="4490"/>
        </w:tabs>
        <w:ind w:left="4490" w:hanging="180"/>
      </w:pPr>
    </w:lvl>
    <w:lvl w:ilvl="6" w:tplc="FFFFFFFF" w:tentative="1">
      <w:start w:val="1"/>
      <w:numFmt w:val="decimal"/>
      <w:lvlText w:val="%7."/>
      <w:lvlJc w:val="left"/>
      <w:pPr>
        <w:tabs>
          <w:tab w:val="num" w:pos="5210"/>
        </w:tabs>
        <w:ind w:left="5210" w:hanging="360"/>
      </w:pPr>
    </w:lvl>
    <w:lvl w:ilvl="7" w:tplc="FFFFFFFF" w:tentative="1">
      <w:start w:val="1"/>
      <w:numFmt w:val="lowerLetter"/>
      <w:lvlText w:val="%8."/>
      <w:lvlJc w:val="left"/>
      <w:pPr>
        <w:tabs>
          <w:tab w:val="num" w:pos="5930"/>
        </w:tabs>
        <w:ind w:left="5930" w:hanging="360"/>
      </w:pPr>
    </w:lvl>
    <w:lvl w:ilvl="8" w:tplc="FFFFFFFF" w:tentative="1">
      <w:start w:val="1"/>
      <w:numFmt w:val="lowerRoman"/>
      <w:lvlText w:val="%9."/>
      <w:lvlJc w:val="right"/>
      <w:pPr>
        <w:tabs>
          <w:tab w:val="num" w:pos="6650"/>
        </w:tabs>
        <w:ind w:left="6650" w:hanging="180"/>
      </w:pPr>
    </w:lvl>
  </w:abstractNum>
  <w:abstractNum w:abstractNumId="1" w15:restartNumberingAfterBreak="0">
    <w:nsid w:val="03D705B9"/>
    <w:multiLevelType w:val="hybridMultilevel"/>
    <w:tmpl w:val="5C9C4482"/>
    <w:lvl w:ilvl="0" w:tplc="FFFFFFFF">
      <w:start w:val="1"/>
      <w:numFmt w:val="decimal"/>
      <w:lvlText w:val="%1)"/>
      <w:lvlJc w:val="left"/>
      <w:pPr>
        <w:tabs>
          <w:tab w:val="num" w:pos="1225"/>
        </w:tabs>
        <w:ind w:left="1225" w:hanging="525"/>
      </w:pPr>
      <w:rPr>
        <w:rFonts w:hint="default"/>
      </w:rPr>
    </w:lvl>
    <w:lvl w:ilvl="1" w:tplc="FFFFFFFF" w:tentative="1">
      <w:start w:val="1"/>
      <w:numFmt w:val="lowerLetter"/>
      <w:lvlText w:val="%2."/>
      <w:lvlJc w:val="left"/>
      <w:pPr>
        <w:tabs>
          <w:tab w:val="num" w:pos="1610"/>
        </w:tabs>
        <w:ind w:left="1610" w:hanging="360"/>
      </w:pPr>
    </w:lvl>
    <w:lvl w:ilvl="2" w:tplc="FFFFFFFF" w:tentative="1">
      <w:start w:val="1"/>
      <w:numFmt w:val="lowerRoman"/>
      <w:lvlText w:val="%3."/>
      <w:lvlJc w:val="right"/>
      <w:pPr>
        <w:tabs>
          <w:tab w:val="num" w:pos="2330"/>
        </w:tabs>
        <w:ind w:left="2330" w:hanging="180"/>
      </w:pPr>
    </w:lvl>
    <w:lvl w:ilvl="3" w:tplc="FFFFFFFF" w:tentative="1">
      <w:start w:val="1"/>
      <w:numFmt w:val="decimal"/>
      <w:lvlText w:val="%4."/>
      <w:lvlJc w:val="left"/>
      <w:pPr>
        <w:tabs>
          <w:tab w:val="num" w:pos="3050"/>
        </w:tabs>
        <w:ind w:left="3050" w:hanging="360"/>
      </w:pPr>
    </w:lvl>
    <w:lvl w:ilvl="4" w:tplc="FFFFFFFF" w:tentative="1">
      <w:start w:val="1"/>
      <w:numFmt w:val="lowerLetter"/>
      <w:lvlText w:val="%5."/>
      <w:lvlJc w:val="left"/>
      <w:pPr>
        <w:tabs>
          <w:tab w:val="num" w:pos="3770"/>
        </w:tabs>
        <w:ind w:left="3770" w:hanging="360"/>
      </w:pPr>
    </w:lvl>
    <w:lvl w:ilvl="5" w:tplc="FFFFFFFF" w:tentative="1">
      <w:start w:val="1"/>
      <w:numFmt w:val="lowerRoman"/>
      <w:lvlText w:val="%6."/>
      <w:lvlJc w:val="right"/>
      <w:pPr>
        <w:tabs>
          <w:tab w:val="num" w:pos="4490"/>
        </w:tabs>
        <w:ind w:left="4490" w:hanging="180"/>
      </w:pPr>
    </w:lvl>
    <w:lvl w:ilvl="6" w:tplc="FFFFFFFF" w:tentative="1">
      <w:start w:val="1"/>
      <w:numFmt w:val="decimal"/>
      <w:lvlText w:val="%7."/>
      <w:lvlJc w:val="left"/>
      <w:pPr>
        <w:tabs>
          <w:tab w:val="num" w:pos="5210"/>
        </w:tabs>
        <w:ind w:left="5210" w:hanging="360"/>
      </w:pPr>
    </w:lvl>
    <w:lvl w:ilvl="7" w:tplc="FFFFFFFF" w:tentative="1">
      <w:start w:val="1"/>
      <w:numFmt w:val="lowerLetter"/>
      <w:lvlText w:val="%8."/>
      <w:lvlJc w:val="left"/>
      <w:pPr>
        <w:tabs>
          <w:tab w:val="num" w:pos="5930"/>
        </w:tabs>
        <w:ind w:left="5930" w:hanging="360"/>
      </w:pPr>
    </w:lvl>
    <w:lvl w:ilvl="8" w:tplc="FFFFFFFF" w:tentative="1">
      <w:start w:val="1"/>
      <w:numFmt w:val="lowerRoman"/>
      <w:lvlText w:val="%9."/>
      <w:lvlJc w:val="right"/>
      <w:pPr>
        <w:tabs>
          <w:tab w:val="num" w:pos="6650"/>
        </w:tabs>
        <w:ind w:left="6650" w:hanging="180"/>
      </w:pPr>
    </w:lvl>
  </w:abstractNum>
  <w:abstractNum w:abstractNumId="2" w15:restartNumberingAfterBreak="0">
    <w:nsid w:val="0AAE7961"/>
    <w:multiLevelType w:val="multilevel"/>
    <w:tmpl w:val="B1A0DCA2"/>
    <w:lvl w:ilvl="0">
      <w:start w:val="6"/>
      <w:numFmt w:val="decimal"/>
      <w:lvlText w:val="%1."/>
      <w:lvlJc w:val="left"/>
      <w:pPr>
        <w:ind w:left="360" w:hanging="360"/>
      </w:pPr>
      <w:rPr>
        <w:rFonts w:hint="default"/>
      </w:rPr>
    </w:lvl>
    <w:lvl w:ilvl="1">
      <w:start w:val="3"/>
      <w:numFmt w:val="decimal"/>
      <w:lvlText w:val="%1.%2."/>
      <w:lvlJc w:val="left"/>
      <w:pPr>
        <w:ind w:left="1775" w:hanging="36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4965" w:hanging="72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155" w:hanging="108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345" w:hanging="1440"/>
      </w:pPr>
      <w:rPr>
        <w:rFonts w:hint="default"/>
      </w:rPr>
    </w:lvl>
    <w:lvl w:ilvl="8">
      <w:start w:val="1"/>
      <w:numFmt w:val="decimal"/>
      <w:lvlText w:val="%1.%2.%3.%4.%5.%6.%7.%8.%9."/>
      <w:lvlJc w:val="left"/>
      <w:pPr>
        <w:ind w:left="13120" w:hanging="1800"/>
      </w:pPr>
      <w:rPr>
        <w:rFonts w:hint="default"/>
      </w:rPr>
    </w:lvl>
  </w:abstractNum>
  <w:abstractNum w:abstractNumId="3" w15:restartNumberingAfterBreak="0">
    <w:nsid w:val="1A2C3326"/>
    <w:multiLevelType w:val="multilevel"/>
    <w:tmpl w:val="EB9431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64" w:hanging="720"/>
      </w:pPr>
      <w:rPr>
        <w:rFonts w:hint="default"/>
      </w:rPr>
    </w:lvl>
    <w:lvl w:ilvl="3">
      <w:start w:val="1"/>
      <w:numFmt w:val="decimal"/>
      <w:lvlText w:val="%1.%2.%3.%4."/>
      <w:lvlJc w:val="left"/>
      <w:pPr>
        <w:ind w:left="636" w:hanging="720"/>
      </w:pPr>
      <w:rPr>
        <w:rFonts w:hint="default"/>
      </w:rPr>
    </w:lvl>
    <w:lvl w:ilvl="4">
      <w:start w:val="1"/>
      <w:numFmt w:val="decimal"/>
      <w:lvlText w:val="%1.%2.%3.%4.%5."/>
      <w:lvlJc w:val="left"/>
      <w:pPr>
        <w:ind w:left="968" w:hanging="1080"/>
      </w:pPr>
      <w:rPr>
        <w:rFonts w:hint="default"/>
      </w:rPr>
    </w:lvl>
    <w:lvl w:ilvl="5">
      <w:start w:val="1"/>
      <w:numFmt w:val="decimal"/>
      <w:lvlText w:val="%1.%2.%3.%4.%5.%6."/>
      <w:lvlJc w:val="left"/>
      <w:pPr>
        <w:ind w:left="940" w:hanging="1080"/>
      </w:pPr>
      <w:rPr>
        <w:rFonts w:hint="default"/>
      </w:rPr>
    </w:lvl>
    <w:lvl w:ilvl="6">
      <w:start w:val="1"/>
      <w:numFmt w:val="decimal"/>
      <w:lvlText w:val="%1.%2.%3.%4.%5.%6.%7."/>
      <w:lvlJc w:val="left"/>
      <w:pPr>
        <w:ind w:left="1272" w:hanging="1440"/>
      </w:pPr>
      <w:rPr>
        <w:rFonts w:hint="default"/>
      </w:rPr>
    </w:lvl>
    <w:lvl w:ilvl="7">
      <w:start w:val="1"/>
      <w:numFmt w:val="decimal"/>
      <w:lvlText w:val="%1.%2.%3.%4.%5.%6.%7.%8."/>
      <w:lvlJc w:val="left"/>
      <w:pPr>
        <w:ind w:left="1244" w:hanging="1440"/>
      </w:pPr>
      <w:rPr>
        <w:rFonts w:hint="default"/>
      </w:rPr>
    </w:lvl>
    <w:lvl w:ilvl="8">
      <w:start w:val="1"/>
      <w:numFmt w:val="decimal"/>
      <w:lvlText w:val="%1.%2.%3.%4.%5.%6.%7.%8.%9."/>
      <w:lvlJc w:val="left"/>
      <w:pPr>
        <w:ind w:left="1576" w:hanging="1800"/>
      </w:pPr>
      <w:rPr>
        <w:rFonts w:hint="default"/>
      </w:rPr>
    </w:lvl>
  </w:abstractNum>
  <w:abstractNum w:abstractNumId="4" w15:restartNumberingAfterBreak="0">
    <w:nsid w:val="1B775B31"/>
    <w:multiLevelType w:val="multilevel"/>
    <w:tmpl w:val="274E2A66"/>
    <w:lvl w:ilvl="0">
      <w:start w:val="1"/>
      <w:numFmt w:val="decimal"/>
      <w:lvlText w:val="%1."/>
      <w:lvlJc w:val="left"/>
      <w:pPr>
        <w:tabs>
          <w:tab w:val="num" w:pos="927"/>
        </w:tabs>
        <w:ind w:left="927" w:hanging="360"/>
      </w:pPr>
      <w:rPr>
        <w:rFonts w:ascii="Times New Roman" w:hAnsi="Times New Roman" w:hint="default"/>
        <w:b/>
        <w:i w:val="0"/>
        <w:sz w:val="24"/>
        <w:szCs w:val="24"/>
      </w:rPr>
    </w:lvl>
    <w:lvl w:ilvl="1">
      <w:start w:val="1"/>
      <w:numFmt w:val="decimal"/>
      <w:pStyle w:val="a"/>
      <w:lvlText w:val="%1.%2."/>
      <w:lvlJc w:val="left"/>
      <w:pPr>
        <w:tabs>
          <w:tab w:val="num" w:pos="1000"/>
        </w:tabs>
        <w:ind w:left="1000" w:hanging="432"/>
      </w:pPr>
      <w:rPr>
        <w:rFonts w:hint="default"/>
        <w:b w:val="0"/>
        <w:i w:val="0"/>
        <w:sz w:val="24"/>
        <w:szCs w:val="24"/>
      </w:rPr>
    </w:lvl>
    <w:lvl w:ilvl="2">
      <w:start w:val="1"/>
      <w:numFmt w:val="decimal"/>
      <w:lvlText w:val="%1.%2.%3."/>
      <w:lvlJc w:val="left"/>
      <w:pPr>
        <w:tabs>
          <w:tab w:val="num" w:pos="2007"/>
        </w:tabs>
        <w:ind w:left="1791" w:hanging="504"/>
      </w:pPr>
      <w:rPr>
        <w:rFonts w:hint="default"/>
        <w:b/>
        <w:i/>
        <w:sz w:val="24"/>
      </w:rPr>
    </w:lvl>
    <w:lvl w:ilvl="3">
      <w:start w:val="1"/>
      <w:numFmt w:val="decimal"/>
      <w:lvlText w:val="%1.%2.%3.%4."/>
      <w:lvlJc w:val="left"/>
      <w:pPr>
        <w:tabs>
          <w:tab w:val="num" w:pos="2367"/>
        </w:tabs>
        <w:ind w:left="2295" w:hanging="648"/>
      </w:pPr>
      <w:rPr>
        <w:rFonts w:hint="default"/>
        <w:b/>
      </w:rPr>
    </w:lvl>
    <w:lvl w:ilvl="4">
      <w:start w:val="1"/>
      <w:numFmt w:val="decimal"/>
      <w:lvlText w:val="%1.%2.%3.%4.%5."/>
      <w:lvlJc w:val="left"/>
      <w:pPr>
        <w:tabs>
          <w:tab w:val="num" w:pos="3087"/>
        </w:tabs>
        <w:ind w:left="2799" w:hanging="792"/>
      </w:pPr>
      <w:rPr>
        <w:rFonts w:hint="default"/>
        <w:b/>
      </w:rPr>
    </w:lvl>
    <w:lvl w:ilvl="5">
      <w:start w:val="1"/>
      <w:numFmt w:val="decimal"/>
      <w:lvlText w:val="%1.%2.%3.%4.%5.%6."/>
      <w:lvlJc w:val="left"/>
      <w:pPr>
        <w:tabs>
          <w:tab w:val="num" w:pos="3447"/>
        </w:tabs>
        <w:ind w:left="3303" w:hanging="936"/>
      </w:pPr>
      <w:rPr>
        <w:rFonts w:hint="default"/>
        <w:b/>
      </w:rPr>
    </w:lvl>
    <w:lvl w:ilvl="6">
      <w:start w:val="1"/>
      <w:numFmt w:val="decimal"/>
      <w:lvlText w:val="%1.%2.%3.%4.%5.%6.%7."/>
      <w:lvlJc w:val="left"/>
      <w:pPr>
        <w:tabs>
          <w:tab w:val="num" w:pos="4167"/>
        </w:tabs>
        <w:ind w:left="3807" w:hanging="1080"/>
      </w:pPr>
      <w:rPr>
        <w:rFonts w:hint="default"/>
        <w:b/>
      </w:rPr>
    </w:lvl>
    <w:lvl w:ilvl="7">
      <w:start w:val="1"/>
      <w:numFmt w:val="decimal"/>
      <w:lvlText w:val="%1.%2.%3.%4.%5.%6.%7.%8."/>
      <w:lvlJc w:val="left"/>
      <w:pPr>
        <w:tabs>
          <w:tab w:val="num" w:pos="4527"/>
        </w:tabs>
        <w:ind w:left="4311" w:hanging="1224"/>
      </w:pPr>
      <w:rPr>
        <w:rFonts w:hint="default"/>
        <w:b/>
      </w:rPr>
    </w:lvl>
    <w:lvl w:ilvl="8">
      <w:start w:val="1"/>
      <w:numFmt w:val="decimal"/>
      <w:lvlText w:val="%1.%2.%3.%4.%5.%6.%7.%8.%9."/>
      <w:lvlJc w:val="left"/>
      <w:pPr>
        <w:tabs>
          <w:tab w:val="num" w:pos="5247"/>
        </w:tabs>
        <w:ind w:left="4887" w:hanging="1440"/>
      </w:pPr>
      <w:rPr>
        <w:rFonts w:hint="default"/>
        <w:b/>
      </w:rPr>
    </w:lvl>
  </w:abstractNum>
  <w:abstractNum w:abstractNumId="5" w15:restartNumberingAfterBreak="0">
    <w:nsid w:val="1C146420"/>
    <w:multiLevelType w:val="hybridMultilevel"/>
    <w:tmpl w:val="CD8AC1A0"/>
    <w:lvl w:ilvl="0" w:tplc="FFFFFFFF">
      <w:start w:val="1"/>
      <w:numFmt w:val="decimal"/>
      <w:lvlText w:val="%1)"/>
      <w:lvlJc w:val="left"/>
      <w:pPr>
        <w:tabs>
          <w:tab w:val="num" w:pos="1055"/>
        </w:tabs>
        <w:ind w:left="1055" w:hanging="5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CA762C4"/>
    <w:multiLevelType w:val="hybridMultilevel"/>
    <w:tmpl w:val="624696FC"/>
    <w:lvl w:ilvl="0" w:tplc="FFFFFFFF">
      <w:start w:val="1"/>
      <w:numFmt w:val="decimal"/>
      <w:lvlText w:val="%1)"/>
      <w:lvlJc w:val="left"/>
      <w:pPr>
        <w:tabs>
          <w:tab w:val="num" w:pos="530"/>
        </w:tabs>
        <w:ind w:left="53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F0E49"/>
    <w:multiLevelType w:val="multilevel"/>
    <w:tmpl w:val="8BF235F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F12F62"/>
    <w:multiLevelType w:val="hybridMultilevel"/>
    <w:tmpl w:val="0256E764"/>
    <w:lvl w:ilvl="0" w:tplc="FFFFFFFF">
      <w:start w:val="1"/>
      <w:numFmt w:val="decimal"/>
      <w:lvlText w:val="%1)"/>
      <w:lvlJc w:val="left"/>
      <w:pPr>
        <w:tabs>
          <w:tab w:val="num" w:pos="786"/>
        </w:tabs>
        <w:ind w:left="786" w:hanging="360"/>
      </w:pPr>
      <w:rPr>
        <w:rFonts w:hint="default"/>
      </w:rPr>
    </w:lvl>
    <w:lvl w:ilvl="1" w:tplc="FFFFFFFF">
      <w:start w:val="1"/>
      <w:numFmt w:val="bullet"/>
      <w:lvlText w:val=""/>
      <w:lvlJc w:val="left"/>
      <w:pPr>
        <w:tabs>
          <w:tab w:val="num" w:pos="1146"/>
        </w:tabs>
        <w:ind w:left="1146" w:hanging="360"/>
      </w:pPr>
      <w:rPr>
        <w:rFonts w:ascii="Symbol" w:hAnsi="Symbol" w:hint="default"/>
      </w:rPr>
    </w:lvl>
    <w:lvl w:ilvl="2" w:tplc="FFFFFFFF" w:tentative="1">
      <w:start w:val="1"/>
      <w:numFmt w:val="lowerRoman"/>
      <w:lvlText w:val="%3."/>
      <w:lvlJc w:val="right"/>
      <w:pPr>
        <w:tabs>
          <w:tab w:val="num" w:pos="1866"/>
        </w:tabs>
        <w:ind w:left="1866" w:hanging="180"/>
      </w:p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9" w15:restartNumberingAfterBreak="0">
    <w:nsid w:val="3EC95428"/>
    <w:multiLevelType w:val="hybridMultilevel"/>
    <w:tmpl w:val="F9666758"/>
    <w:lvl w:ilvl="0" w:tplc="78B067DC">
      <w:start w:val="1"/>
      <w:numFmt w:val="russianLower"/>
      <w:lvlText w:val="%1)"/>
      <w:lvlJc w:val="left"/>
      <w:pPr>
        <w:tabs>
          <w:tab w:val="num" w:pos="360"/>
        </w:tabs>
        <w:ind w:left="360" w:hanging="360"/>
      </w:pPr>
      <w:rPr>
        <w:rFonts w:hint="default"/>
      </w:rPr>
    </w:lvl>
    <w:lvl w:ilvl="1" w:tplc="29BA4122">
      <w:start w:val="8"/>
      <w:numFmt w:val="decimal"/>
      <w:lvlText w:val="%2"/>
      <w:lvlJc w:val="left"/>
      <w:pPr>
        <w:ind w:left="1440" w:hanging="360"/>
      </w:pPr>
      <w:rPr>
        <w:rFonts w:hint="default"/>
      </w:rPr>
    </w:lvl>
    <w:lvl w:ilvl="2" w:tplc="11809BDE">
      <w:start w:val="1"/>
      <w:numFmt w:val="decimal"/>
      <w:lvlText w:val="%3)"/>
      <w:lvlJc w:val="left"/>
      <w:pPr>
        <w:tabs>
          <w:tab w:val="num" w:pos="2340"/>
        </w:tabs>
        <w:ind w:left="2340" w:hanging="36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42B6AC2"/>
    <w:multiLevelType w:val="multilevel"/>
    <w:tmpl w:val="DA5ECDA8"/>
    <w:lvl w:ilvl="0">
      <w:start w:val="6"/>
      <w:numFmt w:val="decimal"/>
      <w:lvlText w:val="%1."/>
      <w:lvlJc w:val="left"/>
      <w:pPr>
        <w:ind w:left="360" w:hanging="360"/>
      </w:pPr>
      <w:rPr>
        <w:rFonts w:hint="default"/>
      </w:rPr>
    </w:lvl>
    <w:lvl w:ilvl="1">
      <w:start w:val="4"/>
      <w:numFmt w:val="decimal"/>
      <w:lvlText w:val="%1.%2."/>
      <w:lvlJc w:val="left"/>
      <w:pPr>
        <w:ind w:left="1067" w:hanging="3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11" w15:restartNumberingAfterBreak="0">
    <w:nsid w:val="51E33BAF"/>
    <w:multiLevelType w:val="hybridMultilevel"/>
    <w:tmpl w:val="D19AC0E2"/>
    <w:lvl w:ilvl="0" w:tplc="FFFFFFFF">
      <w:start w:val="1"/>
      <w:numFmt w:val="decimal"/>
      <w:lvlText w:val="%1)"/>
      <w:lvlJc w:val="left"/>
      <w:pPr>
        <w:tabs>
          <w:tab w:val="num" w:pos="420"/>
        </w:tabs>
        <w:ind w:left="420" w:hanging="525"/>
      </w:pPr>
      <w:rPr>
        <w:rFonts w:hint="default"/>
      </w:rPr>
    </w:lvl>
    <w:lvl w:ilvl="1" w:tplc="FFFFFFFF">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12" w15:restartNumberingAfterBreak="0">
    <w:nsid w:val="54160A54"/>
    <w:multiLevelType w:val="multilevel"/>
    <w:tmpl w:val="729E7F4A"/>
    <w:lvl w:ilvl="0">
      <w:start w:val="1"/>
      <w:numFmt w:val="decimal"/>
      <w:pStyle w:val="2"/>
      <w:suff w:val="space"/>
      <w:lvlText w:val="%1."/>
      <w:lvlJc w:val="left"/>
      <w:pPr>
        <w:ind w:left="4160" w:firstLine="709"/>
      </w:pPr>
      <w:rPr>
        <w:rFonts w:ascii="Times New Roman" w:hAnsi="Times New Roman" w:hint="default"/>
        <w:b w:val="0"/>
        <w:i w:val="0"/>
        <w:caps w:val="0"/>
        <w:strike w:val="0"/>
        <w:dstrike w:val="0"/>
        <w:outline w:val="0"/>
        <w:shadow w:val="0"/>
        <w:emboss w:val="0"/>
        <w:imprint w:val="0"/>
        <w:vanish w:val="0"/>
        <w:color w:val="auto"/>
        <w:sz w:val="22"/>
        <w:szCs w:val="20"/>
        <w:vertAlign w:val="baseline"/>
      </w:rPr>
    </w:lvl>
    <w:lvl w:ilvl="1">
      <w:start w:val="1"/>
      <w:numFmt w:val="decimal"/>
      <w:suff w:val="space"/>
      <w:lvlText w:val="%2)"/>
      <w:lvlJc w:val="left"/>
      <w:pPr>
        <w:ind w:left="3969" w:firstLine="709"/>
      </w:pPr>
      <w:rPr>
        <w:rFonts w:ascii="Times New Roman" w:hAnsi="Times New Roman" w:hint="default"/>
        <w:b w:val="0"/>
        <w:i w:val="0"/>
        <w:color w:val="auto"/>
        <w:sz w:val="24"/>
      </w:rPr>
    </w:lvl>
    <w:lvl w:ilvl="2">
      <w:start w:val="1"/>
      <w:numFmt w:val="decimal"/>
      <w:suff w:val="space"/>
      <w:lvlText w:val="%1.%2.%3-"/>
      <w:lvlJc w:val="left"/>
      <w:pPr>
        <w:ind w:left="8063" w:hanging="2115"/>
      </w:pPr>
      <w:rPr>
        <w:rFonts w:ascii="Times New Roman" w:hAnsi="Times New Roman" w:hint="default"/>
        <w:b w:val="0"/>
        <w:i w:val="0"/>
        <w:sz w:val="24"/>
      </w:rPr>
    </w:lvl>
    <w:lvl w:ilvl="3">
      <w:start w:val="1"/>
      <w:numFmt w:val="decimal"/>
      <w:lvlText w:val="%1.%2.%3.%4."/>
      <w:lvlJc w:val="left"/>
      <w:pPr>
        <w:tabs>
          <w:tab w:val="num" w:pos="7028"/>
        </w:tabs>
        <w:ind w:left="6956" w:hanging="648"/>
      </w:pPr>
      <w:rPr>
        <w:rFonts w:hint="default"/>
      </w:rPr>
    </w:lvl>
    <w:lvl w:ilvl="4">
      <w:start w:val="1"/>
      <w:numFmt w:val="decimal"/>
      <w:lvlText w:val="%1.%2.%3.%4.%5."/>
      <w:lvlJc w:val="left"/>
      <w:pPr>
        <w:tabs>
          <w:tab w:val="num" w:pos="7748"/>
        </w:tabs>
        <w:ind w:left="7460" w:hanging="792"/>
      </w:pPr>
      <w:rPr>
        <w:rFonts w:hint="default"/>
      </w:rPr>
    </w:lvl>
    <w:lvl w:ilvl="5">
      <w:start w:val="1"/>
      <w:numFmt w:val="decimal"/>
      <w:lvlText w:val="%1.%2.%3.%4.%5.%6."/>
      <w:lvlJc w:val="left"/>
      <w:pPr>
        <w:tabs>
          <w:tab w:val="num" w:pos="8108"/>
        </w:tabs>
        <w:ind w:left="7964" w:hanging="936"/>
      </w:pPr>
      <w:rPr>
        <w:rFonts w:hint="default"/>
      </w:rPr>
    </w:lvl>
    <w:lvl w:ilvl="6">
      <w:start w:val="1"/>
      <w:numFmt w:val="decimal"/>
      <w:lvlText w:val="%1.%2.%3.%4.%5.%6.%7."/>
      <w:lvlJc w:val="left"/>
      <w:pPr>
        <w:tabs>
          <w:tab w:val="num" w:pos="8828"/>
        </w:tabs>
        <w:ind w:left="8468" w:hanging="1080"/>
      </w:pPr>
      <w:rPr>
        <w:rFonts w:hint="default"/>
      </w:rPr>
    </w:lvl>
    <w:lvl w:ilvl="7">
      <w:start w:val="1"/>
      <w:numFmt w:val="decimal"/>
      <w:lvlText w:val="%1.%2.%3.%4.%5.%6.%7.%8."/>
      <w:lvlJc w:val="left"/>
      <w:pPr>
        <w:tabs>
          <w:tab w:val="num" w:pos="9188"/>
        </w:tabs>
        <w:ind w:left="8972" w:hanging="1224"/>
      </w:pPr>
      <w:rPr>
        <w:rFonts w:hint="default"/>
      </w:rPr>
    </w:lvl>
    <w:lvl w:ilvl="8">
      <w:start w:val="1"/>
      <w:numFmt w:val="decimal"/>
      <w:lvlText w:val="%1.%2.%3.%4.%5.%6.%7.%8.%9."/>
      <w:lvlJc w:val="left"/>
      <w:pPr>
        <w:tabs>
          <w:tab w:val="num" w:pos="9908"/>
        </w:tabs>
        <w:ind w:left="9548" w:hanging="1440"/>
      </w:pPr>
      <w:rPr>
        <w:rFonts w:hint="default"/>
      </w:rPr>
    </w:lvl>
  </w:abstractNum>
  <w:abstractNum w:abstractNumId="13" w15:restartNumberingAfterBreak="0">
    <w:nsid w:val="5EB7613A"/>
    <w:multiLevelType w:val="multilevel"/>
    <w:tmpl w:val="504265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743DE6"/>
    <w:multiLevelType w:val="multilevel"/>
    <w:tmpl w:val="F7B0B00C"/>
    <w:lvl w:ilvl="0">
      <w:start w:val="1"/>
      <w:numFmt w:val="decimal"/>
      <w:lvlText w:val="%1."/>
      <w:lvlJc w:val="left"/>
      <w:pPr>
        <w:tabs>
          <w:tab w:val="num" w:pos="332"/>
        </w:tabs>
        <w:ind w:left="332" w:hanging="360"/>
      </w:pPr>
      <w:rPr>
        <w:b/>
      </w:rPr>
    </w:lvl>
    <w:lvl w:ilvl="1">
      <w:start w:val="1"/>
      <w:numFmt w:val="decimal"/>
      <w:lvlText w:val="%1.%2."/>
      <w:lvlJc w:val="left"/>
      <w:pPr>
        <w:tabs>
          <w:tab w:val="num" w:pos="404"/>
        </w:tabs>
        <w:ind w:left="404" w:hanging="432"/>
      </w:pPr>
      <w:rPr>
        <w:rFonts w:hint="default"/>
      </w:rPr>
    </w:lvl>
    <w:lvl w:ilvl="2">
      <w:start w:val="1"/>
      <w:numFmt w:val="decimal"/>
      <w:lvlText w:val="%1.%2.%3."/>
      <w:lvlJc w:val="left"/>
      <w:pPr>
        <w:tabs>
          <w:tab w:val="num" w:pos="1412"/>
        </w:tabs>
        <w:ind w:left="1196" w:hanging="504"/>
      </w:pPr>
    </w:lvl>
    <w:lvl w:ilvl="3">
      <w:start w:val="1"/>
      <w:numFmt w:val="decimal"/>
      <w:lvlText w:val="%1.%2.%3.%4."/>
      <w:lvlJc w:val="left"/>
      <w:pPr>
        <w:tabs>
          <w:tab w:val="num" w:pos="1772"/>
        </w:tabs>
        <w:ind w:left="1700" w:hanging="648"/>
      </w:pPr>
    </w:lvl>
    <w:lvl w:ilvl="4">
      <w:start w:val="1"/>
      <w:numFmt w:val="decimal"/>
      <w:lvlText w:val="%1.%2.%3.%4.%5."/>
      <w:lvlJc w:val="left"/>
      <w:pPr>
        <w:tabs>
          <w:tab w:val="num" w:pos="2492"/>
        </w:tabs>
        <w:ind w:left="2204" w:hanging="792"/>
      </w:pPr>
    </w:lvl>
    <w:lvl w:ilvl="5">
      <w:start w:val="1"/>
      <w:numFmt w:val="decimal"/>
      <w:lvlText w:val="%1.%2.%3.%4.%5.%6."/>
      <w:lvlJc w:val="left"/>
      <w:pPr>
        <w:tabs>
          <w:tab w:val="num" w:pos="2852"/>
        </w:tabs>
        <w:ind w:left="2708" w:hanging="936"/>
      </w:pPr>
    </w:lvl>
    <w:lvl w:ilvl="6">
      <w:start w:val="1"/>
      <w:numFmt w:val="decimal"/>
      <w:lvlText w:val="%1.%2.%3.%4.%5.%6.%7."/>
      <w:lvlJc w:val="left"/>
      <w:pPr>
        <w:tabs>
          <w:tab w:val="num" w:pos="3572"/>
        </w:tabs>
        <w:ind w:left="3212" w:hanging="1080"/>
      </w:pPr>
    </w:lvl>
    <w:lvl w:ilvl="7">
      <w:start w:val="1"/>
      <w:numFmt w:val="decimal"/>
      <w:lvlText w:val="%1.%2.%3.%4.%5.%6.%7.%8."/>
      <w:lvlJc w:val="left"/>
      <w:pPr>
        <w:tabs>
          <w:tab w:val="num" w:pos="3932"/>
        </w:tabs>
        <w:ind w:left="3716" w:hanging="1224"/>
      </w:pPr>
    </w:lvl>
    <w:lvl w:ilvl="8">
      <w:start w:val="1"/>
      <w:numFmt w:val="decimal"/>
      <w:lvlText w:val="%1.%2.%3.%4.%5.%6.%7.%8.%9."/>
      <w:lvlJc w:val="left"/>
      <w:pPr>
        <w:tabs>
          <w:tab w:val="num" w:pos="4652"/>
        </w:tabs>
        <w:ind w:left="4292" w:hanging="1440"/>
      </w:pPr>
    </w:lvl>
  </w:abstractNum>
  <w:abstractNum w:abstractNumId="15" w15:restartNumberingAfterBreak="0">
    <w:nsid w:val="6F6B20B1"/>
    <w:multiLevelType w:val="hybridMultilevel"/>
    <w:tmpl w:val="B734C7E4"/>
    <w:lvl w:ilvl="0" w:tplc="FFFFFFFF">
      <w:start w:val="1"/>
      <w:numFmt w:val="decimal"/>
      <w:lvlText w:val="%1)"/>
      <w:lvlJc w:val="left"/>
      <w:pPr>
        <w:tabs>
          <w:tab w:val="num" w:pos="1055"/>
        </w:tabs>
        <w:ind w:left="1055" w:hanging="525"/>
      </w:pPr>
      <w:rPr>
        <w:rFonts w:hint="default"/>
      </w:rPr>
    </w:lvl>
    <w:lvl w:ilvl="1" w:tplc="FFFFFFFF" w:tentative="1">
      <w:start w:val="1"/>
      <w:numFmt w:val="lowerLetter"/>
      <w:lvlText w:val="%2."/>
      <w:lvlJc w:val="left"/>
      <w:pPr>
        <w:tabs>
          <w:tab w:val="num" w:pos="1610"/>
        </w:tabs>
        <w:ind w:left="1610" w:hanging="360"/>
      </w:pPr>
    </w:lvl>
    <w:lvl w:ilvl="2" w:tplc="FFFFFFFF">
      <w:start w:val="1"/>
      <w:numFmt w:val="lowerRoman"/>
      <w:lvlText w:val="%3."/>
      <w:lvlJc w:val="right"/>
      <w:pPr>
        <w:tabs>
          <w:tab w:val="num" w:pos="2330"/>
        </w:tabs>
        <w:ind w:left="2330" w:hanging="180"/>
      </w:pPr>
    </w:lvl>
    <w:lvl w:ilvl="3" w:tplc="FFFFFFFF" w:tentative="1">
      <w:start w:val="1"/>
      <w:numFmt w:val="decimal"/>
      <w:lvlText w:val="%4."/>
      <w:lvlJc w:val="left"/>
      <w:pPr>
        <w:tabs>
          <w:tab w:val="num" w:pos="3050"/>
        </w:tabs>
        <w:ind w:left="3050" w:hanging="360"/>
      </w:pPr>
    </w:lvl>
    <w:lvl w:ilvl="4" w:tplc="FFFFFFFF" w:tentative="1">
      <w:start w:val="1"/>
      <w:numFmt w:val="lowerLetter"/>
      <w:lvlText w:val="%5."/>
      <w:lvlJc w:val="left"/>
      <w:pPr>
        <w:tabs>
          <w:tab w:val="num" w:pos="3770"/>
        </w:tabs>
        <w:ind w:left="3770" w:hanging="360"/>
      </w:pPr>
    </w:lvl>
    <w:lvl w:ilvl="5" w:tplc="FFFFFFFF" w:tentative="1">
      <w:start w:val="1"/>
      <w:numFmt w:val="lowerRoman"/>
      <w:lvlText w:val="%6."/>
      <w:lvlJc w:val="right"/>
      <w:pPr>
        <w:tabs>
          <w:tab w:val="num" w:pos="4490"/>
        </w:tabs>
        <w:ind w:left="4490" w:hanging="180"/>
      </w:pPr>
    </w:lvl>
    <w:lvl w:ilvl="6" w:tplc="FFFFFFFF" w:tentative="1">
      <w:start w:val="1"/>
      <w:numFmt w:val="decimal"/>
      <w:lvlText w:val="%7."/>
      <w:lvlJc w:val="left"/>
      <w:pPr>
        <w:tabs>
          <w:tab w:val="num" w:pos="5210"/>
        </w:tabs>
        <w:ind w:left="5210" w:hanging="360"/>
      </w:pPr>
    </w:lvl>
    <w:lvl w:ilvl="7" w:tplc="FFFFFFFF" w:tentative="1">
      <w:start w:val="1"/>
      <w:numFmt w:val="lowerLetter"/>
      <w:lvlText w:val="%8."/>
      <w:lvlJc w:val="left"/>
      <w:pPr>
        <w:tabs>
          <w:tab w:val="num" w:pos="5930"/>
        </w:tabs>
        <w:ind w:left="5930" w:hanging="360"/>
      </w:pPr>
    </w:lvl>
    <w:lvl w:ilvl="8" w:tplc="FFFFFFFF" w:tentative="1">
      <w:start w:val="1"/>
      <w:numFmt w:val="lowerRoman"/>
      <w:lvlText w:val="%9."/>
      <w:lvlJc w:val="right"/>
      <w:pPr>
        <w:tabs>
          <w:tab w:val="num" w:pos="6650"/>
        </w:tabs>
        <w:ind w:left="6650" w:hanging="180"/>
      </w:pPr>
    </w:lvl>
  </w:abstractNum>
  <w:abstractNum w:abstractNumId="16" w15:restartNumberingAfterBreak="0">
    <w:nsid w:val="772110BB"/>
    <w:multiLevelType w:val="hybridMultilevel"/>
    <w:tmpl w:val="0AE0AB84"/>
    <w:lvl w:ilvl="0" w:tplc="FFFFFFFF">
      <w:start w:val="1"/>
      <w:numFmt w:val="decimal"/>
      <w:lvlText w:val="%1)"/>
      <w:lvlJc w:val="left"/>
      <w:pPr>
        <w:tabs>
          <w:tab w:val="num" w:pos="1055"/>
        </w:tabs>
        <w:ind w:left="1055" w:hanging="5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BF52C51"/>
    <w:multiLevelType w:val="multilevel"/>
    <w:tmpl w:val="32B0D868"/>
    <w:lvl w:ilvl="0">
      <w:start w:val="1"/>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1D1EFC"/>
    <w:multiLevelType w:val="multilevel"/>
    <w:tmpl w:val="EBEC7298"/>
    <w:lvl w:ilvl="0">
      <w:start w:val="7"/>
      <w:numFmt w:val="decimal"/>
      <w:lvlText w:val="%1."/>
      <w:lvlJc w:val="left"/>
      <w:pPr>
        <w:ind w:left="360" w:hanging="360"/>
      </w:pPr>
      <w:rPr>
        <w:rFonts w:hint="default"/>
        <w:b w:val="0"/>
        <w:bCs w:val="0"/>
        <w:sz w:val="22"/>
        <w:szCs w:val="22"/>
      </w:rPr>
    </w:lvl>
    <w:lvl w:ilvl="1">
      <w:start w:val="3"/>
      <w:numFmt w:val="decimal"/>
      <w:lvlText w:val="%1.%2."/>
      <w:lvlJc w:val="left"/>
      <w:pPr>
        <w:ind w:left="1775" w:hanging="36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4965" w:hanging="72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155" w:hanging="108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345" w:hanging="1440"/>
      </w:pPr>
      <w:rPr>
        <w:rFonts w:hint="default"/>
      </w:rPr>
    </w:lvl>
    <w:lvl w:ilvl="8">
      <w:start w:val="1"/>
      <w:numFmt w:val="decimal"/>
      <w:lvlText w:val="%1.%2.%3.%4.%5.%6.%7.%8.%9."/>
      <w:lvlJc w:val="left"/>
      <w:pPr>
        <w:ind w:left="13120" w:hanging="1800"/>
      </w:pPr>
      <w:rPr>
        <w:rFonts w:hint="default"/>
      </w:rPr>
    </w:lvl>
  </w:abstractNum>
  <w:num w:numId="1">
    <w:abstractNumId w:val="13"/>
  </w:num>
  <w:num w:numId="2">
    <w:abstractNumId w:val="14"/>
  </w:num>
  <w:num w:numId="3">
    <w:abstractNumId w:val="8"/>
  </w:num>
  <w:num w:numId="4">
    <w:abstractNumId w:val="11"/>
  </w:num>
  <w:num w:numId="5">
    <w:abstractNumId w:val="15"/>
  </w:num>
  <w:num w:numId="6">
    <w:abstractNumId w:val="5"/>
  </w:num>
  <w:num w:numId="7">
    <w:abstractNumId w:val="0"/>
  </w:num>
  <w:num w:numId="8">
    <w:abstractNumId w:val="1"/>
  </w:num>
  <w:num w:numId="9">
    <w:abstractNumId w:val="16"/>
  </w:num>
  <w:num w:numId="10">
    <w:abstractNumId w:val="6"/>
  </w:num>
  <w:num w:numId="11">
    <w:abstractNumId w:val="12"/>
  </w:num>
  <w:num w:numId="12">
    <w:abstractNumId w:val="9"/>
  </w:num>
  <w:num w:numId="13">
    <w:abstractNumId w:val="10"/>
  </w:num>
  <w:num w:numId="14">
    <w:abstractNumId w:val="2"/>
  </w:num>
  <w:num w:numId="15">
    <w:abstractNumId w:val="18"/>
  </w:num>
  <w:num w:numId="16">
    <w:abstractNumId w:val="3"/>
  </w:num>
  <w:num w:numId="17">
    <w:abstractNumId w:val="7"/>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CA"/>
    <w:rsid w:val="00063369"/>
    <w:rsid w:val="00097B0A"/>
    <w:rsid w:val="000B294E"/>
    <w:rsid w:val="00120977"/>
    <w:rsid w:val="00147D13"/>
    <w:rsid w:val="00160A9C"/>
    <w:rsid w:val="00235928"/>
    <w:rsid w:val="0027705B"/>
    <w:rsid w:val="002934EF"/>
    <w:rsid w:val="002E1CAE"/>
    <w:rsid w:val="00300464"/>
    <w:rsid w:val="0033450C"/>
    <w:rsid w:val="00337E57"/>
    <w:rsid w:val="00360F0A"/>
    <w:rsid w:val="003B46F4"/>
    <w:rsid w:val="003D02BE"/>
    <w:rsid w:val="003E0098"/>
    <w:rsid w:val="00440169"/>
    <w:rsid w:val="004653DA"/>
    <w:rsid w:val="004673CA"/>
    <w:rsid w:val="004B3987"/>
    <w:rsid w:val="00501652"/>
    <w:rsid w:val="005328A9"/>
    <w:rsid w:val="00556D4D"/>
    <w:rsid w:val="00577D0E"/>
    <w:rsid w:val="005913A8"/>
    <w:rsid w:val="005D2B64"/>
    <w:rsid w:val="005D5FD3"/>
    <w:rsid w:val="005F33B5"/>
    <w:rsid w:val="0063193C"/>
    <w:rsid w:val="0066619A"/>
    <w:rsid w:val="00677B00"/>
    <w:rsid w:val="006C5C5B"/>
    <w:rsid w:val="007B25D8"/>
    <w:rsid w:val="007F3218"/>
    <w:rsid w:val="00803C00"/>
    <w:rsid w:val="00837AE4"/>
    <w:rsid w:val="00865327"/>
    <w:rsid w:val="008B6BA7"/>
    <w:rsid w:val="00986241"/>
    <w:rsid w:val="0099462E"/>
    <w:rsid w:val="00994EFD"/>
    <w:rsid w:val="009A7008"/>
    <w:rsid w:val="00A27830"/>
    <w:rsid w:val="00A3036E"/>
    <w:rsid w:val="00AF1B3E"/>
    <w:rsid w:val="00B4682C"/>
    <w:rsid w:val="00BC27A2"/>
    <w:rsid w:val="00BF17EB"/>
    <w:rsid w:val="00BF4EA1"/>
    <w:rsid w:val="00C55F99"/>
    <w:rsid w:val="00C77A88"/>
    <w:rsid w:val="00C8244E"/>
    <w:rsid w:val="00C831C6"/>
    <w:rsid w:val="00DA2F21"/>
    <w:rsid w:val="00E1260F"/>
    <w:rsid w:val="00E76391"/>
    <w:rsid w:val="00E9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CFAF"/>
  <w15:chartTrackingRefBased/>
  <w15:docId w15:val="{60475041-9747-4E2B-8D06-C654D0B9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D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0"/>
    <w:link w:val="a6"/>
    <w:qFormat/>
    <w:rsid w:val="005D5FD3"/>
    <w:pPr>
      <w:spacing w:after="0" w:line="240" w:lineRule="auto"/>
      <w:ind w:right="-1"/>
      <w:jc w:val="center"/>
    </w:pPr>
    <w:rPr>
      <w:rFonts w:ascii="Times New Roman" w:eastAsia="Times New Roman" w:hAnsi="Times New Roman" w:cs="Times New Roman"/>
      <w:b/>
      <w:spacing w:val="20"/>
      <w:szCs w:val="20"/>
      <w:lang w:eastAsia="ru-RU"/>
    </w:rPr>
  </w:style>
  <w:style w:type="character" w:customStyle="1" w:styleId="a6">
    <w:name w:val="Заголовок Знак"/>
    <w:basedOn w:val="a1"/>
    <w:link w:val="a5"/>
    <w:rsid w:val="005D5FD3"/>
    <w:rPr>
      <w:rFonts w:ascii="Times New Roman" w:eastAsia="Times New Roman" w:hAnsi="Times New Roman" w:cs="Times New Roman"/>
      <w:b/>
      <w:spacing w:val="20"/>
      <w:szCs w:val="20"/>
      <w:lang w:eastAsia="ru-RU"/>
    </w:rPr>
  </w:style>
  <w:style w:type="character" w:styleId="a7">
    <w:name w:val="Hyperlink"/>
    <w:rsid w:val="005D5FD3"/>
    <w:rPr>
      <w:color w:val="0000FF"/>
      <w:u w:val="single"/>
    </w:rPr>
  </w:style>
  <w:style w:type="paragraph" w:styleId="a8">
    <w:name w:val="List Paragraph"/>
    <w:basedOn w:val="a0"/>
    <w:uiPriority w:val="34"/>
    <w:qFormat/>
    <w:rsid w:val="005D5FD3"/>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Unresolved Mention"/>
    <w:basedOn w:val="a1"/>
    <w:uiPriority w:val="99"/>
    <w:semiHidden/>
    <w:unhideWhenUsed/>
    <w:rsid w:val="005D5FD3"/>
    <w:rPr>
      <w:color w:val="605E5C"/>
      <w:shd w:val="clear" w:color="auto" w:fill="E1DFDD"/>
    </w:rPr>
  </w:style>
  <w:style w:type="character" w:styleId="aa">
    <w:name w:val="annotation reference"/>
    <w:basedOn w:val="a1"/>
    <w:semiHidden/>
    <w:unhideWhenUsed/>
    <w:rsid w:val="00BF4EA1"/>
    <w:rPr>
      <w:sz w:val="16"/>
      <w:szCs w:val="16"/>
    </w:rPr>
  </w:style>
  <w:style w:type="paragraph" w:styleId="ab">
    <w:name w:val="annotation text"/>
    <w:basedOn w:val="a0"/>
    <w:link w:val="ac"/>
    <w:semiHidden/>
    <w:unhideWhenUsed/>
    <w:rsid w:val="00BF4EA1"/>
    <w:pPr>
      <w:spacing w:line="240" w:lineRule="auto"/>
    </w:pPr>
    <w:rPr>
      <w:sz w:val="20"/>
      <w:szCs w:val="20"/>
    </w:rPr>
  </w:style>
  <w:style w:type="character" w:customStyle="1" w:styleId="ac">
    <w:name w:val="Текст примечания Знак"/>
    <w:basedOn w:val="a1"/>
    <w:link w:val="ab"/>
    <w:semiHidden/>
    <w:rsid w:val="00BF4EA1"/>
    <w:rPr>
      <w:sz w:val="20"/>
      <w:szCs w:val="20"/>
    </w:rPr>
  </w:style>
  <w:style w:type="paragraph" w:styleId="ad">
    <w:name w:val="annotation subject"/>
    <w:basedOn w:val="ab"/>
    <w:next w:val="ab"/>
    <w:link w:val="ae"/>
    <w:uiPriority w:val="99"/>
    <w:semiHidden/>
    <w:unhideWhenUsed/>
    <w:rsid w:val="00BF4EA1"/>
    <w:rPr>
      <w:b/>
      <w:bCs/>
    </w:rPr>
  </w:style>
  <w:style w:type="character" w:customStyle="1" w:styleId="ae">
    <w:name w:val="Тема примечания Знак"/>
    <w:basedOn w:val="ac"/>
    <w:link w:val="ad"/>
    <w:uiPriority w:val="99"/>
    <w:semiHidden/>
    <w:rsid w:val="00BF4EA1"/>
    <w:rPr>
      <w:b/>
      <w:bCs/>
      <w:sz w:val="20"/>
      <w:szCs w:val="20"/>
    </w:rPr>
  </w:style>
  <w:style w:type="paragraph" w:customStyle="1" w:styleId="2">
    <w:name w:val="Для договоров2"/>
    <w:basedOn w:val="a0"/>
    <w:rsid w:val="00BF4EA1"/>
    <w:pPr>
      <w:numPr>
        <w:numId w:val="11"/>
      </w:numPr>
      <w:spacing w:after="0" w:line="240" w:lineRule="auto"/>
      <w:ind w:left="0"/>
    </w:pPr>
    <w:rPr>
      <w:rFonts w:ascii="Times New Roman" w:eastAsia="Times New Roman" w:hAnsi="Times New Roman" w:cs="Arial"/>
      <w:b/>
      <w:i/>
      <w:sz w:val="24"/>
      <w:szCs w:val="24"/>
      <w:lang w:val="en-US" w:eastAsia="ru-RU"/>
    </w:rPr>
  </w:style>
  <w:style w:type="paragraph" w:styleId="af">
    <w:name w:val="Plain Text"/>
    <w:basedOn w:val="a0"/>
    <w:link w:val="af0"/>
    <w:rsid w:val="00677B00"/>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1"/>
    <w:link w:val="af"/>
    <w:rsid w:val="00677B00"/>
    <w:rPr>
      <w:rFonts w:ascii="Courier New" w:eastAsia="Times New Roman" w:hAnsi="Courier New" w:cs="Times New Roman"/>
      <w:sz w:val="20"/>
      <w:szCs w:val="20"/>
      <w:lang w:eastAsia="ru-RU"/>
    </w:rPr>
  </w:style>
  <w:style w:type="paragraph" w:styleId="20">
    <w:name w:val="Body Text 2"/>
    <w:basedOn w:val="a0"/>
    <w:link w:val="21"/>
    <w:rsid w:val="00677B00"/>
    <w:pPr>
      <w:spacing w:after="40" w:line="312" w:lineRule="auto"/>
    </w:pPr>
    <w:rPr>
      <w:rFonts w:ascii="Times New Roman" w:eastAsia="Tahoma" w:hAnsi="Times New Roman" w:cs="Times New Roman"/>
      <w:sz w:val="24"/>
      <w:szCs w:val="20"/>
      <w:lang w:val="x-none" w:eastAsia="x-none"/>
    </w:rPr>
  </w:style>
  <w:style w:type="character" w:customStyle="1" w:styleId="21">
    <w:name w:val="Основной текст 2 Знак"/>
    <w:basedOn w:val="a1"/>
    <w:link w:val="20"/>
    <w:rsid w:val="00677B00"/>
    <w:rPr>
      <w:rFonts w:ascii="Times New Roman" w:eastAsia="Tahoma" w:hAnsi="Times New Roman" w:cs="Times New Roman"/>
      <w:sz w:val="24"/>
      <w:szCs w:val="20"/>
      <w:lang w:val="x-none" w:eastAsia="x-none"/>
    </w:rPr>
  </w:style>
  <w:style w:type="paragraph" w:customStyle="1" w:styleId="a">
    <w:name w:val="Для договоров"/>
    <w:rsid w:val="00677B00"/>
    <w:pPr>
      <w:numPr>
        <w:ilvl w:val="1"/>
        <w:numId w:val="18"/>
      </w:numPr>
      <w:spacing w:after="0" w:line="240" w:lineRule="auto"/>
    </w:pPr>
    <w:rPr>
      <w:rFonts w:ascii="Times New Roman" w:eastAsia="Times New Roman" w:hAnsi="Times New Roman" w:cs="Arial"/>
      <w:i/>
      <w:sz w:val="24"/>
      <w:szCs w:val="32"/>
      <w:lang w:val="en-US" w:eastAsia="ru-RU"/>
    </w:rPr>
  </w:style>
  <w:style w:type="paragraph" w:styleId="af1">
    <w:name w:val="header"/>
    <w:basedOn w:val="a0"/>
    <w:link w:val="af2"/>
    <w:uiPriority w:val="99"/>
    <w:unhideWhenUsed/>
    <w:rsid w:val="0099462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99462E"/>
  </w:style>
  <w:style w:type="paragraph" w:styleId="af3">
    <w:name w:val="footer"/>
    <w:basedOn w:val="a0"/>
    <w:link w:val="af4"/>
    <w:uiPriority w:val="99"/>
    <w:unhideWhenUsed/>
    <w:rsid w:val="0099462E"/>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99462E"/>
  </w:style>
  <w:style w:type="paragraph" w:styleId="3">
    <w:name w:val="Body Text 3"/>
    <w:basedOn w:val="a0"/>
    <w:link w:val="30"/>
    <w:uiPriority w:val="99"/>
    <w:semiHidden/>
    <w:unhideWhenUsed/>
    <w:rsid w:val="003D02BE"/>
    <w:pPr>
      <w:spacing w:after="120"/>
    </w:pPr>
    <w:rPr>
      <w:sz w:val="16"/>
      <w:szCs w:val="16"/>
    </w:rPr>
  </w:style>
  <w:style w:type="character" w:customStyle="1" w:styleId="30">
    <w:name w:val="Основной текст 3 Знак"/>
    <w:basedOn w:val="a1"/>
    <w:link w:val="3"/>
    <w:uiPriority w:val="99"/>
    <w:semiHidden/>
    <w:rsid w:val="003D02BE"/>
    <w:rPr>
      <w:sz w:val="16"/>
      <w:szCs w:val="16"/>
    </w:rPr>
  </w:style>
  <w:style w:type="paragraph" w:styleId="af5">
    <w:name w:val="Body Text Indent"/>
    <w:basedOn w:val="a0"/>
    <w:link w:val="af6"/>
    <w:uiPriority w:val="99"/>
    <w:semiHidden/>
    <w:unhideWhenUsed/>
    <w:rsid w:val="00147D13"/>
    <w:pPr>
      <w:spacing w:after="120"/>
      <w:ind w:left="283"/>
    </w:pPr>
  </w:style>
  <w:style w:type="character" w:customStyle="1" w:styleId="af6">
    <w:name w:val="Основной текст с отступом Знак"/>
    <w:basedOn w:val="a1"/>
    <w:link w:val="af5"/>
    <w:uiPriority w:val="99"/>
    <w:semiHidden/>
    <w:rsid w:val="0014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k.kz" TargetMode="External"/><Relationship Id="rId13" Type="http://schemas.openxmlformats.org/officeDocument/2006/relationships/hyperlink" Target="http://www.swift.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npck" TargetMode="External"/><Relationship Id="rId12" Type="http://schemas.openxmlformats.org/officeDocument/2006/relationships/hyperlink" Target="http://www.npck.k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ck.kz" TargetMode="External"/><Relationship Id="rId5" Type="http://schemas.openxmlformats.org/officeDocument/2006/relationships/footnotes" Target="footnotes.xml"/><Relationship Id="rId15" Type="http://schemas.openxmlformats.org/officeDocument/2006/relationships/hyperlink" Target="http://www.swift.com" TargetMode="External"/><Relationship Id="rId23" Type="http://schemas.openxmlformats.org/officeDocument/2006/relationships/theme" Target="theme/theme1.xml"/><Relationship Id="rId10" Type="http://schemas.openxmlformats.org/officeDocument/2006/relationships/hyperlink" Target="http://www.swif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pck.kz" TargetMode="External"/><Relationship Id="rId14" Type="http://schemas.openxmlformats.org/officeDocument/2006/relationships/hyperlink" Target="http://www.swif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17</Pages>
  <Words>9914</Words>
  <Characters>56516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LOCAL</Company>
  <LinksUpToDate>false</LinksUpToDate>
  <CharactersWithSpaces>66298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Алуа Болатовна</dc:creator>
  <cp:keywords/>
  <dc:description/>
  <cp:lastModifiedBy>Астаев Арман Ергалиевич</cp:lastModifiedBy>
  <cp:revision>25</cp:revision>
  <dcterms:created xsi:type="dcterms:W3CDTF">2024-12-09T06:35:00Z</dcterms:created>
  <dcterms:modified xsi:type="dcterms:W3CDTF">2024-12-26T12:36:00Z</dcterms:modified>
</cp:coreProperties>
</file>